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30" w:rsidRDefault="00BE5530" w:rsidP="00BE5530">
      <w:pPr>
        <w:ind w:firstLine="360"/>
        <w:jc w:val="center"/>
      </w:pPr>
      <w:r w:rsidRPr="00BE5530">
        <w:t>Confinement : Des jeux pour enfants sans écran et (presque) sans matériel</w:t>
      </w:r>
    </w:p>
    <w:p w:rsidR="00BE5530" w:rsidRPr="003C6509" w:rsidRDefault="00BE5530" w:rsidP="00BE5530">
      <w:pPr>
        <w:pStyle w:val="Titre"/>
        <w:rPr>
          <w:sz w:val="72"/>
          <w:szCs w:val="72"/>
        </w:rPr>
      </w:pPr>
      <w:r w:rsidRPr="003C6509">
        <w:rPr>
          <w:sz w:val="72"/>
          <w:szCs w:val="72"/>
        </w:rPr>
        <w:t>Le jeu de</w:t>
      </w:r>
      <w:r w:rsidR="008226DA">
        <w:rPr>
          <w:sz w:val="72"/>
          <w:szCs w:val="72"/>
        </w:rPr>
        <w:t xml:space="preserve"> KIM</w:t>
      </w:r>
    </w:p>
    <w:p w:rsidR="00BE5530" w:rsidRDefault="008226DA" w:rsidP="00BE5530">
      <w:pPr>
        <w:rPr>
          <w:caps/>
          <w:color w:val="833C0B" w:themeColor="accent2" w:themeShade="80"/>
          <w:spacing w:val="50"/>
          <w:sz w:val="44"/>
          <w:szCs w:val="44"/>
        </w:rPr>
      </w:pPr>
      <w:r w:rsidRPr="00B61CF4"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382657E6">
            <wp:simplePos x="0" y="0"/>
            <wp:positionH relativeFrom="column">
              <wp:posOffset>2391370</wp:posOffset>
            </wp:positionH>
            <wp:positionV relativeFrom="paragraph">
              <wp:posOffset>196770</wp:posOffset>
            </wp:positionV>
            <wp:extent cx="1897200" cy="2541600"/>
            <wp:effectExtent l="25400" t="25400" r="84455" b="87630"/>
            <wp:wrapNone/>
            <wp:docPr id="2" name="Image 2" descr="http://cdn3.momes.net/var/momes/storage/images/apprendre/francais/ecriture/jeu-de-kim-autour-des-outils-de-la-classe/794239-3-fre-FR/Jeu-de-kim-autour-des-outils-de-la-classe_logo_i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3.momes.net/var/momes/storage/images/apprendre/francais/ecriture/jeu-de-kim-autour-des-outils-de-la-classe/794239-3-fre-FR/Jeu-de-kim-autour-des-outils-de-la-classe_logo_it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00" cy="25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5530" w:rsidRDefault="00BE5530" w:rsidP="00BE5530"/>
    <w:p w:rsidR="00BE5530" w:rsidRDefault="00BE5530" w:rsidP="00BE5530"/>
    <w:p w:rsidR="00BE5530" w:rsidRDefault="00BE5530" w:rsidP="00BE5530"/>
    <w:p w:rsidR="00BE5530" w:rsidRDefault="00BE5530" w:rsidP="00BE5530"/>
    <w:p w:rsidR="00BE5530" w:rsidRDefault="00BE5530" w:rsidP="00BE5530"/>
    <w:p w:rsidR="00BE5530" w:rsidRDefault="00BE5530" w:rsidP="00BE5530"/>
    <w:p w:rsidR="00572EF3" w:rsidRDefault="00572EF3" w:rsidP="00572EF3">
      <w:pPr>
        <w:pStyle w:val="Paragraphedeliste"/>
        <w:spacing w:after="160" w:line="259" w:lineRule="auto"/>
        <w:rPr>
          <w:sz w:val="40"/>
          <w:szCs w:val="40"/>
        </w:rPr>
      </w:pPr>
    </w:p>
    <w:p w:rsidR="008226DA" w:rsidRDefault="008226DA" w:rsidP="008226DA">
      <w:pPr>
        <w:pStyle w:val="Paragraphedeliste"/>
        <w:spacing w:after="160" w:line="259" w:lineRule="auto"/>
        <w:rPr>
          <w:sz w:val="40"/>
          <w:szCs w:val="40"/>
        </w:rPr>
      </w:pPr>
      <w:bookmarkStart w:id="0" w:name="_GoBack"/>
      <w:bookmarkEnd w:id="0"/>
    </w:p>
    <w:p w:rsidR="008226DA" w:rsidRDefault="008226DA" w:rsidP="008226DA">
      <w:pPr>
        <w:pStyle w:val="Paragraphedeliste"/>
        <w:spacing w:after="160" w:line="259" w:lineRule="auto"/>
        <w:rPr>
          <w:sz w:val="40"/>
          <w:szCs w:val="40"/>
        </w:rPr>
      </w:pPr>
    </w:p>
    <w:p w:rsidR="008226DA" w:rsidRDefault="008226DA" w:rsidP="008226DA">
      <w:pPr>
        <w:pStyle w:val="Paragraphedeliste"/>
        <w:numPr>
          <w:ilvl w:val="0"/>
          <w:numId w:val="6"/>
        </w:numPr>
        <w:spacing w:after="160" w:line="259" w:lineRule="auto"/>
        <w:rPr>
          <w:sz w:val="40"/>
          <w:szCs w:val="40"/>
        </w:rPr>
      </w:pPr>
      <w:r w:rsidRPr="003E77B4">
        <w:rPr>
          <w:sz w:val="40"/>
          <w:szCs w:val="40"/>
        </w:rPr>
        <w:t>A partir de 3 ans</w:t>
      </w:r>
    </w:p>
    <w:p w:rsidR="008226DA" w:rsidRPr="003E77B4" w:rsidRDefault="008226DA" w:rsidP="008226DA">
      <w:pPr>
        <w:pStyle w:val="Paragraphedeliste"/>
        <w:numPr>
          <w:ilvl w:val="0"/>
          <w:numId w:val="6"/>
        </w:num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t>Se joue avec un seul enfant ou plusieurs.</w:t>
      </w:r>
    </w:p>
    <w:p w:rsidR="008226DA" w:rsidRDefault="008226DA" w:rsidP="008226DA">
      <w:pPr>
        <w:pStyle w:val="Paragraphedeliste"/>
        <w:rPr>
          <w:sz w:val="32"/>
          <w:szCs w:val="32"/>
        </w:rPr>
      </w:pPr>
    </w:p>
    <w:p w:rsidR="008226DA" w:rsidRDefault="008226DA" w:rsidP="008226DA">
      <w:pPr>
        <w:pStyle w:val="Paragraphedeliste"/>
        <w:numPr>
          <w:ilvl w:val="0"/>
          <w:numId w:val="1"/>
        </w:numPr>
        <w:spacing w:after="160" w:line="259" w:lineRule="auto"/>
        <w:rPr>
          <w:sz w:val="32"/>
          <w:szCs w:val="32"/>
        </w:rPr>
      </w:pPr>
      <w:r w:rsidRPr="00B61CF4">
        <w:rPr>
          <w:sz w:val="32"/>
          <w:szCs w:val="32"/>
        </w:rPr>
        <w:t>But du jeu :</w:t>
      </w:r>
    </w:p>
    <w:p w:rsidR="008226DA" w:rsidRDefault="008226DA" w:rsidP="008226DA">
      <w:pPr>
        <w:pStyle w:val="Paragraphedeliste"/>
        <w:rPr>
          <w:sz w:val="32"/>
          <w:szCs w:val="32"/>
        </w:rPr>
      </w:pPr>
    </w:p>
    <w:p w:rsidR="008226DA" w:rsidRDefault="008226DA" w:rsidP="008226DA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L</w:t>
      </w:r>
      <w:r w:rsidRPr="00B61CF4">
        <w:rPr>
          <w:sz w:val="32"/>
          <w:szCs w:val="32"/>
        </w:rPr>
        <w:t>e jeu de Kim est un jeu d’observation et de mémorisation. Le but pour l’enfant est d</w:t>
      </w:r>
      <w:r>
        <w:rPr>
          <w:sz w:val="32"/>
          <w:szCs w:val="32"/>
        </w:rPr>
        <w:t>’observer des objets qui</w:t>
      </w:r>
      <w:r w:rsidRPr="00B61CF4">
        <w:rPr>
          <w:sz w:val="32"/>
          <w:szCs w:val="32"/>
        </w:rPr>
        <w:t xml:space="preserve"> sont devant lui, puis de trouver quel objet a été enlevé. </w:t>
      </w:r>
    </w:p>
    <w:p w:rsidR="008226DA" w:rsidRPr="00B61CF4" w:rsidRDefault="008226DA" w:rsidP="008226DA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Il permet aussi d’apprendre ou de réviser des mots.</w:t>
      </w:r>
    </w:p>
    <w:p w:rsidR="008226DA" w:rsidRPr="001C6171" w:rsidRDefault="008226DA" w:rsidP="008226DA">
      <w:pPr>
        <w:pStyle w:val="Paragraphedeliste"/>
        <w:rPr>
          <w:sz w:val="32"/>
          <w:szCs w:val="32"/>
        </w:rPr>
      </w:pPr>
    </w:p>
    <w:p w:rsidR="008226DA" w:rsidRDefault="008226DA" w:rsidP="008226DA">
      <w:pPr>
        <w:pStyle w:val="Paragraphedeliste"/>
        <w:numPr>
          <w:ilvl w:val="0"/>
          <w:numId w:val="1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Comment jouer</w:t>
      </w:r>
      <w:r w:rsidRPr="001C6171">
        <w:rPr>
          <w:sz w:val="32"/>
          <w:szCs w:val="32"/>
        </w:rPr>
        <w:t xml:space="preserve"> : </w:t>
      </w:r>
    </w:p>
    <w:p w:rsidR="008226DA" w:rsidRPr="00957A9A" w:rsidRDefault="008226DA" w:rsidP="008226DA">
      <w:pPr>
        <w:pStyle w:val="Paragraphedeliste"/>
        <w:rPr>
          <w:sz w:val="32"/>
          <w:szCs w:val="32"/>
        </w:rPr>
      </w:pPr>
    </w:p>
    <w:p w:rsidR="008226DA" w:rsidRPr="00957A9A" w:rsidRDefault="008226DA" w:rsidP="008226DA">
      <w:pPr>
        <w:pStyle w:val="Paragraphedeliste"/>
        <w:numPr>
          <w:ilvl w:val="0"/>
          <w:numId w:val="5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 xml:space="preserve">L’adulte choisit des objets que l’enfant connaît. </w:t>
      </w:r>
    </w:p>
    <w:p w:rsidR="008226DA" w:rsidRDefault="008226DA" w:rsidP="008226DA">
      <w:pPr>
        <w:pStyle w:val="Paragraphedeliste"/>
        <w:numPr>
          <w:ilvl w:val="0"/>
          <w:numId w:val="5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 xml:space="preserve">Le nombre d’objets dépend de l’âge de l’enfant, il peut aller de 6 pour les plus jeunes à plus de 30 pour les grands. </w:t>
      </w:r>
      <w:r w:rsidRPr="00957A9A">
        <w:rPr>
          <w:sz w:val="32"/>
          <w:szCs w:val="32"/>
        </w:rPr>
        <w:t xml:space="preserve"> </w:t>
      </w:r>
    </w:p>
    <w:p w:rsidR="008226DA" w:rsidRDefault="008226DA" w:rsidP="008226DA">
      <w:pPr>
        <w:pStyle w:val="Paragraphedeliste"/>
        <w:numPr>
          <w:ilvl w:val="0"/>
          <w:numId w:val="5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 xml:space="preserve">Pour les jeunes enfants, faire nommer tous les objets, et les disposer </w:t>
      </w:r>
      <w:proofErr w:type="gramStart"/>
      <w:r>
        <w:rPr>
          <w:sz w:val="32"/>
          <w:szCs w:val="32"/>
        </w:rPr>
        <w:t>devant</w:t>
      </w:r>
      <w:proofErr w:type="gramEnd"/>
      <w:r>
        <w:rPr>
          <w:sz w:val="32"/>
          <w:szCs w:val="32"/>
        </w:rPr>
        <w:t xml:space="preserve"> l’enfant, sur un tissu par exemple.</w:t>
      </w:r>
    </w:p>
    <w:p w:rsidR="008226DA" w:rsidRDefault="008226DA" w:rsidP="008226DA">
      <w:pPr>
        <w:pStyle w:val="Paragraphedeliste"/>
        <w:numPr>
          <w:ilvl w:val="0"/>
          <w:numId w:val="5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Demander à l’enfant de bien se souvenir de tous les objets qui sont sur le tissu. </w:t>
      </w:r>
    </w:p>
    <w:p w:rsidR="008226DA" w:rsidRDefault="008226DA" w:rsidP="008226DA">
      <w:pPr>
        <w:pStyle w:val="Paragraphedeliste"/>
        <w:numPr>
          <w:ilvl w:val="0"/>
          <w:numId w:val="5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 xml:space="preserve">Demander à l’enfant de se retourner un instant, ou de sortir de la pièce, et enlever un objet. </w:t>
      </w:r>
      <w:r w:rsidRPr="00957A9A">
        <w:rPr>
          <w:sz w:val="32"/>
          <w:szCs w:val="32"/>
        </w:rPr>
        <w:t xml:space="preserve"> </w:t>
      </w:r>
    </w:p>
    <w:p w:rsidR="008226DA" w:rsidRDefault="008226DA" w:rsidP="008226DA">
      <w:pPr>
        <w:pStyle w:val="Paragraphedeliste"/>
        <w:numPr>
          <w:ilvl w:val="0"/>
          <w:numId w:val="5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 xml:space="preserve">Faire revenir l’enfant et deviner quel objet a disparu. </w:t>
      </w:r>
    </w:p>
    <w:p w:rsidR="008226DA" w:rsidRDefault="008226DA" w:rsidP="008226DA">
      <w:pPr>
        <w:pStyle w:val="Paragraphedeliste"/>
        <w:ind w:left="1080"/>
        <w:rPr>
          <w:sz w:val="32"/>
          <w:szCs w:val="32"/>
        </w:rPr>
      </w:pPr>
    </w:p>
    <w:p w:rsidR="008226DA" w:rsidRPr="00957A9A" w:rsidRDefault="008226DA" w:rsidP="008226DA">
      <w:pPr>
        <w:pStyle w:val="Paragraphedeliste"/>
        <w:numPr>
          <w:ilvl w:val="0"/>
          <w:numId w:val="5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Variante : on peut laisser les objets à la même place (plus facile) ou les changer de place quand on a enlevé l’objet à deviner (plus difficile).</w:t>
      </w:r>
    </w:p>
    <w:p w:rsidR="000337A3" w:rsidRDefault="000337A3"/>
    <w:sectPr w:rsidR="000337A3" w:rsidSect="00A03DB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A8E"/>
    <w:multiLevelType w:val="hybridMultilevel"/>
    <w:tmpl w:val="BAFE301C"/>
    <w:lvl w:ilvl="0" w:tplc="58EE2D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3504"/>
    <w:multiLevelType w:val="hybridMultilevel"/>
    <w:tmpl w:val="3FC035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62D0"/>
    <w:multiLevelType w:val="hybridMultilevel"/>
    <w:tmpl w:val="D458B69C"/>
    <w:lvl w:ilvl="0" w:tplc="589CEF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1478C"/>
    <w:multiLevelType w:val="hybridMultilevel"/>
    <w:tmpl w:val="F5A435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31EB5"/>
    <w:multiLevelType w:val="hybridMultilevel"/>
    <w:tmpl w:val="842C20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AD4840"/>
    <w:multiLevelType w:val="hybridMultilevel"/>
    <w:tmpl w:val="E7ECF548"/>
    <w:lvl w:ilvl="0" w:tplc="58EE2D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E3"/>
    <w:rsid w:val="000337A3"/>
    <w:rsid w:val="000770C4"/>
    <w:rsid w:val="00172A7B"/>
    <w:rsid w:val="001C0411"/>
    <w:rsid w:val="001F168D"/>
    <w:rsid w:val="003971E3"/>
    <w:rsid w:val="003C6509"/>
    <w:rsid w:val="00572EF3"/>
    <w:rsid w:val="006B26BD"/>
    <w:rsid w:val="006B6C3F"/>
    <w:rsid w:val="007009CF"/>
    <w:rsid w:val="008226DA"/>
    <w:rsid w:val="00963DCC"/>
    <w:rsid w:val="009F739C"/>
    <w:rsid w:val="00A03DBC"/>
    <w:rsid w:val="00A6562E"/>
    <w:rsid w:val="00AD2AEF"/>
    <w:rsid w:val="00BE5530"/>
    <w:rsid w:val="00D1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CC5C"/>
  <w15:chartTrackingRefBased/>
  <w15:docId w15:val="{3B6C514A-F73E-F14B-BEA3-715B55DC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530"/>
  </w:style>
  <w:style w:type="paragraph" w:styleId="Titre1">
    <w:name w:val="heading 1"/>
    <w:basedOn w:val="Normal"/>
    <w:next w:val="Normal"/>
    <w:link w:val="Titre1Car"/>
    <w:uiPriority w:val="9"/>
    <w:qFormat/>
    <w:rsid w:val="00BE5530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5530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5530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E5530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5530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5530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5530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553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553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971E3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E5530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56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E5530"/>
    <w:rPr>
      <w:caps/>
      <w:color w:val="833C0B" w:themeColor="accent2" w:themeShade="80"/>
      <w:spacing w:val="50"/>
      <w:sz w:val="56"/>
      <w:szCs w:val="44"/>
    </w:rPr>
  </w:style>
  <w:style w:type="character" w:customStyle="1" w:styleId="Titre1Car">
    <w:name w:val="Titre 1 Car"/>
    <w:basedOn w:val="Policepardfaut"/>
    <w:link w:val="Titre1"/>
    <w:uiPriority w:val="9"/>
    <w:rsid w:val="00BE5530"/>
    <w:rPr>
      <w:caps/>
      <w:color w:val="833C0B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E5530"/>
    <w:rPr>
      <w:caps/>
      <w:color w:val="833C0B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E5530"/>
    <w:rPr>
      <w:caps/>
      <w:color w:val="823B0B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E5530"/>
    <w:rPr>
      <w:caps/>
      <w:color w:val="823B0B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E5530"/>
    <w:rPr>
      <w:caps/>
      <w:color w:val="823B0B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E5530"/>
    <w:rPr>
      <w:caps/>
      <w:color w:val="C45911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E5530"/>
    <w:rPr>
      <w:i/>
      <w:iCs/>
      <w:caps/>
      <w:color w:val="C45911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E5530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E5530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E5530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E553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E5530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E5530"/>
    <w:rPr>
      <w:b/>
      <w:bCs/>
      <w:color w:val="C45911" w:themeColor="accent2" w:themeShade="BF"/>
      <w:spacing w:val="5"/>
    </w:rPr>
  </w:style>
  <w:style w:type="character" w:styleId="Accentuation">
    <w:name w:val="Emphasis"/>
    <w:uiPriority w:val="20"/>
    <w:qFormat/>
    <w:rsid w:val="00BE5530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E553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E5530"/>
  </w:style>
  <w:style w:type="paragraph" w:styleId="Paragraphedeliste">
    <w:name w:val="List Paragraph"/>
    <w:basedOn w:val="Normal"/>
    <w:uiPriority w:val="34"/>
    <w:qFormat/>
    <w:rsid w:val="00BE553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E553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E553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E5530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E5530"/>
    <w:rPr>
      <w:caps/>
      <w:color w:val="823B0B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BE5530"/>
    <w:rPr>
      <w:i/>
      <w:iCs/>
    </w:rPr>
  </w:style>
  <w:style w:type="character" w:styleId="Accentuationintense">
    <w:name w:val="Intense Emphasis"/>
    <w:uiPriority w:val="21"/>
    <w:qFormat/>
    <w:rsid w:val="00BE5530"/>
    <w:rPr>
      <w:i/>
      <w:iCs/>
      <w:caps/>
      <w:spacing w:val="1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BE5530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Rfrenceintense">
    <w:name w:val="Intense Reference"/>
    <w:uiPriority w:val="32"/>
    <w:qFormat/>
    <w:rsid w:val="00BE5530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itredulivre">
    <w:name w:val="Book Title"/>
    <w:uiPriority w:val="33"/>
    <w:qFormat/>
    <w:rsid w:val="00BE5530"/>
    <w:rPr>
      <w:caps/>
      <w:color w:val="823B0B" w:themeColor="accent2" w:themeShade="7F"/>
      <w:spacing w:val="5"/>
      <w:u w:color="823B0B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E5530"/>
    <w:pPr>
      <w:outlineLvl w:val="9"/>
    </w:pPr>
  </w:style>
  <w:style w:type="paragraph" w:customStyle="1" w:styleId="PersonalName">
    <w:name w:val="Personal Name"/>
    <w:basedOn w:val="Titre"/>
    <w:rsid w:val="00BE5530"/>
    <w:rPr>
      <w:b/>
      <w:cap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Hornung</dc:creator>
  <cp:keywords/>
  <dc:description/>
  <cp:lastModifiedBy>Claire Hornung</cp:lastModifiedBy>
  <cp:revision>15</cp:revision>
  <dcterms:created xsi:type="dcterms:W3CDTF">2020-03-17T17:00:00Z</dcterms:created>
  <dcterms:modified xsi:type="dcterms:W3CDTF">2020-04-10T08:14:00Z</dcterms:modified>
</cp:coreProperties>
</file>