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530" w:rsidRDefault="00BE5530" w:rsidP="00BE5530">
      <w:pPr>
        <w:ind w:firstLine="360"/>
        <w:jc w:val="center"/>
      </w:pPr>
      <w:r w:rsidRPr="00BE5530">
        <w:t>Confinement : Des jeux pour enfants sans écran et (presque) sans matériel</w:t>
      </w:r>
    </w:p>
    <w:p w:rsidR="00BE5530" w:rsidRPr="003C6509" w:rsidRDefault="00BE5530" w:rsidP="00BE5530">
      <w:pPr>
        <w:pStyle w:val="Titre"/>
        <w:rPr>
          <w:sz w:val="72"/>
          <w:szCs w:val="72"/>
        </w:rPr>
      </w:pPr>
      <w:r w:rsidRPr="003C6509">
        <w:rPr>
          <w:sz w:val="72"/>
          <w:szCs w:val="72"/>
        </w:rPr>
        <w:t>Le jeu de Mime</w:t>
      </w:r>
    </w:p>
    <w:p w:rsidR="00BE5530" w:rsidRDefault="00572EF3" w:rsidP="00BE5530">
      <w:pPr>
        <w:rPr>
          <w:caps/>
          <w:color w:val="833C0B" w:themeColor="accent2" w:themeShade="80"/>
          <w:spacing w:val="50"/>
          <w:sz w:val="44"/>
          <w:szCs w:val="44"/>
        </w:rPr>
      </w:pPr>
      <w:r w:rsidRPr="001C6171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658240" behindDoc="0" locked="0" layoutInCell="1" allowOverlap="1" wp14:anchorId="3EEA08D3">
            <wp:simplePos x="0" y="0"/>
            <wp:positionH relativeFrom="column">
              <wp:posOffset>1804962</wp:posOffset>
            </wp:positionH>
            <wp:positionV relativeFrom="paragraph">
              <wp:posOffset>222543</wp:posOffset>
            </wp:positionV>
            <wp:extent cx="3205245" cy="1986280"/>
            <wp:effectExtent l="25400" t="25400" r="84455" b="83820"/>
            <wp:wrapNone/>
            <wp:docPr id="1" name="Image 1" descr="Expression corporelle: Mime des métiers/activités (niveau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pression corporelle: Mime des métiers/activités (niveau A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34" cy="199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5530" w:rsidRDefault="00BE5530" w:rsidP="00BE5530"/>
    <w:p w:rsidR="00BE5530" w:rsidRDefault="00BE5530" w:rsidP="00BE5530"/>
    <w:p w:rsidR="00BE5530" w:rsidRDefault="00BE5530" w:rsidP="00BE5530"/>
    <w:p w:rsidR="00BE5530" w:rsidRDefault="00BE5530" w:rsidP="00BE5530"/>
    <w:p w:rsidR="00BE5530" w:rsidRDefault="00BE5530" w:rsidP="00BE5530"/>
    <w:p w:rsidR="00BE5530" w:rsidRDefault="00BE5530" w:rsidP="00BE5530"/>
    <w:p w:rsidR="00572EF3" w:rsidRDefault="00572EF3" w:rsidP="00572EF3">
      <w:pPr>
        <w:pStyle w:val="Paragraphedeliste"/>
        <w:spacing w:after="160" w:line="259" w:lineRule="auto"/>
        <w:rPr>
          <w:sz w:val="40"/>
          <w:szCs w:val="40"/>
        </w:rPr>
      </w:pPr>
    </w:p>
    <w:p w:rsidR="00BE5530" w:rsidRPr="00BE5530" w:rsidRDefault="00BE5530" w:rsidP="00BE5530">
      <w:pPr>
        <w:pStyle w:val="Paragraphedeliste"/>
        <w:numPr>
          <w:ilvl w:val="0"/>
          <w:numId w:val="3"/>
        </w:numPr>
        <w:spacing w:after="160" w:line="259" w:lineRule="auto"/>
        <w:rPr>
          <w:sz w:val="40"/>
          <w:szCs w:val="40"/>
        </w:rPr>
      </w:pPr>
      <w:r w:rsidRPr="00BE5530">
        <w:rPr>
          <w:sz w:val="40"/>
          <w:szCs w:val="40"/>
        </w:rPr>
        <w:t>A partir de 4 ans</w:t>
      </w:r>
    </w:p>
    <w:p w:rsidR="00BE5530" w:rsidRPr="00BE5530" w:rsidRDefault="00BE5530" w:rsidP="00BE5530">
      <w:pPr>
        <w:pStyle w:val="Paragraphedeliste"/>
        <w:rPr>
          <w:sz w:val="40"/>
          <w:szCs w:val="40"/>
        </w:rPr>
      </w:pPr>
    </w:p>
    <w:p w:rsidR="00BE5530" w:rsidRPr="00BE5530" w:rsidRDefault="00BE5530" w:rsidP="00BE5530">
      <w:pPr>
        <w:pStyle w:val="Paragraphedeliste"/>
        <w:numPr>
          <w:ilvl w:val="0"/>
          <w:numId w:val="4"/>
        </w:numPr>
        <w:spacing w:after="160" w:line="259" w:lineRule="auto"/>
        <w:rPr>
          <w:sz w:val="40"/>
          <w:szCs w:val="40"/>
        </w:rPr>
      </w:pPr>
      <w:r w:rsidRPr="00BE5530">
        <w:rPr>
          <w:sz w:val="40"/>
          <w:szCs w:val="40"/>
        </w:rPr>
        <w:t>Règle : une personne mime, les autres doivent deviner qui elle mime, ou ce qu’elle mime.</w:t>
      </w:r>
    </w:p>
    <w:p w:rsidR="00BE5530" w:rsidRPr="00BE5530" w:rsidRDefault="00BE5530" w:rsidP="00BE5530">
      <w:pPr>
        <w:pStyle w:val="Sansinterligne"/>
        <w:rPr>
          <w:sz w:val="40"/>
          <w:szCs w:val="40"/>
        </w:rPr>
      </w:pPr>
    </w:p>
    <w:p w:rsidR="00BE5530" w:rsidRPr="00BE5530" w:rsidRDefault="00BE5530" w:rsidP="00BE5530">
      <w:pPr>
        <w:pStyle w:val="Paragraphedeliste"/>
        <w:numPr>
          <w:ilvl w:val="0"/>
          <w:numId w:val="4"/>
        </w:numPr>
        <w:spacing w:after="160" w:line="259" w:lineRule="auto"/>
        <w:rPr>
          <w:sz w:val="40"/>
          <w:szCs w:val="40"/>
        </w:rPr>
      </w:pPr>
      <w:r w:rsidRPr="00BE5530">
        <w:rPr>
          <w:sz w:val="40"/>
          <w:szCs w:val="40"/>
        </w:rPr>
        <w:t xml:space="preserve">Mimer : c’est jouer un personnage en faisant des gestes, </w:t>
      </w:r>
      <w:r w:rsidRPr="00BE5530">
        <w:rPr>
          <w:sz w:val="40"/>
          <w:szCs w:val="40"/>
          <w:u w:val="single"/>
        </w:rPr>
        <w:t>sans parler</w:t>
      </w:r>
      <w:r w:rsidRPr="00BE5530">
        <w:rPr>
          <w:sz w:val="40"/>
          <w:szCs w:val="40"/>
        </w:rPr>
        <w:t>.</w:t>
      </w:r>
    </w:p>
    <w:p w:rsidR="00BE5530" w:rsidRPr="00BE5530" w:rsidRDefault="00BE5530" w:rsidP="00BE5530">
      <w:pPr>
        <w:pStyle w:val="Paragraphedeliste"/>
        <w:rPr>
          <w:sz w:val="40"/>
          <w:szCs w:val="40"/>
        </w:rPr>
      </w:pPr>
    </w:p>
    <w:p w:rsidR="00BE5530" w:rsidRPr="007009CF" w:rsidRDefault="00BE5530" w:rsidP="007009CF">
      <w:pPr>
        <w:pStyle w:val="Paragraphedeliste"/>
        <w:numPr>
          <w:ilvl w:val="0"/>
          <w:numId w:val="4"/>
        </w:numPr>
        <w:spacing w:after="160" w:line="259" w:lineRule="auto"/>
        <w:rPr>
          <w:sz w:val="40"/>
          <w:szCs w:val="40"/>
        </w:rPr>
      </w:pPr>
      <w:r w:rsidRPr="00BE5530">
        <w:rPr>
          <w:sz w:val="40"/>
          <w:szCs w:val="40"/>
        </w:rPr>
        <w:t xml:space="preserve">On peut choisir de mimer un </w:t>
      </w:r>
      <w:r w:rsidR="00963DCC">
        <w:rPr>
          <w:sz w:val="40"/>
          <w:szCs w:val="40"/>
        </w:rPr>
        <w:t xml:space="preserve">animal, un </w:t>
      </w:r>
      <w:r w:rsidRPr="00BE5530">
        <w:rPr>
          <w:sz w:val="40"/>
          <w:szCs w:val="40"/>
        </w:rPr>
        <w:t xml:space="preserve">métier, </w:t>
      </w:r>
      <w:bookmarkStart w:id="0" w:name="_GoBack"/>
      <w:bookmarkEnd w:id="0"/>
      <w:r w:rsidRPr="00BE5530">
        <w:rPr>
          <w:sz w:val="40"/>
          <w:szCs w:val="40"/>
        </w:rPr>
        <w:t>un lieu, une action dans la maison…</w:t>
      </w:r>
      <w:r w:rsidR="007009CF">
        <w:rPr>
          <w:sz w:val="40"/>
          <w:szCs w:val="40"/>
        </w:rPr>
        <w:t xml:space="preserve"> </w:t>
      </w:r>
      <w:r w:rsidRPr="007009CF">
        <w:rPr>
          <w:sz w:val="40"/>
          <w:szCs w:val="40"/>
        </w:rPr>
        <w:t>Exemples : voir les cartes ci-dessous.</w:t>
      </w:r>
    </w:p>
    <w:p w:rsidR="00BE5530" w:rsidRPr="00BE5530" w:rsidRDefault="00BE5530" w:rsidP="00BE5530">
      <w:pPr>
        <w:pStyle w:val="Paragraphedeliste"/>
        <w:rPr>
          <w:sz w:val="40"/>
          <w:szCs w:val="40"/>
        </w:rPr>
      </w:pPr>
    </w:p>
    <w:p w:rsidR="00BE5530" w:rsidRPr="00BE5530" w:rsidRDefault="00BE5530" w:rsidP="00BE5530">
      <w:pPr>
        <w:pStyle w:val="Paragraphedeliste"/>
        <w:numPr>
          <w:ilvl w:val="0"/>
          <w:numId w:val="4"/>
        </w:numPr>
        <w:spacing w:after="160" w:line="259" w:lineRule="auto"/>
        <w:rPr>
          <w:sz w:val="40"/>
          <w:szCs w:val="40"/>
        </w:rPr>
      </w:pPr>
      <w:r w:rsidRPr="00BE5530">
        <w:rPr>
          <w:sz w:val="40"/>
          <w:szCs w:val="40"/>
        </w:rPr>
        <w:t xml:space="preserve">Celui qui devine juste devient le mime. </w:t>
      </w:r>
    </w:p>
    <w:p w:rsidR="00BE5530" w:rsidRPr="00BE5530" w:rsidRDefault="00BE5530" w:rsidP="00BE5530">
      <w:pPr>
        <w:pStyle w:val="Paragraphedeliste"/>
        <w:rPr>
          <w:sz w:val="40"/>
          <w:szCs w:val="40"/>
        </w:rPr>
      </w:pPr>
    </w:p>
    <w:p w:rsidR="009F739C" w:rsidRDefault="00BE5530" w:rsidP="00BE5530">
      <w:pPr>
        <w:pStyle w:val="Paragraphedeliste"/>
        <w:numPr>
          <w:ilvl w:val="0"/>
          <w:numId w:val="4"/>
        </w:numPr>
        <w:spacing w:after="160" w:line="259" w:lineRule="auto"/>
        <w:rPr>
          <w:sz w:val="40"/>
          <w:szCs w:val="40"/>
        </w:rPr>
      </w:pPr>
      <w:r w:rsidRPr="00BE5530">
        <w:rPr>
          <w:sz w:val="40"/>
          <w:szCs w:val="40"/>
        </w:rPr>
        <w:t>Exemples de cartes mimes :</w:t>
      </w:r>
    </w:p>
    <w:p w:rsidR="009F739C" w:rsidRDefault="009F739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9F739C" w:rsidRDefault="009F739C" w:rsidP="009F739C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 w:rsidRPr="000770C4">
        <w:rPr>
          <w:sz w:val="56"/>
          <w:szCs w:val="56"/>
        </w:rPr>
        <w:lastRenderedPageBreak/>
        <w:t xml:space="preserve">Les </w:t>
      </w:r>
      <w:r w:rsidRPr="00A6562E">
        <w:rPr>
          <w:b/>
          <w:bCs/>
          <w:sz w:val="56"/>
          <w:szCs w:val="56"/>
          <w:u w:val="single"/>
        </w:rPr>
        <w:t>animaux</w:t>
      </w:r>
      <w:r>
        <w:rPr>
          <w:sz w:val="56"/>
          <w:szCs w:val="56"/>
        </w:rPr>
        <w:t xml:space="preserve"> à mimer </w:t>
      </w:r>
    </w:p>
    <w:p w:rsidR="009F739C" w:rsidRDefault="009F739C" w:rsidP="009F739C">
      <w:pPr>
        <w:pStyle w:val="Paragraphedeliste"/>
        <w:spacing w:after="160" w:line="259" w:lineRule="auto"/>
        <w:ind w:left="0"/>
        <w:rPr>
          <w:sz w:val="56"/>
          <w:szCs w:val="56"/>
        </w:rPr>
      </w:pPr>
    </w:p>
    <w:p w:rsidR="009F739C" w:rsidRDefault="009F739C" w:rsidP="009F739C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5270C2E8" wp14:editId="4AF21619">
            <wp:simplePos x="0" y="0"/>
            <wp:positionH relativeFrom="column">
              <wp:posOffset>816240</wp:posOffset>
            </wp:positionH>
            <wp:positionV relativeFrom="paragraph">
              <wp:posOffset>173162</wp:posOffset>
            </wp:positionV>
            <wp:extent cx="4896091" cy="6920870"/>
            <wp:effectExtent l="0" t="0" r="635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imaux_mime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91" cy="692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39C" w:rsidRDefault="009F739C" w:rsidP="009F739C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</w:p>
    <w:p w:rsidR="009F739C" w:rsidRPr="00BE5530" w:rsidRDefault="009F739C" w:rsidP="009F739C"/>
    <w:p w:rsidR="00BE5530" w:rsidRDefault="00BE5530" w:rsidP="009F739C">
      <w:pPr>
        <w:pStyle w:val="Paragraphedeliste"/>
        <w:spacing w:after="160" w:line="259" w:lineRule="auto"/>
        <w:rPr>
          <w:sz w:val="40"/>
          <w:szCs w:val="40"/>
        </w:rPr>
      </w:pPr>
    </w:p>
    <w:p w:rsidR="00BE5530" w:rsidRDefault="00BE553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E5530" w:rsidRPr="000770C4" w:rsidRDefault="00572EF3" w:rsidP="001C0411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 w:rsidRPr="000770C4">
        <w:rPr>
          <w:sz w:val="56"/>
          <w:szCs w:val="56"/>
        </w:rPr>
        <w:lastRenderedPageBreak/>
        <w:t xml:space="preserve">Les </w:t>
      </w:r>
      <w:r w:rsidRPr="00A6562E">
        <w:rPr>
          <w:b/>
          <w:bCs/>
          <w:sz w:val="56"/>
          <w:szCs w:val="56"/>
          <w:u w:val="single"/>
        </w:rPr>
        <w:t>métiers</w:t>
      </w:r>
      <w:r w:rsidRPr="000770C4">
        <w:rPr>
          <w:sz w:val="56"/>
          <w:szCs w:val="56"/>
        </w:rPr>
        <w:t xml:space="preserve"> à </w:t>
      </w:r>
      <w:r w:rsidR="000770C4" w:rsidRPr="000770C4">
        <w:rPr>
          <w:sz w:val="56"/>
          <w:szCs w:val="56"/>
        </w:rPr>
        <w:t>m</w:t>
      </w:r>
      <w:r w:rsidRPr="000770C4">
        <w:rPr>
          <w:sz w:val="56"/>
          <w:szCs w:val="56"/>
        </w:rPr>
        <w:t>imer</w:t>
      </w:r>
    </w:p>
    <w:p w:rsidR="00572EF3" w:rsidRDefault="00572EF3" w:rsidP="00572EF3">
      <w:pPr>
        <w:pStyle w:val="Paragraphedeliste"/>
        <w:spacing w:after="160" w:line="259" w:lineRule="auto"/>
        <w:jc w:val="center"/>
        <w:rPr>
          <w:sz w:val="40"/>
          <w:szCs w:val="40"/>
        </w:rPr>
      </w:pPr>
    </w:p>
    <w:p w:rsidR="00572EF3" w:rsidRDefault="00572EF3" w:rsidP="00572EF3">
      <w:pPr>
        <w:pStyle w:val="Paragraphedeliste"/>
        <w:spacing w:after="160" w:line="259" w:lineRule="auto"/>
        <w:jc w:val="center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270510</wp:posOffset>
            </wp:positionV>
            <wp:extent cx="5815589" cy="7391400"/>
            <wp:effectExtent l="0" t="0" r="127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Metiers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89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EF3" w:rsidRDefault="00572EF3" w:rsidP="00572EF3">
      <w:pPr>
        <w:pStyle w:val="Paragraphedeliste"/>
        <w:spacing w:after="160" w:line="259" w:lineRule="auto"/>
        <w:jc w:val="center"/>
        <w:rPr>
          <w:sz w:val="40"/>
          <w:szCs w:val="40"/>
        </w:rPr>
      </w:pPr>
    </w:p>
    <w:p w:rsidR="00572EF3" w:rsidRDefault="00572EF3" w:rsidP="00572EF3">
      <w:pPr>
        <w:pStyle w:val="Paragraphedeliste"/>
        <w:spacing w:after="160" w:line="259" w:lineRule="auto"/>
        <w:jc w:val="center"/>
        <w:rPr>
          <w:sz w:val="40"/>
          <w:szCs w:val="40"/>
        </w:rPr>
      </w:pPr>
    </w:p>
    <w:p w:rsidR="00572EF3" w:rsidRPr="00BE5530" w:rsidRDefault="00572EF3" w:rsidP="00572EF3">
      <w:pPr>
        <w:pStyle w:val="Paragraphedeliste"/>
        <w:spacing w:after="160" w:line="259" w:lineRule="auto"/>
        <w:jc w:val="center"/>
        <w:rPr>
          <w:sz w:val="40"/>
          <w:szCs w:val="40"/>
        </w:rPr>
      </w:pPr>
    </w:p>
    <w:p w:rsidR="00BE5530" w:rsidRDefault="00BE5530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 w:rsidP="00BE5530"/>
    <w:p w:rsidR="00A03DBC" w:rsidRDefault="00A03DBC">
      <w:r>
        <w:br w:type="page"/>
      </w:r>
    </w:p>
    <w:p w:rsidR="000770C4" w:rsidRDefault="000770C4" w:rsidP="000770C4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 w:rsidRPr="000770C4">
        <w:rPr>
          <w:sz w:val="56"/>
          <w:szCs w:val="56"/>
        </w:rPr>
        <w:lastRenderedPageBreak/>
        <w:t xml:space="preserve">Les </w:t>
      </w:r>
      <w:r w:rsidRPr="00A6562E">
        <w:rPr>
          <w:b/>
          <w:bCs/>
          <w:sz w:val="56"/>
          <w:szCs w:val="56"/>
          <w:u w:val="single"/>
        </w:rPr>
        <w:t>lieux</w:t>
      </w:r>
      <w:r>
        <w:rPr>
          <w:sz w:val="56"/>
          <w:szCs w:val="56"/>
        </w:rPr>
        <w:t xml:space="preserve"> à mimer </w:t>
      </w:r>
    </w:p>
    <w:p w:rsidR="000770C4" w:rsidRDefault="000770C4" w:rsidP="000770C4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</w:p>
    <w:p w:rsidR="000770C4" w:rsidRPr="000770C4" w:rsidRDefault="00D140B4" w:rsidP="000770C4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>
            <wp:extent cx="5779577" cy="737147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Lieux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732" cy="739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39C" w:rsidRDefault="000337A3" w:rsidP="009F739C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>
        <w:br w:type="page"/>
      </w:r>
      <w:r w:rsidR="009F739C">
        <w:lastRenderedPageBreak/>
        <w:t>L</w:t>
      </w:r>
      <w:r w:rsidR="009F739C" w:rsidRPr="009F739C">
        <w:rPr>
          <w:sz w:val="56"/>
          <w:szCs w:val="56"/>
        </w:rPr>
        <w:t xml:space="preserve"> </w:t>
      </w:r>
      <w:r w:rsidR="009F739C" w:rsidRPr="000770C4">
        <w:rPr>
          <w:sz w:val="56"/>
          <w:szCs w:val="56"/>
        </w:rPr>
        <w:t xml:space="preserve">Les </w:t>
      </w:r>
      <w:r w:rsidR="009F739C" w:rsidRPr="009F739C">
        <w:rPr>
          <w:b/>
          <w:bCs/>
          <w:sz w:val="56"/>
          <w:szCs w:val="56"/>
          <w:u w:val="single"/>
        </w:rPr>
        <w:t>actions de la maison</w:t>
      </w:r>
      <w:r w:rsidR="009F739C">
        <w:rPr>
          <w:b/>
          <w:bCs/>
          <w:sz w:val="56"/>
          <w:szCs w:val="56"/>
        </w:rPr>
        <w:t xml:space="preserve"> </w:t>
      </w:r>
      <w:r w:rsidR="009F739C" w:rsidRPr="009F739C">
        <w:rPr>
          <w:sz w:val="56"/>
          <w:szCs w:val="56"/>
        </w:rPr>
        <w:t>à</w:t>
      </w:r>
      <w:r w:rsidR="009F739C">
        <w:rPr>
          <w:sz w:val="56"/>
          <w:szCs w:val="56"/>
        </w:rPr>
        <w:t xml:space="preserve"> mimer </w:t>
      </w:r>
    </w:p>
    <w:p w:rsidR="009F739C" w:rsidRDefault="00172A7B" w:rsidP="009F739C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225806</wp:posOffset>
            </wp:positionV>
            <wp:extent cx="6514954" cy="8247888"/>
            <wp:effectExtent l="0" t="0" r="635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ches_menageres_nom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954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739C" w:rsidRDefault="009F739C" w:rsidP="009F739C">
      <w:pPr>
        <w:pStyle w:val="Paragraphedeliste"/>
        <w:spacing w:after="160" w:line="259" w:lineRule="auto"/>
        <w:ind w:left="0"/>
        <w:jc w:val="center"/>
        <w:rPr>
          <w:sz w:val="56"/>
          <w:szCs w:val="56"/>
        </w:rPr>
      </w:pPr>
    </w:p>
    <w:p w:rsidR="000337A3" w:rsidRDefault="000337A3"/>
    <w:sectPr w:rsidR="000337A3" w:rsidSect="00A03DB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01A8E"/>
    <w:multiLevelType w:val="hybridMultilevel"/>
    <w:tmpl w:val="BAFE301C"/>
    <w:lvl w:ilvl="0" w:tplc="58EE2DF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B3504"/>
    <w:multiLevelType w:val="hybridMultilevel"/>
    <w:tmpl w:val="3FC0351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462D0"/>
    <w:multiLevelType w:val="hybridMultilevel"/>
    <w:tmpl w:val="D458B69C"/>
    <w:lvl w:ilvl="0" w:tplc="589CEF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B1478C"/>
    <w:multiLevelType w:val="hybridMultilevel"/>
    <w:tmpl w:val="F5A435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1E3"/>
    <w:rsid w:val="000337A3"/>
    <w:rsid w:val="000770C4"/>
    <w:rsid w:val="00172A7B"/>
    <w:rsid w:val="001C0411"/>
    <w:rsid w:val="001F168D"/>
    <w:rsid w:val="003971E3"/>
    <w:rsid w:val="003C6509"/>
    <w:rsid w:val="00572EF3"/>
    <w:rsid w:val="006B26BD"/>
    <w:rsid w:val="006B6C3F"/>
    <w:rsid w:val="007009CF"/>
    <w:rsid w:val="00963DCC"/>
    <w:rsid w:val="009F739C"/>
    <w:rsid w:val="00A03DBC"/>
    <w:rsid w:val="00A6562E"/>
    <w:rsid w:val="00AD2AEF"/>
    <w:rsid w:val="00BE5530"/>
    <w:rsid w:val="00D14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291C5"/>
  <w15:chartTrackingRefBased/>
  <w15:docId w15:val="{3B6C514A-F73E-F14B-BEA3-715B55DCC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ajorHAnsi" w:eastAsiaTheme="majorEastAsia" w:hAnsiTheme="majorHAnsi" w:cstheme="majorBidi"/>
        <w:sz w:val="22"/>
        <w:szCs w:val="22"/>
        <w:lang w:val="fr-FR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5530"/>
  </w:style>
  <w:style w:type="paragraph" w:styleId="Titre1">
    <w:name w:val="heading 1"/>
    <w:basedOn w:val="Normal"/>
    <w:next w:val="Normal"/>
    <w:link w:val="Titre1Car"/>
    <w:uiPriority w:val="9"/>
    <w:qFormat/>
    <w:rsid w:val="00BE5530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E5530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E5530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E5530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E5530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E5530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5530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5530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5530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3971E3"/>
    <w:rPr>
      <w:color w:val="0000FF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BE5530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56"/>
      <w:szCs w:val="44"/>
    </w:rPr>
  </w:style>
  <w:style w:type="character" w:customStyle="1" w:styleId="TitreCar">
    <w:name w:val="Titre Car"/>
    <w:basedOn w:val="Policepardfaut"/>
    <w:link w:val="Titre"/>
    <w:uiPriority w:val="10"/>
    <w:rsid w:val="00BE5530"/>
    <w:rPr>
      <w:caps/>
      <w:color w:val="833C0B" w:themeColor="accent2" w:themeShade="80"/>
      <w:spacing w:val="50"/>
      <w:sz w:val="56"/>
      <w:szCs w:val="44"/>
    </w:rPr>
  </w:style>
  <w:style w:type="character" w:customStyle="1" w:styleId="Titre1Car">
    <w:name w:val="Titre 1 Car"/>
    <w:basedOn w:val="Policepardfaut"/>
    <w:link w:val="Titre1"/>
    <w:uiPriority w:val="9"/>
    <w:rsid w:val="00BE5530"/>
    <w:rPr>
      <w:caps/>
      <w:color w:val="833C0B" w:themeColor="accent2" w:themeShade="80"/>
      <w:spacing w:val="2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BE5530"/>
    <w:rPr>
      <w:caps/>
      <w:color w:val="833C0B" w:themeColor="accent2" w:themeShade="80"/>
      <w:spacing w:val="15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BE5530"/>
    <w:rPr>
      <w:caps/>
      <w:color w:val="823B0B" w:themeColor="accent2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BE5530"/>
    <w:rPr>
      <w:caps/>
      <w:color w:val="823B0B" w:themeColor="accent2" w:themeShade="7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BE5530"/>
    <w:rPr>
      <w:caps/>
      <w:color w:val="823B0B" w:themeColor="accent2" w:themeShade="7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BE5530"/>
    <w:rPr>
      <w:caps/>
      <w:color w:val="C45911" w:themeColor="accent2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BE5530"/>
    <w:rPr>
      <w:i/>
      <w:iCs/>
      <w:caps/>
      <w:color w:val="C45911" w:themeColor="accent2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BE5530"/>
    <w:rPr>
      <w:caps/>
      <w:spacing w:val="1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5530"/>
    <w:rPr>
      <w:i/>
      <w:iCs/>
      <w:caps/>
      <w:spacing w:val="1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BE5530"/>
    <w:rPr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E5530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ous-titreCar">
    <w:name w:val="Sous-titre Car"/>
    <w:basedOn w:val="Policepardfaut"/>
    <w:link w:val="Sous-titre"/>
    <w:uiPriority w:val="11"/>
    <w:rsid w:val="00BE5530"/>
    <w:rPr>
      <w:caps/>
      <w:spacing w:val="20"/>
      <w:sz w:val="18"/>
      <w:szCs w:val="18"/>
    </w:rPr>
  </w:style>
  <w:style w:type="character" w:styleId="lev">
    <w:name w:val="Strong"/>
    <w:uiPriority w:val="22"/>
    <w:qFormat/>
    <w:rsid w:val="00BE5530"/>
    <w:rPr>
      <w:b/>
      <w:bCs/>
      <w:color w:val="C45911" w:themeColor="accent2" w:themeShade="BF"/>
      <w:spacing w:val="5"/>
    </w:rPr>
  </w:style>
  <w:style w:type="character" w:styleId="Accentuation">
    <w:name w:val="Emphasis"/>
    <w:uiPriority w:val="20"/>
    <w:qFormat/>
    <w:rsid w:val="00BE5530"/>
    <w:rPr>
      <w:caps/>
      <w:spacing w:val="5"/>
      <w:sz w:val="20"/>
      <w:szCs w:val="20"/>
    </w:rPr>
  </w:style>
  <w:style w:type="paragraph" w:styleId="Sansinterligne">
    <w:name w:val="No Spacing"/>
    <w:basedOn w:val="Normal"/>
    <w:link w:val="SansinterligneCar"/>
    <w:uiPriority w:val="1"/>
    <w:qFormat/>
    <w:rsid w:val="00BE5530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BE5530"/>
  </w:style>
  <w:style w:type="paragraph" w:styleId="Paragraphedeliste">
    <w:name w:val="List Paragraph"/>
    <w:basedOn w:val="Normal"/>
    <w:uiPriority w:val="34"/>
    <w:qFormat/>
    <w:rsid w:val="00BE553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BE553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BE553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E5530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E5530"/>
    <w:rPr>
      <w:caps/>
      <w:color w:val="823B0B" w:themeColor="accent2" w:themeShade="7F"/>
      <w:spacing w:val="5"/>
      <w:sz w:val="20"/>
      <w:szCs w:val="20"/>
    </w:rPr>
  </w:style>
  <w:style w:type="character" w:styleId="Accentuationlgre">
    <w:name w:val="Subtle Emphasis"/>
    <w:uiPriority w:val="19"/>
    <w:qFormat/>
    <w:rsid w:val="00BE5530"/>
    <w:rPr>
      <w:i/>
      <w:iCs/>
    </w:rPr>
  </w:style>
  <w:style w:type="character" w:styleId="Accentuationintense">
    <w:name w:val="Intense Emphasis"/>
    <w:uiPriority w:val="21"/>
    <w:qFormat/>
    <w:rsid w:val="00BE5530"/>
    <w:rPr>
      <w:i/>
      <w:iCs/>
      <w:caps/>
      <w:spacing w:val="10"/>
      <w:sz w:val="20"/>
      <w:szCs w:val="20"/>
    </w:rPr>
  </w:style>
  <w:style w:type="character" w:styleId="Rfrencelgre">
    <w:name w:val="Subtle Reference"/>
    <w:basedOn w:val="Policepardfaut"/>
    <w:uiPriority w:val="31"/>
    <w:qFormat/>
    <w:rsid w:val="00BE5530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Rfrenceintense">
    <w:name w:val="Intense Reference"/>
    <w:uiPriority w:val="32"/>
    <w:qFormat/>
    <w:rsid w:val="00BE5530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Titredulivre">
    <w:name w:val="Book Title"/>
    <w:uiPriority w:val="33"/>
    <w:qFormat/>
    <w:rsid w:val="00BE5530"/>
    <w:rPr>
      <w:caps/>
      <w:color w:val="823B0B" w:themeColor="accent2" w:themeShade="7F"/>
      <w:spacing w:val="5"/>
      <w:u w:color="823B0B" w:themeColor="accent2" w:themeShade="7F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BE5530"/>
    <w:pPr>
      <w:outlineLvl w:val="9"/>
    </w:pPr>
  </w:style>
  <w:style w:type="paragraph" w:customStyle="1" w:styleId="PersonalName">
    <w:name w:val="Personal Name"/>
    <w:basedOn w:val="Titre"/>
    <w:rsid w:val="00BE5530"/>
    <w:rPr>
      <w:b/>
      <w:cap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20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94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Hornung</dc:creator>
  <cp:keywords/>
  <dc:description/>
  <cp:lastModifiedBy>Claire Hornung</cp:lastModifiedBy>
  <cp:revision>14</cp:revision>
  <dcterms:created xsi:type="dcterms:W3CDTF">2020-03-17T17:00:00Z</dcterms:created>
  <dcterms:modified xsi:type="dcterms:W3CDTF">2020-03-31T15:00:00Z</dcterms:modified>
</cp:coreProperties>
</file>