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:rsidTr="0029712B">
        <w:tc>
          <w:tcPr>
            <w:tcW w:w="2127" w:type="dxa"/>
          </w:tcPr>
          <w:p w:rsidR="0029712B" w:rsidRPr="0029712B" w:rsidRDefault="00D84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712B"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:rsidR="0029712B" w:rsidRPr="0029712B" w:rsidRDefault="0029712B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9712B">
              <w:rPr>
                <w:rFonts w:ascii="Arial" w:hAnsi="Arial" w:cs="Arial"/>
                <w:b/>
                <w:sz w:val="28"/>
                <w:szCs w:val="28"/>
              </w:rPr>
              <w:t>Intitulé de la technique</w:t>
            </w:r>
          </w:p>
        </w:tc>
      </w:tr>
      <w:tr w:rsidR="0029712B" w:rsidTr="0029712B">
        <w:tc>
          <w:tcPr>
            <w:tcW w:w="2127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164300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6379" w:type="dxa"/>
          </w:tcPr>
          <w:p w:rsidR="0029712B" w:rsidRDefault="0029712B"/>
        </w:tc>
      </w:tr>
      <w:tr w:rsidR="0029712B" w:rsidTr="0029712B">
        <w:tc>
          <w:tcPr>
            <w:tcW w:w="2127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164300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6379" w:type="dxa"/>
          </w:tcPr>
          <w:p w:rsidR="0029712B" w:rsidRDefault="0029712B"/>
        </w:tc>
      </w:tr>
    </w:tbl>
    <w:p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:rsidR="00417034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17034">
        <w:rPr>
          <w:rFonts w:ascii="Arial" w:hAnsi="Arial" w:cs="Arial"/>
        </w:rPr>
        <w:t>préparation correcte de la cellule : adhésion de la lamelle à la lame</w:t>
      </w:r>
    </w:p>
    <w:p w:rsidR="00417034" w:rsidRDefault="00417034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mise au point du quadrillage</w:t>
      </w:r>
      <w:r w:rsidR="00AE33A3">
        <w:rPr>
          <w:rFonts w:ascii="Arial" w:hAnsi="Arial" w:cs="Arial"/>
        </w:rPr>
        <w:t xml:space="preserve"> x10</w:t>
      </w:r>
    </w:p>
    <w:p w:rsidR="0029712B" w:rsidRDefault="00417034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remplissage correct de la cellule</w:t>
      </w:r>
      <w:r w:rsidR="0001748F">
        <w:rPr>
          <w:rFonts w:ascii="Arial" w:hAnsi="Arial" w:cs="Arial"/>
        </w:rPr>
        <w:t> : homogénéisation de la suspension, pas de suspension dans les rigoles, pas de bulles.</w:t>
      </w:r>
    </w:p>
    <w:p w:rsidR="00471F17" w:rsidRDefault="00471F17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Laisse sédimenter les cellules</w:t>
      </w:r>
    </w:p>
    <w:p w:rsidR="0001748F" w:rsidRPr="0029712B" w:rsidRDefault="0001748F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:rsidR="002724CF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2724CF">
        <w:rPr>
          <w:rFonts w:ascii="Arial" w:hAnsi="Arial" w:cs="Arial"/>
        </w:rPr>
        <w:t>mauvais collage de la lamelle</w:t>
      </w:r>
    </w:p>
    <w:p w:rsidR="002724CF" w:rsidRDefault="002724CF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homogénéisation de la suspension avant prélèvement</w:t>
      </w:r>
    </w:p>
    <w:p w:rsidR="00AB70DE" w:rsidRDefault="002724CF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ne laisse pas sédimenter les cellules avant de compter</w:t>
      </w:r>
    </w:p>
    <w:p w:rsidR="00AB70DE" w:rsidRDefault="00AB70DE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comptage au x10</w:t>
      </w:r>
    </w:p>
    <w:p w:rsidR="00AE33A3" w:rsidRPr="0029712B" w:rsidRDefault="00AE33A3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incliner la cellule pendant la sédimentation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2724CF">
        <w:rPr>
          <w:rFonts w:ascii="Arial" w:hAnsi="Arial" w:cs="Arial"/>
        </w:rPr>
        <w:t>mauvais réglage de la luminosité</w:t>
      </w:r>
    </w:p>
    <w:p w:rsid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C262E8">
        <w:rPr>
          <w:rFonts w:ascii="Arial" w:hAnsi="Arial" w:cs="Arial"/>
        </w:rPr>
        <w:t xml:space="preserve">remplir la cellule avec </w:t>
      </w:r>
      <w:r w:rsidR="002724CF">
        <w:rPr>
          <w:rFonts w:ascii="Arial" w:hAnsi="Arial" w:cs="Arial"/>
        </w:rPr>
        <w:t xml:space="preserve">pipette à piston , pipette souple </w:t>
      </w:r>
      <w:r w:rsidR="00AB70DE">
        <w:rPr>
          <w:rFonts w:ascii="Arial" w:hAnsi="Arial" w:cs="Arial"/>
        </w:rPr>
        <w:t xml:space="preserve"> à extrémité capillaire, pipette pasteur</w:t>
      </w:r>
    </w:p>
    <w:p w:rsidR="00AB70DE" w:rsidRPr="0029712B" w:rsidRDefault="00AB70DE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Collage de la lame</w:t>
      </w:r>
      <w:r w:rsidR="00901BFF">
        <w:rPr>
          <w:rFonts w:ascii="Arial" w:hAnsi="Arial" w:cs="Arial"/>
        </w:rPr>
        <w:t>lle</w:t>
      </w:r>
      <w:r w:rsidR="00AE33A3">
        <w:rPr>
          <w:rFonts w:ascii="Arial" w:hAnsi="Arial" w:cs="Arial"/>
        </w:rPr>
        <w:t xml:space="preserve"> : </w:t>
      </w:r>
      <w:r w:rsidR="00C262E8">
        <w:rPr>
          <w:rFonts w:ascii="Arial" w:hAnsi="Arial" w:cs="Arial"/>
        </w:rPr>
        <w:t xml:space="preserve">eau, </w:t>
      </w:r>
      <w:r w:rsidR="00AE33A3">
        <w:rPr>
          <w:rFonts w:ascii="Arial" w:hAnsi="Arial" w:cs="Arial"/>
        </w:rPr>
        <w:t xml:space="preserve">eau </w:t>
      </w:r>
      <w:r w:rsidR="00C262E8">
        <w:rPr>
          <w:rFonts w:ascii="Arial" w:hAnsi="Arial" w:cs="Arial"/>
        </w:rPr>
        <w:t>albumine</w:t>
      </w:r>
      <w:r w:rsidR="00AE33A3">
        <w:rPr>
          <w:rFonts w:ascii="Arial" w:hAnsi="Arial" w:cs="Arial"/>
        </w:rPr>
        <w:t>use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:rsidR="0029712B" w:rsidRPr="0029712B" w:rsidRDefault="0029712B" w:rsidP="0029712B">
      <w:pPr>
        <w:rPr>
          <w:rFonts w:ascii="Arial" w:hAnsi="Arial" w:cs="Arial"/>
        </w:rPr>
      </w:pPr>
    </w:p>
    <w:p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1748F"/>
    <w:rsid w:val="00164300"/>
    <w:rsid w:val="002724CF"/>
    <w:rsid w:val="0029712B"/>
    <w:rsid w:val="00417034"/>
    <w:rsid w:val="00471F17"/>
    <w:rsid w:val="008425A0"/>
    <w:rsid w:val="00901BFF"/>
    <w:rsid w:val="00AB70DE"/>
    <w:rsid w:val="00AE33A3"/>
    <w:rsid w:val="00C262E8"/>
    <w:rsid w:val="00D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E601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user</cp:lastModifiedBy>
  <cp:revision>10</cp:revision>
  <dcterms:created xsi:type="dcterms:W3CDTF">2022-11-29T11:17:00Z</dcterms:created>
  <dcterms:modified xsi:type="dcterms:W3CDTF">2022-11-29T16:21:00Z</dcterms:modified>
</cp:coreProperties>
</file>