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12A6" w:rsidRPr="004E3FB9" w:rsidRDefault="00C812A6" w:rsidP="00C812A6">
      <w:pPr>
        <w:pBdr>
          <w:top w:val="single" w:sz="8" w:space="1" w:color="auto" w:shadow="1"/>
          <w:left w:val="single" w:sz="8" w:space="4" w:color="auto" w:shadow="1"/>
          <w:bottom w:val="single" w:sz="8" w:space="1" w:color="auto" w:shadow="1"/>
          <w:right w:val="single" w:sz="8" w:space="4" w:color="auto" w:shadow="1"/>
        </w:pBdr>
        <w:jc w:val="center"/>
        <w:rPr>
          <w:rFonts w:ascii="Arial" w:hAnsi="Arial" w:cs="Arial"/>
          <w:b/>
          <w:sz w:val="48"/>
          <w:szCs w:val="48"/>
        </w:rPr>
      </w:pPr>
      <w:r w:rsidRPr="004E3FB9">
        <w:rPr>
          <w:rFonts w:ascii="Arial" w:hAnsi="Arial" w:cs="Arial"/>
          <w:b/>
          <w:noProof/>
          <w:sz w:val="48"/>
          <w:szCs w:val="48"/>
          <w:lang w:eastAsia="fr-FR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3910330</wp:posOffset>
            </wp:positionH>
            <wp:positionV relativeFrom="paragraph">
              <wp:posOffset>55245</wp:posOffset>
            </wp:positionV>
            <wp:extent cx="352425" cy="352425"/>
            <wp:effectExtent l="0" t="0" r="0" b="0"/>
            <wp:wrapNone/>
            <wp:docPr id="5" name="Graphique 30" descr="Bouée de sauvet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Graphique 35" descr="Bouée de sauvetag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52425" cy="352425"/>
                    </a:xfrm>
                    <a:prstGeom prst="rect">
                      <a:avLst/>
                    </a:prstGeom>
                    <a:solidFill>
                      <a:srgbClr val="FFFF00"/>
                    </a:solidFill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E3FB9">
        <w:rPr>
          <w:rFonts w:ascii="Arial" w:hAnsi="Arial" w:cs="Arial"/>
          <w:b/>
          <w:sz w:val="48"/>
          <w:szCs w:val="48"/>
        </w:rPr>
        <w:t xml:space="preserve">Fiche d'aide </w:t>
      </w:r>
    </w:p>
    <w:p w:rsidR="00C812A6" w:rsidRPr="00E24E09" w:rsidRDefault="00C812A6" w:rsidP="00C812A6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C812A6" w:rsidRPr="00E24E09" w:rsidRDefault="00C812A6" w:rsidP="00C812A6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C812A6" w:rsidRDefault="00C812A6" w:rsidP="00C812A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812A6" w:rsidRDefault="00C812A6" w:rsidP="00C812A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812A6" w:rsidRDefault="00C812A6" w:rsidP="001E3F7F">
      <w:pPr>
        <w:spacing w:after="0" w:line="240" w:lineRule="auto"/>
        <w:ind w:right="-142"/>
        <w:jc w:val="both"/>
        <w:rPr>
          <w:rFonts w:ascii="Arial" w:hAnsi="Arial" w:cs="Arial"/>
          <w:sz w:val="24"/>
          <w:szCs w:val="24"/>
        </w:rPr>
      </w:pPr>
      <w:r w:rsidRPr="00E24E09">
        <w:rPr>
          <w:rFonts w:ascii="Arial" w:hAnsi="Arial" w:cs="Arial"/>
          <w:b/>
          <w:sz w:val="24"/>
          <w:szCs w:val="24"/>
        </w:rPr>
        <w:t xml:space="preserve">2-1) </w:t>
      </w:r>
      <w:r>
        <w:rPr>
          <w:rFonts w:ascii="Arial" w:hAnsi="Arial" w:cs="Arial"/>
          <w:i/>
          <w:sz w:val="24"/>
          <w:szCs w:val="24"/>
        </w:rPr>
        <w:t>Les expositions professionnelles peuvent être classées dans plusieurs catégories</w:t>
      </w:r>
      <w:r w:rsidR="004E3FB9">
        <w:rPr>
          <w:rFonts w:ascii="Arial" w:hAnsi="Arial" w:cs="Arial"/>
          <w:i/>
          <w:sz w:val="24"/>
          <w:szCs w:val="24"/>
        </w:rPr>
        <w:t>.</w:t>
      </w:r>
    </w:p>
    <w:p w:rsidR="00C812A6" w:rsidRDefault="00C812A6" w:rsidP="00C812A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812A6" w:rsidRDefault="00C812A6" w:rsidP="00C812A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812A6" w:rsidRDefault="00C812A6" w:rsidP="00C812A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812A6" w:rsidRPr="00C812A6" w:rsidRDefault="00C812A6" w:rsidP="00C812A6">
      <w:pPr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9C5A70">
        <w:rPr>
          <w:rFonts w:ascii="Arial" w:hAnsi="Arial" w:cs="Arial"/>
          <w:b/>
          <w:sz w:val="24"/>
          <w:szCs w:val="24"/>
        </w:rPr>
        <w:t>3-3)</w:t>
      </w:r>
      <w:r>
        <w:rPr>
          <w:rFonts w:ascii="Arial" w:hAnsi="Arial" w:cs="Arial"/>
          <w:sz w:val="24"/>
          <w:szCs w:val="24"/>
        </w:rPr>
        <w:t xml:space="preserve"> </w:t>
      </w:r>
      <w:r w:rsidRPr="00C812A6">
        <w:rPr>
          <w:rFonts w:ascii="Arial" w:hAnsi="Arial" w:cs="Arial"/>
          <w:i/>
          <w:iCs/>
          <w:sz w:val="24"/>
          <w:szCs w:val="24"/>
        </w:rPr>
        <w:t>Au bout d’une période</w:t>
      </w:r>
      <w:r w:rsidR="002B6BE7">
        <w:rPr>
          <w:rFonts w:ascii="Arial" w:hAnsi="Arial" w:cs="Arial"/>
          <w:i/>
          <w:iCs/>
          <w:sz w:val="24"/>
          <w:szCs w:val="24"/>
        </w:rPr>
        <w:t xml:space="preserve"> radioactive</w:t>
      </w:r>
      <w:r w:rsidRPr="00C812A6">
        <w:rPr>
          <w:rFonts w:ascii="Arial" w:hAnsi="Arial" w:cs="Arial"/>
          <w:i/>
          <w:iCs/>
          <w:sz w:val="24"/>
          <w:szCs w:val="24"/>
        </w:rPr>
        <w:t>, l’activité initiale est divisée par 2</w:t>
      </w:r>
      <w:r w:rsidR="004E3FB9">
        <w:rPr>
          <w:rFonts w:ascii="Arial" w:hAnsi="Arial" w:cs="Arial"/>
          <w:i/>
          <w:iCs/>
          <w:sz w:val="24"/>
          <w:szCs w:val="24"/>
        </w:rPr>
        <w:t>.</w:t>
      </w:r>
    </w:p>
    <w:p w:rsidR="00C812A6" w:rsidRDefault="00C812A6" w:rsidP="00C812A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812A6" w:rsidRDefault="00C812A6" w:rsidP="00C812A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812A6" w:rsidRDefault="00C812A6" w:rsidP="00C812A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812A6" w:rsidRDefault="00C812A6" w:rsidP="00C812A6">
      <w:pPr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9C5A70">
        <w:rPr>
          <w:rFonts w:ascii="Arial" w:hAnsi="Arial" w:cs="Arial"/>
          <w:b/>
          <w:sz w:val="24"/>
          <w:szCs w:val="24"/>
        </w:rPr>
        <w:t>3-4)</w:t>
      </w:r>
      <w:r>
        <w:rPr>
          <w:rFonts w:ascii="Arial" w:hAnsi="Arial" w:cs="Arial"/>
          <w:sz w:val="24"/>
          <w:szCs w:val="24"/>
        </w:rPr>
        <w:t xml:space="preserve"> </w:t>
      </w:r>
      <w:r w:rsidRPr="00C812A6">
        <w:rPr>
          <w:rFonts w:ascii="Arial" w:hAnsi="Arial" w:cs="Arial"/>
          <w:i/>
          <w:iCs/>
          <w:sz w:val="24"/>
          <w:szCs w:val="24"/>
        </w:rPr>
        <w:t>Comparer la durée de 14 jours avec la durée correspondant à 20xT</w:t>
      </w:r>
      <w:r w:rsidR="004E3FB9">
        <w:rPr>
          <w:rFonts w:ascii="Arial" w:hAnsi="Arial" w:cs="Arial"/>
          <w:i/>
          <w:iCs/>
          <w:sz w:val="24"/>
          <w:szCs w:val="24"/>
        </w:rPr>
        <w:t>.</w:t>
      </w:r>
    </w:p>
    <w:p w:rsidR="00C812A6" w:rsidRDefault="00C812A6" w:rsidP="00C812A6">
      <w:pPr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</w:p>
    <w:p w:rsidR="00C812A6" w:rsidRDefault="00C812A6" w:rsidP="00C812A6">
      <w:pPr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</w:p>
    <w:p w:rsidR="00C812A6" w:rsidRDefault="00C812A6" w:rsidP="00C812A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812A6" w:rsidRDefault="00C812A6" w:rsidP="00C812A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C5A70">
        <w:rPr>
          <w:rFonts w:ascii="Arial" w:hAnsi="Arial" w:cs="Arial"/>
          <w:b/>
          <w:sz w:val="24"/>
          <w:szCs w:val="24"/>
        </w:rPr>
        <w:t>3-5)</w:t>
      </w:r>
      <w:r>
        <w:rPr>
          <w:rFonts w:ascii="Arial" w:hAnsi="Arial" w:cs="Arial"/>
          <w:sz w:val="24"/>
          <w:szCs w:val="24"/>
        </w:rPr>
        <w:t xml:space="preserve"> </w:t>
      </w:r>
      <w:r w:rsidRPr="00C812A6">
        <w:rPr>
          <w:rFonts w:ascii="Arial" w:hAnsi="Arial" w:cs="Arial"/>
          <w:i/>
          <w:iCs/>
          <w:sz w:val="24"/>
          <w:szCs w:val="24"/>
        </w:rPr>
        <w:t>A partir du symbole de l’atome, donner le nombre de protons et de neutrons</w:t>
      </w:r>
      <w:r w:rsidR="004E3FB9">
        <w:rPr>
          <w:rFonts w:ascii="Arial" w:hAnsi="Arial" w:cs="Arial"/>
          <w:i/>
          <w:iCs/>
          <w:sz w:val="24"/>
          <w:szCs w:val="24"/>
        </w:rPr>
        <w:t>.</w:t>
      </w:r>
    </w:p>
    <w:p w:rsidR="00C812A6" w:rsidRDefault="00C812A6" w:rsidP="00C812A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812A6" w:rsidRDefault="00C812A6" w:rsidP="00C812A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812A6" w:rsidRDefault="00C812A6" w:rsidP="00C812A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812A6" w:rsidRDefault="00C812A6" w:rsidP="00C812A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C5A70">
        <w:rPr>
          <w:rFonts w:ascii="Arial" w:hAnsi="Arial" w:cs="Arial"/>
          <w:b/>
          <w:sz w:val="24"/>
          <w:szCs w:val="24"/>
        </w:rPr>
        <w:t>3-6)</w:t>
      </w:r>
      <w:r>
        <w:rPr>
          <w:rFonts w:ascii="Arial" w:hAnsi="Arial" w:cs="Arial"/>
          <w:sz w:val="24"/>
          <w:szCs w:val="24"/>
        </w:rPr>
        <w:t xml:space="preserve"> </w:t>
      </w:r>
      <w:r w:rsidRPr="00C812A6">
        <w:rPr>
          <w:rFonts w:ascii="Arial" w:hAnsi="Arial" w:cs="Arial"/>
          <w:i/>
          <w:iCs/>
          <w:sz w:val="24"/>
          <w:szCs w:val="24"/>
        </w:rPr>
        <w:t>Comparer les valeurs de A et Z des symboles des 2 noyaux</w:t>
      </w:r>
      <w:r w:rsidR="004E3FB9">
        <w:rPr>
          <w:rFonts w:ascii="Arial" w:hAnsi="Arial" w:cs="Arial"/>
          <w:i/>
          <w:iCs/>
          <w:sz w:val="24"/>
          <w:szCs w:val="24"/>
        </w:rPr>
        <w:t>.</w:t>
      </w:r>
    </w:p>
    <w:p w:rsidR="00C812A6" w:rsidRDefault="00C812A6" w:rsidP="00C812A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E3F7F" w:rsidRDefault="001E3F7F" w:rsidP="00C812A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C812A6" w:rsidRDefault="00C812A6" w:rsidP="00C812A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812A6" w:rsidRPr="009C5A70" w:rsidRDefault="00C812A6" w:rsidP="001E3F7F">
      <w:pPr>
        <w:spacing w:after="0" w:line="240" w:lineRule="auto"/>
        <w:ind w:right="-142"/>
        <w:jc w:val="both"/>
        <w:rPr>
          <w:rFonts w:ascii="Arial" w:hAnsi="Arial" w:cs="Arial"/>
          <w:i/>
          <w:iCs/>
          <w:sz w:val="24"/>
          <w:szCs w:val="24"/>
        </w:rPr>
      </w:pPr>
      <w:r w:rsidRPr="009C5A70">
        <w:rPr>
          <w:rFonts w:ascii="Arial" w:hAnsi="Arial" w:cs="Arial"/>
          <w:b/>
          <w:sz w:val="24"/>
          <w:szCs w:val="24"/>
        </w:rPr>
        <w:t>3-7)</w:t>
      </w:r>
      <w:r>
        <w:rPr>
          <w:rFonts w:ascii="Arial" w:hAnsi="Arial" w:cs="Arial"/>
          <w:sz w:val="24"/>
          <w:szCs w:val="24"/>
        </w:rPr>
        <w:t xml:space="preserve"> </w:t>
      </w:r>
      <w:r w:rsidRPr="00C812A6">
        <w:rPr>
          <w:rFonts w:ascii="Arial" w:hAnsi="Arial" w:cs="Arial"/>
          <w:i/>
          <w:iCs/>
          <w:sz w:val="24"/>
          <w:szCs w:val="24"/>
        </w:rPr>
        <w:t>Par lecture graphique, on relève la durée t correspondant à la moitié de 0,100 Bq</w:t>
      </w:r>
      <w:r w:rsidR="004E3FB9">
        <w:rPr>
          <w:rFonts w:ascii="Arial" w:hAnsi="Arial" w:cs="Arial"/>
          <w:i/>
          <w:iCs/>
          <w:sz w:val="24"/>
          <w:szCs w:val="24"/>
        </w:rPr>
        <w:t>.</w:t>
      </w:r>
    </w:p>
    <w:p w:rsidR="00C812A6" w:rsidRDefault="00C812A6" w:rsidP="00C812A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812A6" w:rsidRPr="00D16168" w:rsidRDefault="00C812A6" w:rsidP="00C812A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46C94" w:rsidRDefault="00746C94"/>
    <w:sectPr w:rsidR="00746C94" w:rsidSect="009C5A70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12A6"/>
    <w:rsid w:val="001E3F7F"/>
    <w:rsid w:val="002B1B71"/>
    <w:rsid w:val="002B6BE7"/>
    <w:rsid w:val="003D791F"/>
    <w:rsid w:val="004E3FB9"/>
    <w:rsid w:val="00746C94"/>
    <w:rsid w:val="008E2328"/>
    <w:rsid w:val="00C81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17D39"/>
  <w15:docId w15:val="{8BC3B071-C954-47A1-8416-FF74D6EEE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812A6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812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812A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77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dimitri JOSSE</dc:creator>
  <cp:lastModifiedBy>JOSSE DIMITRI</cp:lastModifiedBy>
  <cp:revision>3</cp:revision>
  <dcterms:created xsi:type="dcterms:W3CDTF">2021-11-18T09:23:00Z</dcterms:created>
  <dcterms:modified xsi:type="dcterms:W3CDTF">2023-01-24T12:32:00Z</dcterms:modified>
</cp:coreProperties>
</file>