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C7" w:rsidRDefault="00CB74C7"/>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r>
        <w:rPr>
          <w:noProof/>
        </w:rPr>
        <mc:AlternateContent>
          <mc:Choice Requires="wps">
            <w:drawing>
              <wp:anchor distT="0" distB="0" distL="114300" distR="114300" simplePos="0" relativeHeight="251659264" behindDoc="0" locked="0" layoutInCell="1" allowOverlap="1">
                <wp:simplePos x="0" y="0"/>
                <wp:positionH relativeFrom="column">
                  <wp:posOffset>746125</wp:posOffset>
                </wp:positionH>
                <wp:positionV relativeFrom="paragraph">
                  <wp:posOffset>73025</wp:posOffset>
                </wp:positionV>
                <wp:extent cx="7856220" cy="914400"/>
                <wp:effectExtent l="0" t="0" r="11430" b="19050"/>
                <wp:wrapNone/>
                <wp:docPr id="1" name="Zone de texte 1"/>
                <wp:cNvGraphicFramePr/>
                <a:graphic xmlns:a="http://schemas.openxmlformats.org/drawingml/2006/main">
                  <a:graphicData uri="http://schemas.microsoft.com/office/word/2010/wordprocessingShape">
                    <wps:wsp>
                      <wps:cNvSpPr txBox="1"/>
                      <wps:spPr>
                        <a:xfrm>
                          <a:off x="0" y="0"/>
                          <a:ext cx="7856220" cy="914400"/>
                        </a:xfrm>
                        <a:prstGeom prst="rect">
                          <a:avLst/>
                        </a:prstGeom>
                        <a:solidFill>
                          <a:schemeClr val="lt1"/>
                        </a:solidFill>
                        <a:ln w="6350">
                          <a:solidFill>
                            <a:prstClr val="black"/>
                          </a:solidFill>
                        </a:ln>
                      </wps:spPr>
                      <wps:txbx>
                        <w:txbxContent>
                          <w:p w:rsidR="00B36B60" w:rsidRDefault="00B36B60" w:rsidP="00B36B60">
                            <w:pPr>
                              <w:shd w:val="clear" w:color="auto" w:fill="EDEDED" w:themeFill="accent3" w:themeFillTint="33"/>
                              <w:jc w:val="center"/>
                            </w:pPr>
                            <w:r w:rsidRPr="00B36B60">
                              <w:rPr>
                                <w:b/>
                              </w:rPr>
                              <w:t>PROGRAMME DE L’ENSEIGNEMENT COMMUN EPS VOIE GENERALE ET TECHNOLOGIQUE</w:t>
                            </w:r>
                            <w:r>
                              <w:t xml:space="preserve"> :  </w:t>
                            </w:r>
                            <w:r w:rsidRPr="00B36B60">
                              <w:rPr>
                                <w:b/>
                              </w:rPr>
                              <w:t>RESSOURCES</w:t>
                            </w:r>
                          </w:p>
                          <w:p w:rsidR="00B36B60" w:rsidRPr="00B36B60" w:rsidRDefault="00B36B60" w:rsidP="00B36B60">
                            <w:pPr>
                              <w:shd w:val="clear" w:color="auto" w:fill="EDEDED" w:themeFill="accent3" w:themeFillTint="33"/>
                              <w:jc w:val="center"/>
                              <w:rPr>
                                <w:b/>
                              </w:rPr>
                            </w:pPr>
                            <w:r w:rsidRPr="00B36B60">
                              <w:rPr>
                                <w:b/>
                              </w:rPr>
                              <w:t>CHAMP D’APPRENTISSAGE N°1</w:t>
                            </w:r>
                          </w:p>
                          <w:p w:rsidR="00B36B60" w:rsidRPr="00B36B60" w:rsidRDefault="00B36B60" w:rsidP="00B36B60">
                            <w:pPr>
                              <w:shd w:val="clear" w:color="auto" w:fill="EDEDED" w:themeFill="accent3" w:themeFillTint="33"/>
                              <w:jc w:val="center"/>
                              <w:rPr>
                                <w:b/>
                                <w:color w:val="D5DCE4" w:themeColor="text2" w:themeTint="33"/>
                              </w:rPr>
                            </w:pPr>
                            <w:r w:rsidRPr="00B36B60">
                              <w:rPr>
                                <w:b/>
                              </w:rPr>
                              <w:t>APSA</w:t>
                            </w:r>
                            <w:r>
                              <w:t xml:space="preserve"> : </w:t>
                            </w:r>
                            <w:r w:rsidRPr="00B36B60">
                              <w:rPr>
                                <w:b/>
                              </w:rPr>
                              <w:t>COMBINE ATHLETIQUE</w:t>
                            </w:r>
                          </w:p>
                          <w:p w:rsidR="00B36B60" w:rsidRDefault="00B36B60" w:rsidP="00B36B60">
                            <w:pPr>
                              <w:shd w:val="clear" w:color="auto" w:fill="EDEDED" w:themeFill="accent3"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8.75pt;margin-top:5.75pt;width:618.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" fillcolor="white [3201]" strokeweight=".5pt">
                <v:textbox>
                  <w:txbxContent>
                    <w:p w:rsidR="00B36B60" w:rsidRDefault="00B36B60" w:rsidP="00B36B60">
                      <w:pPr>
                        <w:shd w:val="clear" w:color="auto" w:fill="EDEDED" w:themeFill="accent3" w:themeFillTint="33"/>
                        <w:jc w:val="center"/>
                      </w:pPr>
                      <w:r w:rsidRPr="00B36B60">
                        <w:rPr>
                          <w:b/>
                        </w:rPr>
                        <w:t>PROGRAMME DE L’ENSEIGNEMENT COMMUN EPS VOIE GENERALE ET TECHNOLOGIQUE</w:t>
                      </w:r>
                      <w:r>
                        <w:t xml:space="preserve"> :  </w:t>
                      </w:r>
                      <w:r w:rsidRPr="00B36B60">
                        <w:rPr>
                          <w:b/>
                        </w:rPr>
                        <w:t>RESSOURCES</w:t>
                      </w:r>
                    </w:p>
                    <w:p w:rsidR="00B36B60" w:rsidRPr="00B36B60" w:rsidRDefault="00B36B60" w:rsidP="00B36B60">
                      <w:pPr>
                        <w:shd w:val="clear" w:color="auto" w:fill="EDEDED" w:themeFill="accent3" w:themeFillTint="33"/>
                        <w:jc w:val="center"/>
                        <w:rPr>
                          <w:b/>
                        </w:rPr>
                      </w:pPr>
                      <w:r w:rsidRPr="00B36B60">
                        <w:rPr>
                          <w:b/>
                        </w:rPr>
                        <w:t>CHAMP D’APPRENTISSAGE N°1</w:t>
                      </w:r>
                    </w:p>
                    <w:p w:rsidR="00B36B60" w:rsidRPr="00B36B60" w:rsidRDefault="00B36B60" w:rsidP="00B36B60">
                      <w:pPr>
                        <w:shd w:val="clear" w:color="auto" w:fill="EDEDED" w:themeFill="accent3" w:themeFillTint="33"/>
                        <w:jc w:val="center"/>
                        <w:rPr>
                          <w:b/>
                          <w:color w:val="D5DCE4" w:themeColor="text2" w:themeTint="33"/>
                        </w:rPr>
                      </w:pPr>
                      <w:r w:rsidRPr="00B36B60">
                        <w:rPr>
                          <w:b/>
                        </w:rPr>
                        <w:t>APSA</w:t>
                      </w:r>
                      <w:r>
                        <w:t xml:space="preserve"> : </w:t>
                      </w:r>
                      <w:r w:rsidRPr="00B36B60">
                        <w:rPr>
                          <w:b/>
                        </w:rPr>
                        <w:t>COMBINE ATHLETIQUE</w:t>
                      </w:r>
                    </w:p>
                    <w:p w:rsidR="00B36B60" w:rsidRDefault="00B36B60" w:rsidP="00B36B60">
                      <w:pPr>
                        <w:shd w:val="clear" w:color="auto" w:fill="EDEDED" w:themeFill="accent3" w:themeFillTint="33"/>
                      </w:pPr>
                    </w:p>
                  </w:txbxContent>
                </v:textbox>
              </v:shape>
            </w:pict>
          </mc:Fallback>
        </mc:AlternateContent>
      </w:r>
    </w:p>
    <w:p w:rsidR="00B36B60" w:rsidRDefault="00B36B60"/>
    <w:p w:rsidR="00B36B60" w:rsidRDefault="00B36B60"/>
    <w:p w:rsidR="00B36B60" w:rsidRDefault="00B36B60"/>
    <w:p w:rsidR="00B36B60" w:rsidRDefault="00B36B60"/>
    <w:p w:rsidR="00B36B60" w:rsidRDefault="00B36B60">
      <w:bookmarkStart w:id="0" w:name="_GoBack"/>
      <w:bookmarkEnd w:id="0"/>
    </w:p>
    <w:p w:rsidR="00B36B60" w:rsidRDefault="00B36B60"/>
    <w:p w:rsidR="00B36B60" w:rsidRDefault="00B36B60"/>
    <w:p w:rsidR="00B36B60" w:rsidRDefault="00B36B60"/>
    <w:p w:rsidR="00B36B60" w:rsidRDefault="00B36B60"/>
    <w:p w:rsidR="00B36B60" w:rsidRDefault="00B36B60"/>
    <w:p w:rsidR="00B36B60" w:rsidRPr="00C64411" w:rsidRDefault="00B36B60" w:rsidP="00C64411">
      <w:pPr>
        <w:jc w:val="center"/>
        <w:rPr>
          <w:b/>
        </w:rPr>
      </w:pPr>
    </w:p>
    <w:tbl>
      <w:tblPr>
        <w:tblStyle w:val="Grilledutableau"/>
        <w:tblW w:w="16443" w:type="dxa"/>
        <w:tblInd w:w="-1139" w:type="dxa"/>
        <w:tblLook w:val="04A0" w:firstRow="1" w:lastRow="0" w:firstColumn="1" w:lastColumn="0" w:noHBand="0" w:noVBand="1"/>
      </w:tblPr>
      <w:tblGrid>
        <w:gridCol w:w="2127"/>
        <w:gridCol w:w="3402"/>
        <w:gridCol w:w="4394"/>
        <w:gridCol w:w="6520"/>
      </w:tblGrid>
      <w:tr w:rsidR="00C64411" w:rsidRPr="00767DFB" w:rsidTr="00B8711D">
        <w:trPr>
          <w:trHeight w:val="553"/>
        </w:trPr>
        <w:tc>
          <w:tcPr>
            <w:tcW w:w="16443" w:type="dxa"/>
            <w:gridSpan w:val="4"/>
            <w:shd w:val="clear" w:color="auto" w:fill="E7E6E6" w:themeFill="background2"/>
          </w:tcPr>
          <w:p w:rsidR="00C64411" w:rsidRPr="00C64411" w:rsidRDefault="00C64411" w:rsidP="00C64411">
            <w:pPr>
              <w:jc w:val="center"/>
              <w:rPr>
                <w:b/>
                <w:sz w:val="24"/>
                <w:szCs w:val="24"/>
              </w:rPr>
            </w:pPr>
            <w:bookmarkStart w:id="1" w:name="_Hlk535956422"/>
            <w:r w:rsidRPr="00C64411">
              <w:rPr>
                <w:b/>
                <w:sz w:val="24"/>
                <w:szCs w:val="24"/>
              </w:rPr>
              <w:lastRenderedPageBreak/>
              <w:t>Illustration d’un tableau déclinant les AFL dans l’activité :</w:t>
            </w:r>
          </w:p>
          <w:p w:rsidR="00C64411" w:rsidRPr="00767DFB" w:rsidRDefault="00B8711D" w:rsidP="00B8711D">
            <w:pPr>
              <w:pStyle w:val="Paragraphedeliste"/>
              <w:widowControl w:val="0"/>
              <w:spacing w:after="120" w:line="285" w:lineRule="auto"/>
              <w:ind w:left="337"/>
              <w:jc w:val="center"/>
              <w:rPr>
                <w:rFonts w:ascii="Calibri" w:eastAsia="Times New Roman" w:hAnsi="Calibri" w:cs="Calibri"/>
                <w:b/>
                <w:bCs/>
                <w:color w:val="FFFFFF" w:themeColor="background1"/>
                <w:kern w:val="28"/>
                <w:sz w:val="20"/>
                <w:szCs w:val="18"/>
                <w:lang w:eastAsia="fr-FR"/>
                <w14:cntxtAlts/>
              </w:rPr>
            </w:pPr>
            <w:r w:rsidRPr="00B8711D">
              <w:rPr>
                <w:rFonts w:ascii="Calibri" w:eastAsia="Times New Roman" w:hAnsi="Calibri" w:cs="Calibri"/>
                <w:b/>
                <w:bCs/>
                <w:kern w:val="28"/>
                <w:sz w:val="20"/>
                <w:szCs w:val="18"/>
                <w:lang w:eastAsia="fr-FR"/>
                <w14:cntxtAlts/>
              </w:rPr>
              <w:t>COMBINE-ATHLETIQUE</w:t>
            </w:r>
          </w:p>
        </w:tc>
      </w:tr>
      <w:bookmarkEnd w:id="1"/>
      <w:tr w:rsidR="00C64411" w:rsidRPr="00767DFB" w:rsidTr="00C64411">
        <w:trPr>
          <w:trHeight w:val="862"/>
        </w:trPr>
        <w:tc>
          <w:tcPr>
            <w:tcW w:w="2127" w:type="dxa"/>
            <w:shd w:val="clear" w:color="auto" w:fill="AEAAAA" w:themeFill="background2" w:themeFillShade="BF"/>
          </w:tcPr>
          <w:p w:rsidR="00C64411" w:rsidRPr="00C64411" w:rsidRDefault="00C64411" w:rsidP="006E3E31">
            <w:pPr>
              <w:jc w:val="center"/>
              <w:rPr>
                <w:sz w:val="20"/>
                <w:szCs w:val="18"/>
              </w:rPr>
            </w:pPr>
            <w:r w:rsidRPr="00C64411">
              <w:rPr>
                <w:sz w:val="20"/>
                <w:szCs w:val="18"/>
              </w:rPr>
              <w:t>AFL (programme)</w:t>
            </w:r>
          </w:p>
        </w:tc>
        <w:tc>
          <w:tcPr>
            <w:tcW w:w="3402" w:type="dxa"/>
            <w:shd w:val="clear" w:color="auto" w:fill="AEAAAA" w:themeFill="background2" w:themeFillShade="BF"/>
          </w:tcPr>
          <w:p w:rsidR="00C64411" w:rsidRPr="00C64411" w:rsidRDefault="00C64411" w:rsidP="006E3E31">
            <w:pPr>
              <w:pStyle w:val="Paragraphedeliste"/>
              <w:widowControl w:val="0"/>
              <w:spacing w:after="120" w:line="285" w:lineRule="auto"/>
              <w:ind w:left="314"/>
              <w:jc w:val="both"/>
              <w:rPr>
                <w:rFonts w:ascii="Calibri" w:eastAsia="Times New Roman" w:hAnsi="Calibri" w:cs="Calibri"/>
                <w:kern w:val="28"/>
                <w:sz w:val="20"/>
                <w:szCs w:val="18"/>
                <w:lang w:eastAsia="fr-FR"/>
                <w14:ligatures w14:val="standard"/>
                <w14:cntxtAlts/>
              </w:rPr>
            </w:pPr>
            <w:r w:rsidRPr="00C64411">
              <w:rPr>
                <w:rFonts w:ascii="Calibri" w:eastAsia="Times New Roman" w:hAnsi="Calibri" w:cs="Calibri"/>
                <w:bCs/>
                <w:kern w:val="28"/>
                <w:sz w:val="20"/>
                <w:szCs w:val="18"/>
                <w:lang w:eastAsia="fr-FR"/>
                <w14:cntxtAlts/>
              </w:rPr>
              <w:t>Eléments prioritaires pour atteindre les AFL (programme)</w:t>
            </w:r>
          </w:p>
        </w:tc>
        <w:tc>
          <w:tcPr>
            <w:tcW w:w="4394" w:type="dxa"/>
            <w:shd w:val="clear" w:color="auto" w:fill="70AD47" w:themeFill="accent6"/>
          </w:tcPr>
          <w:p w:rsidR="00C64411" w:rsidRPr="00C64411" w:rsidRDefault="00C64411" w:rsidP="006E3E31">
            <w:pPr>
              <w:pStyle w:val="Paragraphedeliste"/>
              <w:widowControl w:val="0"/>
              <w:spacing w:after="120"/>
              <w:ind w:left="327"/>
              <w:jc w:val="both"/>
              <w:rPr>
                <w:rFonts w:ascii="Calibri" w:eastAsia="Times New Roman" w:hAnsi="Calibri" w:cs="Calibri"/>
                <w:color w:val="FFFFFF" w:themeColor="background1"/>
                <w:kern w:val="28"/>
                <w:sz w:val="20"/>
                <w:szCs w:val="18"/>
                <w:lang w:eastAsia="fr-FR"/>
                <w14:ligatures w14:val="standard"/>
                <w14:cntxtAlts/>
              </w:rPr>
            </w:pPr>
            <w:r w:rsidRPr="00C64411">
              <w:rPr>
                <w:rFonts w:ascii="Calibri" w:eastAsia="Times New Roman" w:hAnsi="Calibri" w:cs="Calibri"/>
                <w:bCs/>
                <w:color w:val="FFFFFF" w:themeColor="background1"/>
                <w:kern w:val="28"/>
                <w:sz w:val="20"/>
                <w:szCs w:val="18"/>
                <w:lang w:eastAsia="fr-FR"/>
                <w14:cntxtAlts/>
              </w:rPr>
              <w:t>Déclinaison dans l’APSA pour une 1ère séquence d’enseignement/1er cycle (équipe EPS)</w:t>
            </w:r>
          </w:p>
        </w:tc>
        <w:tc>
          <w:tcPr>
            <w:tcW w:w="6520" w:type="dxa"/>
            <w:shd w:val="clear" w:color="auto" w:fill="70AD47" w:themeFill="accent6"/>
          </w:tcPr>
          <w:p w:rsidR="00C64411" w:rsidRPr="00C64411" w:rsidRDefault="00C64411" w:rsidP="006E3E31">
            <w:pPr>
              <w:pStyle w:val="Paragraphedeliste"/>
              <w:widowControl w:val="0"/>
              <w:spacing w:after="120" w:line="285" w:lineRule="auto"/>
              <w:ind w:left="337"/>
              <w:jc w:val="both"/>
              <w:rPr>
                <w:rFonts w:ascii="Calibri" w:eastAsia="Times New Roman" w:hAnsi="Calibri" w:cs="Calibri"/>
                <w:color w:val="FFFFFF" w:themeColor="background1"/>
                <w:kern w:val="28"/>
                <w:sz w:val="20"/>
                <w:szCs w:val="18"/>
                <w:lang w:eastAsia="fr-FR"/>
                <w14:ligatures w14:val="standard"/>
                <w14:cntxtAlts/>
              </w:rPr>
            </w:pPr>
            <w:r w:rsidRPr="00C64411">
              <w:rPr>
                <w:rFonts w:ascii="Calibri" w:eastAsia="Times New Roman" w:hAnsi="Calibri" w:cs="Calibri"/>
                <w:bCs/>
                <w:color w:val="FFFFFF" w:themeColor="background1"/>
                <w:kern w:val="28"/>
                <w:sz w:val="20"/>
                <w:szCs w:val="18"/>
                <w:lang w:eastAsia="fr-FR"/>
                <w14:cntxtAlts/>
              </w:rPr>
              <w:t>Déclinaison dans l’APSA pour une 2ème séquence d’enseignement/2ème cycle (équipe EPS)</w:t>
            </w:r>
          </w:p>
        </w:tc>
      </w:tr>
      <w:tr w:rsidR="00C64411" w:rsidTr="00B8711D">
        <w:trPr>
          <w:trHeight w:val="3024"/>
        </w:trPr>
        <w:tc>
          <w:tcPr>
            <w:tcW w:w="2127" w:type="dxa"/>
            <w:shd w:val="clear" w:color="auto" w:fill="A8D08D" w:themeFill="accent6" w:themeFillTint="99"/>
          </w:tcPr>
          <w:p w:rsidR="00C64411" w:rsidRPr="00B8711D" w:rsidRDefault="00C64411" w:rsidP="006E3E31">
            <w:pPr>
              <w:rPr>
                <w:sz w:val="18"/>
                <w:szCs w:val="18"/>
              </w:rPr>
            </w:pPr>
            <w:r w:rsidRPr="00B8711D">
              <w:rPr>
                <w:sz w:val="18"/>
                <w:szCs w:val="18"/>
              </w:rPr>
              <w:t xml:space="preserve">AFL 1 : </w:t>
            </w:r>
            <w:r w:rsidRPr="00B8711D">
              <w:rPr>
                <w:bCs/>
                <w:color w:val="C00000"/>
                <w:sz w:val="18"/>
                <w:szCs w:val="18"/>
              </w:rPr>
              <w:t>S’engager pour produire une performance maximale à l’aide de techniques efficaces, en gérant les efforts musculaires et respiratoires nécessaires et en faisant le meilleur compromis entre l’accroissement de vitesse d’exécution et de précision.</w:t>
            </w:r>
          </w:p>
        </w:tc>
        <w:tc>
          <w:tcPr>
            <w:tcW w:w="3402" w:type="dxa"/>
            <w:shd w:val="clear" w:color="auto" w:fill="A8D08D" w:themeFill="accent6" w:themeFillTint="99"/>
          </w:tcPr>
          <w:p w:rsidR="00C64411" w:rsidRPr="00B8711D" w:rsidRDefault="00C64411" w:rsidP="00C64411">
            <w:pPr>
              <w:pStyle w:val="Paragraphedeliste"/>
              <w:widowControl w:val="0"/>
              <w:numPr>
                <w:ilvl w:val="0"/>
                <w:numId w:val="3"/>
              </w:numPr>
              <w:spacing w:after="120" w:line="285" w:lineRule="auto"/>
              <w:ind w:left="109" w:hanging="150"/>
              <w:jc w:val="both"/>
              <w:rPr>
                <w:rFonts w:ascii="Symbol" w:eastAsia="Times New Roman" w:hAnsi="Symbol" w:cs="Calibri"/>
                <w:color w:val="000000"/>
                <w:kern w:val="28"/>
                <w:sz w:val="18"/>
                <w:szCs w:val="18"/>
                <w:lang w:val="x-none" w:eastAsia="fr-FR"/>
                <w14:ligatures w14:val="standard"/>
                <w14:cntxtAlts/>
              </w:rPr>
            </w:pPr>
            <w:r w:rsidRPr="00B8711D">
              <w:rPr>
                <w:sz w:val="18"/>
                <w:szCs w:val="18"/>
              </w:rPr>
              <w:t xml:space="preserve">Accroitre son efficience motrice par </w:t>
            </w:r>
            <w:r w:rsidRPr="00B8711D">
              <w:rPr>
                <w:color w:val="4472C4" w:themeColor="accent1"/>
                <w:sz w:val="18"/>
                <w:szCs w:val="18"/>
              </w:rPr>
              <w:t>la coordination des actions</w:t>
            </w:r>
            <w:r w:rsidRPr="00B8711D">
              <w:rPr>
                <w:color w:val="ED7D31" w:themeColor="accent2"/>
                <w:sz w:val="18"/>
                <w:szCs w:val="18"/>
              </w:rPr>
              <w:t xml:space="preserve"> </w:t>
            </w:r>
            <w:r w:rsidRPr="00B8711D">
              <w:rPr>
                <w:sz w:val="18"/>
                <w:szCs w:val="18"/>
              </w:rPr>
              <w:t xml:space="preserve">et </w:t>
            </w:r>
            <w:r w:rsidRPr="00B8711D">
              <w:rPr>
                <w:color w:val="ED7D31" w:themeColor="accent2"/>
                <w:sz w:val="18"/>
                <w:szCs w:val="18"/>
              </w:rPr>
              <w:t>l’acquisition de techniques efficaces.</w:t>
            </w:r>
          </w:p>
        </w:tc>
        <w:tc>
          <w:tcPr>
            <w:tcW w:w="4394" w:type="dxa"/>
            <w:shd w:val="clear" w:color="auto" w:fill="A8D08D" w:themeFill="accent6" w:themeFillTint="99"/>
          </w:tcPr>
          <w:p w:rsidR="00C64411" w:rsidRPr="00B8711D" w:rsidRDefault="00C64411" w:rsidP="006E3E31">
            <w:pPr>
              <w:widowControl w:val="0"/>
              <w:spacing w:after="120"/>
              <w:ind w:left="109" w:hanging="150"/>
              <w:jc w:val="both"/>
              <w:rPr>
                <w:rFonts w:ascii="Calibri" w:eastAsia="Times New Roman" w:hAnsi="Calibri" w:cs="Calibri"/>
                <w:color w:val="4472C4" w:themeColor="accent1"/>
                <w:kern w:val="28"/>
                <w:sz w:val="18"/>
                <w:szCs w:val="18"/>
                <w:lang w:eastAsia="fr-FR"/>
                <w14:cntxtAlts/>
              </w:rPr>
            </w:pPr>
            <w:r w:rsidRPr="00B8711D">
              <w:rPr>
                <w:rFonts w:ascii="Symbol" w:eastAsia="Times New Roman" w:hAnsi="Symbol" w:cs="Calibri"/>
                <w:color w:val="000000"/>
                <w:kern w:val="28"/>
                <w:sz w:val="18"/>
                <w:szCs w:val="18"/>
                <w:lang w:val="x-none" w:eastAsia="fr-FR"/>
                <w14:ligatures w14:val="standard"/>
                <w14:cntxtAlts/>
              </w:rPr>
              <w:t></w:t>
            </w:r>
            <w:r w:rsidRPr="00B8711D">
              <w:rPr>
                <w:rFonts w:ascii="Calibri" w:eastAsia="Times New Roman" w:hAnsi="Calibri" w:cs="Calibri"/>
                <w:color w:val="000000"/>
                <w:kern w:val="28"/>
                <w:sz w:val="18"/>
                <w:szCs w:val="18"/>
                <w:lang w:eastAsia="fr-FR"/>
                <w14:ligatures w14:val="standard"/>
                <w14:cntxtAlts/>
              </w:rPr>
              <w:t> </w:t>
            </w:r>
            <w:r w:rsidRPr="00B8711D">
              <w:rPr>
                <w:rFonts w:ascii="Calibri" w:eastAsia="Times New Roman" w:hAnsi="Calibri" w:cs="Calibri"/>
                <w:color w:val="4472C4" w:themeColor="accent1"/>
                <w:kern w:val="28"/>
                <w:sz w:val="18"/>
                <w:szCs w:val="18"/>
                <w:lang w:eastAsia="fr-FR"/>
                <w14:cntxtAlts/>
              </w:rPr>
              <w:t>Coordonner et enchainer les actions : lier course d’élan -  foulées bondissantes, élan en translation - lancer en poussée ou à bras cassé, départ - premières foulées.</w:t>
            </w:r>
          </w:p>
          <w:p w:rsidR="00C64411" w:rsidRPr="00B8711D" w:rsidRDefault="00C64411" w:rsidP="00C64411">
            <w:pPr>
              <w:pStyle w:val="Paragraphedeliste"/>
              <w:widowControl w:val="0"/>
              <w:numPr>
                <w:ilvl w:val="0"/>
                <w:numId w:val="3"/>
              </w:numPr>
              <w:spacing w:after="120"/>
              <w:ind w:left="109" w:hanging="150"/>
              <w:jc w:val="both"/>
              <w:rPr>
                <w:rFonts w:ascii="Calibri" w:eastAsia="Times New Roman" w:hAnsi="Calibri" w:cs="Calibri"/>
                <w:color w:val="ED7D31" w:themeColor="accent2"/>
                <w:kern w:val="28"/>
                <w:sz w:val="18"/>
                <w:szCs w:val="18"/>
                <w:lang w:eastAsia="fr-FR"/>
                <w14:cntxtAlts/>
              </w:rPr>
            </w:pPr>
            <w:r w:rsidRPr="00B8711D">
              <w:rPr>
                <w:rFonts w:ascii="Calibri" w:eastAsia="Times New Roman" w:hAnsi="Calibri" w:cs="Calibri"/>
                <w:color w:val="ED7D31" w:themeColor="accent2"/>
                <w:kern w:val="28"/>
                <w:sz w:val="18"/>
                <w:szCs w:val="18"/>
                <w:lang w:eastAsia="fr-FR"/>
                <w14:cntxtAlts/>
              </w:rPr>
              <w:t>Adopter une position de départ qui permette de créer de la vitesse, étalonner une course d’élan qui permette de déclencher une impulsion dans un secteur identifié et avec une vitesse optimale, enchainer des bonds équilibrés, lancer plus loin avec élan que sans grâce à une prise d’avance du train moteur sur le train porteur lors de l’élan en translation</w:t>
            </w:r>
            <w:r w:rsidR="00B8711D">
              <w:rPr>
                <w:rFonts w:ascii="Calibri" w:eastAsia="Times New Roman" w:hAnsi="Calibri" w:cs="Calibri"/>
                <w:color w:val="ED7D31" w:themeColor="accent2"/>
                <w:kern w:val="28"/>
                <w:sz w:val="18"/>
                <w:szCs w:val="18"/>
                <w:lang w:eastAsia="fr-FR"/>
                <w14:cntxtAlts/>
              </w:rPr>
              <w:t>.</w:t>
            </w:r>
          </w:p>
        </w:tc>
        <w:tc>
          <w:tcPr>
            <w:tcW w:w="6520" w:type="dxa"/>
            <w:shd w:val="clear" w:color="auto" w:fill="A8D08D" w:themeFill="accent6" w:themeFillTint="99"/>
          </w:tcPr>
          <w:p w:rsidR="00C64411" w:rsidRPr="00B8711D" w:rsidRDefault="00C64411" w:rsidP="006E3E31">
            <w:pPr>
              <w:widowControl w:val="0"/>
              <w:spacing w:after="120" w:line="285" w:lineRule="auto"/>
              <w:ind w:left="109" w:hanging="109"/>
              <w:rPr>
                <w:rFonts w:ascii="Calibri" w:eastAsia="Times New Roman" w:hAnsi="Calibri" w:cs="Calibri"/>
                <w:color w:val="4472C4" w:themeColor="accent1"/>
                <w:kern w:val="28"/>
                <w:sz w:val="18"/>
                <w:szCs w:val="18"/>
                <w:lang w:eastAsia="fr-FR"/>
                <w14:cntxtAlts/>
              </w:rPr>
            </w:pPr>
            <w:r w:rsidRPr="00B8711D">
              <w:rPr>
                <w:rFonts w:ascii="Symbol" w:eastAsia="Times New Roman" w:hAnsi="Symbol" w:cs="Calibri"/>
                <w:color w:val="000000"/>
                <w:kern w:val="28"/>
                <w:sz w:val="18"/>
                <w:szCs w:val="18"/>
                <w:lang w:val="x-none" w:eastAsia="fr-FR"/>
                <w14:ligatures w14:val="standard"/>
                <w14:cntxtAlts/>
              </w:rPr>
              <w:t></w:t>
            </w:r>
            <w:r w:rsidRPr="00B8711D">
              <w:rPr>
                <w:rFonts w:ascii="Calibri" w:eastAsia="Times New Roman" w:hAnsi="Calibri" w:cs="Calibri"/>
                <w:color w:val="000000"/>
                <w:kern w:val="28"/>
                <w:sz w:val="18"/>
                <w:szCs w:val="18"/>
                <w:lang w:eastAsia="fr-FR"/>
                <w14:ligatures w14:val="standard"/>
                <w14:cntxtAlts/>
              </w:rPr>
              <w:t> </w:t>
            </w:r>
            <w:r w:rsidRPr="00B8711D">
              <w:rPr>
                <w:rFonts w:ascii="Calibri" w:eastAsia="Times New Roman" w:hAnsi="Calibri" w:cs="Calibri"/>
                <w:color w:val="4472C4" w:themeColor="accent1"/>
                <w:kern w:val="28"/>
                <w:sz w:val="18"/>
                <w:szCs w:val="18"/>
                <w:lang w:eastAsia="fr-FR"/>
                <w14:cntxtAlts/>
              </w:rPr>
              <w:t xml:space="preserve"> Optimiser les coordinations motrices pour performer :  la liaison course impulsion en saut, la continuité élan lancer  par l’augmentation du chemin d’accélération, la phase de mise en action et de conservation de la vitesse en course.</w:t>
            </w:r>
          </w:p>
          <w:p w:rsidR="00C64411" w:rsidRPr="00B8711D" w:rsidRDefault="00C64411" w:rsidP="00C64411">
            <w:pPr>
              <w:pStyle w:val="Paragraphedeliste"/>
              <w:widowControl w:val="0"/>
              <w:numPr>
                <w:ilvl w:val="0"/>
                <w:numId w:val="3"/>
              </w:numPr>
              <w:spacing w:after="120" w:line="285" w:lineRule="auto"/>
              <w:ind w:left="27" w:hanging="141"/>
              <w:jc w:val="both"/>
              <w:rPr>
                <w:rFonts w:ascii="Calibri" w:eastAsia="Times New Roman" w:hAnsi="Calibri" w:cs="Calibri"/>
                <w:color w:val="ED7D31" w:themeColor="accent2"/>
                <w:kern w:val="28"/>
                <w:sz w:val="18"/>
                <w:szCs w:val="18"/>
                <w:lang w:eastAsia="fr-FR"/>
                <w14:cntxtAlts/>
              </w:rPr>
            </w:pPr>
            <w:r w:rsidRPr="00B8711D">
              <w:rPr>
                <w:rFonts w:ascii="Calibri" w:eastAsia="Times New Roman" w:hAnsi="Calibri" w:cs="Calibri"/>
                <w:color w:val="ED7D31" w:themeColor="accent2"/>
                <w:kern w:val="28"/>
                <w:sz w:val="18"/>
                <w:szCs w:val="18"/>
                <w:lang w:eastAsia="fr-FR"/>
                <w14:cntxtAlts/>
              </w:rPr>
              <w:t xml:space="preserve"> Adopter une position de départ en starting-block pour optimiser la création de vitesse en course, étalonner une course d’élan sur un nombre d’appuis adaptés à ses ressources, optimiser les reprises d’appuis pour conserver la vitesse sur les bondissements, accélérer l’engin dans la phase de double appui par l’orientation des forces d’arrière vers l’avant et du bas vers le haut.</w:t>
            </w:r>
          </w:p>
        </w:tc>
      </w:tr>
      <w:tr w:rsidR="00C64411" w:rsidTr="00C64411">
        <w:tc>
          <w:tcPr>
            <w:tcW w:w="2127" w:type="dxa"/>
            <w:shd w:val="clear" w:color="auto" w:fill="B4C6E7" w:themeFill="accent1" w:themeFillTint="66"/>
          </w:tcPr>
          <w:p w:rsidR="00C64411" w:rsidRPr="00B8711D" w:rsidRDefault="00C64411" w:rsidP="006E3E31">
            <w:pPr>
              <w:rPr>
                <w:sz w:val="18"/>
                <w:szCs w:val="18"/>
              </w:rPr>
            </w:pPr>
          </w:p>
          <w:p w:rsidR="00C64411" w:rsidRPr="00B8711D" w:rsidRDefault="00C64411" w:rsidP="006E3E31">
            <w:pPr>
              <w:rPr>
                <w:sz w:val="18"/>
                <w:szCs w:val="18"/>
              </w:rPr>
            </w:pPr>
          </w:p>
          <w:p w:rsidR="00C64411" w:rsidRPr="00B8711D" w:rsidRDefault="00C64411" w:rsidP="006E3E31">
            <w:pPr>
              <w:rPr>
                <w:sz w:val="18"/>
                <w:szCs w:val="18"/>
              </w:rPr>
            </w:pPr>
          </w:p>
          <w:p w:rsidR="00C64411" w:rsidRPr="00B8711D" w:rsidRDefault="00C64411" w:rsidP="006E3E31">
            <w:pPr>
              <w:rPr>
                <w:sz w:val="18"/>
                <w:szCs w:val="18"/>
              </w:rPr>
            </w:pPr>
          </w:p>
          <w:p w:rsidR="00C64411" w:rsidRPr="00B8711D" w:rsidRDefault="00C64411" w:rsidP="006E3E31">
            <w:pPr>
              <w:rPr>
                <w:sz w:val="18"/>
                <w:szCs w:val="18"/>
              </w:rPr>
            </w:pPr>
            <w:r w:rsidRPr="00B8711D">
              <w:rPr>
                <w:sz w:val="18"/>
                <w:szCs w:val="18"/>
              </w:rPr>
              <w:t xml:space="preserve">AFL 2 : </w:t>
            </w:r>
            <w:r w:rsidRPr="00B8711D">
              <w:rPr>
                <w:bCs/>
                <w:color w:val="C00000"/>
                <w:sz w:val="18"/>
                <w:szCs w:val="18"/>
              </w:rPr>
              <w:t>S’entraîner, individuellement et collectivement, pour réaliser une performance.</w:t>
            </w:r>
          </w:p>
          <w:p w:rsidR="00C64411" w:rsidRPr="00B8711D" w:rsidRDefault="00C64411" w:rsidP="006E3E31">
            <w:pPr>
              <w:rPr>
                <w:sz w:val="18"/>
                <w:szCs w:val="18"/>
              </w:rPr>
            </w:pPr>
          </w:p>
        </w:tc>
        <w:tc>
          <w:tcPr>
            <w:tcW w:w="3402" w:type="dxa"/>
            <w:shd w:val="clear" w:color="auto" w:fill="B4C6E7" w:themeFill="accent1" w:themeFillTint="66"/>
          </w:tcPr>
          <w:p w:rsidR="00C64411" w:rsidRPr="00B8711D" w:rsidRDefault="00C64411" w:rsidP="00C64411">
            <w:pPr>
              <w:pStyle w:val="Paragraphedeliste"/>
              <w:widowControl w:val="0"/>
              <w:numPr>
                <w:ilvl w:val="0"/>
                <w:numId w:val="2"/>
              </w:numPr>
              <w:spacing w:after="120" w:line="285" w:lineRule="auto"/>
              <w:ind w:left="109" w:hanging="150"/>
              <w:jc w:val="both"/>
              <w:rPr>
                <w:rFonts w:ascii="Calibri" w:eastAsia="Times New Roman" w:hAnsi="Calibri" w:cs="Calibri"/>
                <w:color w:val="4472C4" w:themeColor="accent1"/>
                <w:kern w:val="28"/>
                <w:sz w:val="18"/>
                <w:szCs w:val="18"/>
                <w:lang w:eastAsia="fr-FR"/>
                <w14:ligatures w14:val="standard"/>
                <w14:cntxtAlts/>
              </w:rPr>
            </w:pPr>
            <w:r w:rsidRPr="00B8711D">
              <w:rPr>
                <w:rFonts w:ascii="Calibri" w:eastAsia="Times New Roman" w:hAnsi="Calibri" w:cs="Calibri"/>
                <w:color w:val="4472C4" w:themeColor="accent1"/>
                <w:kern w:val="28"/>
                <w:sz w:val="18"/>
                <w:szCs w:val="18"/>
                <w:lang w:eastAsia="fr-FR"/>
                <w14:ligatures w14:val="standard"/>
                <w14:cntxtAlts/>
              </w:rPr>
              <w:t>Se préparer à un effort spécifique, récupérer.</w:t>
            </w:r>
          </w:p>
          <w:p w:rsidR="00C64411" w:rsidRPr="00B8711D" w:rsidRDefault="00C64411" w:rsidP="00C64411">
            <w:pPr>
              <w:pStyle w:val="Paragraphedeliste"/>
              <w:widowControl w:val="0"/>
              <w:numPr>
                <w:ilvl w:val="0"/>
                <w:numId w:val="2"/>
              </w:numPr>
              <w:spacing w:after="120" w:line="285" w:lineRule="auto"/>
              <w:ind w:left="109" w:hanging="150"/>
              <w:jc w:val="both"/>
              <w:rPr>
                <w:rFonts w:ascii="Calibri" w:eastAsia="Times New Roman" w:hAnsi="Calibri" w:cs="Calibri"/>
                <w:color w:val="70AD47" w:themeColor="accent6"/>
                <w:kern w:val="28"/>
                <w:sz w:val="18"/>
                <w:szCs w:val="18"/>
                <w:lang w:eastAsia="fr-FR"/>
                <w14:ligatures w14:val="standard"/>
                <w14:cntxtAlts/>
              </w:rPr>
            </w:pPr>
            <w:r w:rsidRPr="00B8711D">
              <w:rPr>
                <w:rFonts w:ascii="Calibri" w:eastAsia="Times New Roman" w:hAnsi="Calibri" w:cs="Calibri"/>
                <w:color w:val="70AD47" w:themeColor="accent6"/>
                <w:kern w:val="28"/>
                <w:sz w:val="18"/>
                <w:szCs w:val="18"/>
                <w:lang w:eastAsia="fr-FR"/>
                <w14:ligatures w14:val="standard"/>
                <w14:cntxtAlts/>
              </w:rPr>
              <w:t>Utiliser différents supports d’observation et d’analyse pour apprécier des prestations.</w:t>
            </w:r>
          </w:p>
          <w:p w:rsidR="00C64411" w:rsidRPr="00B8711D" w:rsidRDefault="00C64411" w:rsidP="00C64411">
            <w:pPr>
              <w:pStyle w:val="Paragraphedeliste"/>
              <w:widowControl w:val="0"/>
              <w:numPr>
                <w:ilvl w:val="0"/>
                <w:numId w:val="2"/>
              </w:numPr>
              <w:spacing w:after="120" w:line="285" w:lineRule="auto"/>
              <w:ind w:left="109" w:hanging="150"/>
              <w:jc w:val="both"/>
              <w:rPr>
                <w:rFonts w:ascii="Calibri" w:eastAsia="Times New Roman" w:hAnsi="Calibri" w:cs="Calibri"/>
                <w:color w:val="70AD47" w:themeColor="accent6"/>
                <w:kern w:val="28"/>
                <w:sz w:val="18"/>
                <w:szCs w:val="18"/>
                <w:lang w:eastAsia="fr-FR"/>
                <w14:ligatures w14:val="standard"/>
                <w14:cntxtAlts/>
              </w:rPr>
            </w:pPr>
            <w:r w:rsidRPr="00B8711D">
              <w:rPr>
                <w:rFonts w:ascii="Calibri" w:eastAsia="Times New Roman" w:hAnsi="Calibri" w:cs="Calibri"/>
                <w:color w:val="70AD47" w:themeColor="accent6"/>
                <w:kern w:val="28"/>
                <w:sz w:val="18"/>
                <w:szCs w:val="18"/>
                <w:lang w:eastAsia="fr-FR"/>
                <w14:ligatures w14:val="standard"/>
                <w14:cntxtAlts/>
              </w:rPr>
              <w:t>Choisir, mettre en œuvre et réguler un projet individuel et/ou collectif de performance</w:t>
            </w:r>
          </w:p>
          <w:p w:rsidR="00C64411" w:rsidRPr="00B8711D" w:rsidRDefault="00C64411" w:rsidP="00C64411">
            <w:pPr>
              <w:pStyle w:val="Paragraphedeliste"/>
              <w:widowControl w:val="0"/>
              <w:numPr>
                <w:ilvl w:val="0"/>
                <w:numId w:val="2"/>
              </w:numPr>
              <w:spacing w:after="120" w:line="285" w:lineRule="auto"/>
              <w:ind w:left="109" w:hanging="150"/>
              <w:jc w:val="both"/>
              <w:rPr>
                <w:rFonts w:ascii="Calibri" w:eastAsia="Times New Roman" w:hAnsi="Calibri" w:cs="Calibri"/>
                <w:color w:val="ED7D31" w:themeColor="accent2"/>
                <w:kern w:val="28"/>
                <w:sz w:val="18"/>
                <w:szCs w:val="18"/>
                <w:lang w:eastAsia="fr-FR"/>
                <w14:ligatures w14:val="standard"/>
                <w14:cntxtAlts/>
              </w:rPr>
            </w:pPr>
            <w:r w:rsidRPr="00B8711D">
              <w:rPr>
                <w:rFonts w:ascii="Calibri" w:eastAsia="Times New Roman" w:hAnsi="Calibri" w:cs="Calibri"/>
                <w:color w:val="ED7D31" w:themeColor="accent2"/>
                <w:kern w:val="28"/>
                <w:sz w:val="18"/>
                <w:szCs w:val="18"/>
                <w:lang w:eastAsia="fr-FR"/>
                <w14:ligatures w14:val="standard"/>
                <w14:cntxtAlts/>
              </w:rPr>
              <w:t>Répéter et persévérer pour améliorer l’efficacité de ses actions.</w:t>
            </w:r>
          </w:p>
        </w:tc>
        <w:tc>
          <w:tcPr>
            <w:tcW w:w="4394" w:type="dxa"/>
            <w:shd w:val="clear" w:color="auto" w:fill="B4C6E7" w:themeFill="accent1" w:themeFillTint="66"/>
          </w:tcPr>
          <w:p w:rsidR="00C64411" w:rsidRPr="00B8711D" w:rsidRDefault="00C64411" w:rsidP="00C64411">
            <w:pPr>
              <w:pStyle w:val="Paragraphedeliste"/>
              <w:widowControl w:val="0"/>
              <w:numPr>
                <w:ilvl w:val="0"/>
                <w:numId w:val="1"/>
              </w:numPr>
              <w:spacing w:after="120"/>
              <w:ind w:left="109" w:hanging="150"/>
              <w:jc w:val="both"/>
              <w:rPr>
                <w:rFonts w:ascii="Calibri" w:eastAsia="Times New Roman" w:hAnsi="Calibri" w:cs="Calibri"/>
                <w:color w:val="4472C4" w:themeColor="accent1"/>
                <w:kern w:val="28"/>
                <w:sz w:val="18"/>
                <w:szCs w:val="18"/>
                <w:lang w:eastAsia="fr-FR"/>
                <w14:ligatures w14:val="standard"/>
                <w14:cntxtAlts/>
              </w:rPr>
            </w:pPr>
            <w:r w:rsidRPr="00B8711D">
              <w:rPr>
                <w:rFonts w:ascii="Calibri" w:eastAsia="Times New Roman" w:hAnsi="Calibri" w:cs="Calibri"/>
                <w:color w:val="4472C4" w:themeColor="accent1"/>
                <w:kern w:val="28"/>
                <w:sz w:val="18"/>
                <w:szCs w:val="18"/>
                <w:lang w:eastAsia="fr-FR"/>
                <w14:ligatures w14:val="standard"/>
                <w14:cntxtAlts/>
              </w:rPr>
              <w:t xml:space="preserve">Se préparer </w:t>
            </w:r>
            <w:r w:rsidRPr="00B8711D">
              <w:rPr>
                <w:rFonts w:ascii="Calibri" w:eastAsia="Times New Roman" w:hAnsi="Calibri" w:cs="Calibri"/>
                <w:color w:val="4472C4" w:themeColor="accent1"/>
                <w:kern w:val="28"/>
                <w:sz w:val="18"/>
                <w:szCs w:val="18"/>
                <w:u w:val="single"/>
                <w:lang w:eastAsia="fr-FR"/>
                <w14:ligatures w14:val="standard"/>
                <w14:cntxtAlts/>
              </w:rPr>
              <w:t>en sécurité</w:t>
            </w:r>
            <w:r w:rsidRPr="00B8711D">
              <w:rPr>
                <w:rFonts w:ascii="Calibri" w:eastAsia="Times New Roman" w:hAnsi="Calibri" w:cs="Calibri"/>
                <w:color w:val="4472C4" w:themeColor="accent1"/>
                <w:kern w:val="28"/>
                <w:sz w:val="18"/>
                <w:szCs w:val="18"/>
                <w:lang w:eastAsia="fr-FR"/>
                <w14:ligatures w14:val="standard"/>
                <w14:cntxtAlts/>
              </w:rPr>
              <w:t xml:space="preserve"> pour produire une performance individuelle maximale : éducatifs athlétiques, séquences de courses, de sauts, de lancers à des intensités de plus en plus élevées … </w:t>
            </w:r>
          </w:p>
          <w:p w:rsidR="00C64411" w:rsidRPr="00B8711D" w:rsidRDefault="00C64411" w:rsidP="00C64411">
            <w:pPr>
              <w:pStyle w:val="Paragraphedeliste"/>
              <w:widowControl w:val="0"/>
              <w:numPr>
                <w:ilvl w:val="0"/>
                <w:numId w:val="1"/>
              </w:numPr>
              <w:spacing w:after="120"/>
              <w:ind w:left="109" w:hanging="150"/>
              <w:jc w:val="both"/>
              <w:rPr>
                <w:rFonts w:ascii="Calibri" w:eastAsia="Times New Roman" w:hAnsi="Calibri" w:cs="Calibri"/>
                <w:color w:val="70AD47" w:themeColor="accent6"/>
                <w:kern w:val="28"/>
                <w:sz w:val="18"/>
                <w:szCs w:val="18"/>
                <w:lang w:eastAsia="fr-FR"/>
                <w14:cntxtAlts/>
              </w:rPr>
            </w:pPr>
            <w:r w:rsidRPr="00B8711D">
              <w:rPr>
                <w:rFonts w:ascii="Calibri" w:eastAsia="Times New Roman" w:hAnsi="Calibri" w:cs="Calibri"/>
                <w:color w:val="70AD47" w:themeColor="accent6"/>
                <w:kern w:val="28"/>
                <w:sz w:val="18"/>
                <w:szCs w:val="18"/>
                <w:lang w:eastAsia="fr-FR"/>
                <w14:cntxtAlts/>
              </w:rPr>
              <w:t>Construire, ajuster, réguler les repères pour une coordination optimale des actions dans les différentes activités</w:t>
            </w:r>
            <w:r w:rsidR="007253BC">
              <w:rPr>
                <w:rFonts w:ascii="Calibri" w:eastAsia="Times New Roman" w:hAnsi="Calibri" w:cs="Calibri"/>
                <w:color w:val="70AD47" w:themeColor="accent6"/>
                <w:kern w:val="28"/>
                <w:sz w:val="18"/>
                <w:szCs w:val="18"/>
                <w:lang w:eastAsia="fr-FR"/>
                <w14:cntxtAlts/>
              </w:rPr>
              <w:t>.</w:t>
            </w:r>
          </w:p>
          <w:p w:rsidR="00C64411" w:rsidRPr="00B8711D" w:rsidRDefault="00C64411" w:rsidP="00C64411">
            <w:pPr>
              <w:pStyle w:val="Paragraphedeliste"/>
              <w:widowControl w:val="0"/>
              <w:numPr>
                <w:ilvl w:val="0"/>
                <w:numId w:val="1"/>
              </w:numPr>
              <w:spacing w:after="120"/>
              <w:ind w:left="109" w:hanging="150"/>
              <w:jc w:val="both"/>
              <w:rPr>
                <w:rFonts w:ascii="Calibri" w:eastAsia="Times New Roman" w:hAnsi="Calibri" w:cs="Calibri"/>
                <w:color w:val="70AD47" w:themeColor="accent6"/>
                <w:kern w:val="28"/>
                <w:sz w:val="18"/>
                <w:szCs w:val="18"/>
                <w:lang w:eastAsia="fr-FR"/>
                <w14:cntxtAlts/>
              </w:rPr>
            </w:pPr>
            <w:r w:rsidRPr="00B8711D">
              <w:rPr>
                <w:rFonts w:ascii="Calibri" w:eastAsia="Times New Roman" w:hAnsi="Calibri" w:cs="Calibri"/>
                <w:color w:val="70AD47" w:themeColor="accent6"/>
                <w:kern w:val="28"/>
                <w:sz w:val="18"/>
                <w:szCs w:val="18"/>
                <w:lang w:eastAsia="fr-FR"/>
                <w14:cntxtAlts/>
              </w:rPr>
              <w:t>Gérer son combiné (choix du nombre d’essais, récupération entre les essais…)</w:t>
            </w:r>
            <w:r w:rsidR="007253BC">
              <w:rPr>
                <w:rFonts w:ascii="Calibri" w:eastAsia="Times New Roman" w:hAnsi="Calibri" w:cs="Calibri"/>
                <w:color w:val="70AD47" w:themeColor="accent6"/>
                <w:kern w:val="28"/>
                <w:sz w:val="18"/>
                <w:szCs w:val="18"/>
                <w:lang w:eastAsia="fr-FR"/>
                <w14:cntxtAlts/>
              </w:rPr>
              <w:t>.</w:t>
            </w:r>
          </w:p>
          <w:p w:rsidR="00C64411" w:rsidRPr="00B8711D" w:rsidRDefault="00C64411" w:rsidP="00C64411">
            <w:pPr>
              <w:pStyle w:val="Paragraphedeliste"/>
              <w:widowControl w:val="0"/>
              <w:numPr>
                <w:ilvl w:val="0"/>
                <w:numId w:val="2"/>
              </w:numPr>
              <w:spacing w:after="120" w:line="285" w:lineRule="auto"/>
              <w:ind w:left="109" w:hanging="150"/>
              <w:jc w:val="both"/>
              <w:rPr>
                <w:rFonts w:ascii="Calibri" w:eastAsia="Times New Roman" w:hAnsi="Calibri" w:cs="Calibri"/>
                <w:color w:val="000000"/>
                <w:kern w:val="28"/>
                <w:sz w:val="18"/>
                <w:szCs w:val="18"/>
                <w:lang w:eastAsia="fr-FR"/>
                <w14:cntxtAlts/>
              </w:rPr>
            </w:pPr>
            <w:r w:rsidRPr="00B8711D">
              <w:rPr>
                <w:rFonts w:ascii="Calibri" w:eastAsia="Times New Roman" w:hAnsi="Calibri" w:cs="Calibri"/>
                <w:color w:val="ED7D31" w:themeColor="accent2"/>
                <w:kern w:val="28"/>
                <w:sz w:val="18"/>
                <w:szCs w:val="18"/>
                <w:lang w:eastAsia="fr-FR"/>
                <w14:ligatures w14:val="standard"/>
                <w14:cntxtAlts/>
              </w:rPr>
              <w:t>Répéter et enchainer les activités pour stabiliser les performances dans les différentes familles.</w:t>
            </w:r>
          </w:p>
        </w:tc>
        <w:tc>
          <w:tcPr>
            <w:tcW w:w="6520" w:type="dxa"/>
            <w:shd w:val="clear" w:color="auto" w:fill="B4C6E7" w:themeFill="accent1" w:themeFillTint="66"/>
          </w:tcPr>
          <w:p w:rsidR="00C64411" w:rsidRPr="00B8711D" w:rsidRDefault="00C64411" w:rsidP="00C64411">
            <w:pPr>
              <w:pStyle w:val="Paragraphedeliste"/>
              <w:widowControl w:val="0"/>
              <w:numPr>
                <w:ilvl w:val="0"/>
                <w:numId w:val="2"/>
              </w:numPr>
              <w:spacing w:line="285" w:lineRule="auto"/>
              <w:ind w:left="246"/>
              <w:rPr>
                <w:rFonts w:ascii="Calibri" w:eastAsia="Times New Roman" w:hAnsi="Calibri" w:cs="Calibri"/>
                <w:color w:val="4472C4" w:themeColor="accent1"/>
                <w:kern w:val="28"/>
                <w:sz w:val="18"/>
                <w:szCs w:val="18"/>
                <w:lang w:eastAsia="fr-FR"/>
                <w14:ligatures w14:val="standard"/>
                <w14:cntxtAlts/>
              </w:rPr>
            </w:pPr>
            <w:r w:rsidRPr="00B8711D">
              <w:rPr>
                <w:rFonts w:ascii="Calibri" w:eastAsia="Times New Roman" w:hAnsi="Calibri" w:cs="Calibri"/>
                <w:color w:val="4472C4" w:themeColor="accent1"/>
                <w:kern w:val="28"/>
                <w:sz w:val="18"/>
                <w:szCs w:val="18"/>
                <w:lang w:eastAsia="fr-FR"/>
                <w14:ligatures w14:val="standard"/>
                <w14:cntxtAlts/>
              </w:rPr>
              <w:t xml:space="preserve">Se préparer </w:t>
            </w:r>
            <w:r w:rsidRPr="00B8711D">
              <w:rPr>
                <w:rFonts w:ascii="Calibri" w:eastAsia="Times New Roman" w:hAnsi="Calibri" w:cs="Calibri"/>
                <w:color w:val="4472C4" w:themeColor="accent1"/>
                <w:kern w:val="28"/>
                <w:sz w:val="18"/>
                <w:szCs w:val="18"/>
                <w:u w:val="single"/>
                <w:lang w:eastAsia="fr-FR"/>
                <w14:ligatures w14:val="standard"/>
                <w14:cntxtAlts/>
              </w:rPr>
              <w:t>en sécurité</w:t>
            </w:r>
            <w:r w:rsidRPr="00B8711D">
              <w:rPr>
                <w:rFonts w:ascii="Calibri" w:eastAsia="Times New Roman" w:hAnsi="Calibri" w:cs="Calibri"/>
                <w:color w:val="4472C4" w:themeColor="accent1"/>
                <w:kern w:val="28"/>
                <w:sz w:val="18"/>
                <w:szCs w:val="18"/>
                <w:lang w:eastAsia="fr-FR"/>
                <w14:ligatures w14:val="standard"/>
                <w14:cntxtAlts/>
              </w:rPr>
              <w:t xml:space="preserve"> avec son partenaire pour produire une performance collective : idem niveau précédent + intégrer des gammes spécifiques et relatives </w:t>
            </w:r>
            <w:r w:rsidR="007253BC">
              <w:rPr>
                <w:rFonts w:ascii="Calibri" w:eastAsia="Times New Roman" w:hAnsi="Calibri" w:cs="Calibri"/>
                <w:color w:val="4472C4" w:themeColor="accent1"/>
                <w:kern w:val="28"/>
                <w:sz w:val="18"/>
                <w:szCs w:val="18"/>
                <w:lang w:eastAsia="fr-FR"/>
                <w14:ligatures w14:val="standard"/>
                <w14:cntxtAlts/>
              </w:rPr>
              <w:t xml:space="preserve">à </w:t>
            </w:r>
            <w:r w:rsidRPr="00B8711D">
              <w:rPr>
                <w:rFonts w:ascii="Calibri" w:eastAsia="Times New Roman" w:hAnsi="Calibri" w:cs="Calibri"/>
                <w:color w:val="4472C4" w:themeColor="accent1"/>
                <w:kern w:val="28"/>
                <w:sz w:val="18"/>
                <w:szCs w:val="18"/>
                <w:lang w:eastAsia="fr-FR"/>
                <w14:ligatures w14:val="standard"/>
                <w14:cntxtAlts/>
              </w:rPr>
              <w:t>un besoin individuel particulier</w:t>
            </w:r>
          </w:p>
          <w:p w:rsidR="00C64411" w:rsidRPr="00B8711D" w:rsidRDefault="00C64411" w:rsidP="00C64411">
            <w:pPr>
              <w:pStyle w:val="Paragraphedeliste"/>
              <w:widowControl w:val="0"/>
              <w:numPr>
                <w:ilvl w:val="0"/>
                <w:numId w:val="2"/>
              </w:numPr>
              <w:spacing w:after="120" w:line="259" w:lineRule="auto"/>
              <w:ind w:left="246"/>
              <w:jc w:val="both"/>
              <w:rPr>
                <w:rFonts w:ascii="Calibri" w:eastAsia="Times New Roman" w:hAnsi="Calibri" w:cs="Calibri"/>
                <w:color w:val="70AD47" w:themeColor="accent6"/>
                <w:kern w:val="28"/>
                <w:sz w:val="18"/>
                <w:szCs w:val="18"/>
                <w:lang w:eastAsia="fr-FR"/>
                <w14:cntxtAlts/>
              </w:rPr>
            </w:pPr>
            <w:r w:rsidRPr="00B8711D">
              <w:rPr>
                <w:rFonts w:ascii="Calibri" w:eastAsia="Times New Roman" w:hAnsi="Calibri" w:cs="Calibri"/>
                <w:color w:val="70AD47" w:themeColor="accent6"/>
                <w:kern w:val="28"/>
                <w:sz w:val="18"/>
                <w:szCs w:val="18"/>
                <w:lang w:eastAsia="fr-FR"/>
                <w14:cntxtAlts/>
              </w:rPr>
              <w:t>Affiner la construction, l’ajustement, la régulation de nombreux repères pour une coordination efficiente dans les différentes activités.</w:t>
            </w:r>
          </w:p>
          <w:p w:rsidR="00C64411" w:rsidRPr="00B8711D" w:rsidRDefault="00C64411" w:rsidP="00C64411">
            <w:pPr>
              <w:pStyle w:val="Paragraphedeliste"/>
              <w:widowControl w:val="0"/>
              <w:numPr>
                <w:ilvl w:val="0"/>
                <w:numId w:val="2"/>
              </w:numPr>
              <w:spacing w:after="120"/>
              <w:ind w:left="246"/>
              <w:jc w:val="both"/>
              <w:rPr>
                <w:rFonts w:ascii="Calibri" w:eastAsia="Times New Roman" w:hAnsi="Calibri" w:cs="Calibri"/>
                <w:color w:val="70AD47" w:themeColor="accent6"/>
                <w:kern w:val="28"/>
                <w:sz w:val="18"/>
                <w:szCs w:val="18"/>
                <w:lang w:eastAsia="fr-FR"/>
                <w14:cntxtAlts/>
              </w:rPr>
            </w:pPr>
            <w:r w:rsidRPr="00B8711D">
              <w:rPr>
                <w:rFonts w:ascii="Calibri" w:eastAsia="Times New Roman" w:hAnsi="Calibri" w:cs="Calibri"/>
                <w:color w:val="70AD47" w:themeColor="accent6"/>
                <w:kern w:val="28"/>
                <w:sz w:val="18"/>
                <w:szCs w:val="18"/>
                <w:lang w:eastAsia="fr-FR"/>
                <w14:cntxtAlts/>
              </w:rPr>
              <w:t>Gérer un combiné athlétique à deux (choix des épreuves au regard du profil athlétique des deux athlètes, du nombre d’essais et de la récupération…).</w:t>
            </w:r>
          </w:p>
          <w:p w:rsidR="00C64411" w:rsidRPr="00B8711D" w:rsidRDefault="00C64411" w:rsidP="006E3E31">
            <w:pPr>
              <w:widowControl w:val="0"/>
              <w:spacing w:after="100" w:afterAutospacing="1" w:line="285" w:lineRule="auto"/>
              <w:ind w:left="109" w:hanging="150"/>
              <w:jc w:val="both"/>
              <w:rPr>
                <w:rFonts w:ascii="Calibri" w:eastAsia="Times New Roman" w:hAnsi="Calibri" w:cs="Calibri"/>
                <w:color w:val="000000"/>
                <w:kern w:val="28"/>
                <w:sz w:val="18"/>
                <w:szCs w:val="18"/>
                <w:lang w:eastAsia="fr-FR"/>
                <w14:cntxtAlts/>
              </w:rPr>
            </w:pPr>
            <w:r w:rsidRPr="00B8711D">
              <w:rPr>
                <w:rFonts w:ascii="Symbol" w:eastAsia="Times New Roman" w:hAnsi="Symbol" w:cs="Calibri"/>
                <w:color w:val="000000"/>
                <w:kern w:val="28"/>
                <w:sz w:val="18"/>
                <w:szCs w:val="18"/>
                <w:lang w:val="x-none" w:eastAsia="fr-FR"/>
                <w14:ligatures w14:val="standard"/>
                <w14:cntxtAlts/>
              </w:rPr>
              <w:t></w:t>
            </w:r>
            <w:r w:rsidRPr="00B8711D">
              <w:rPr>
                <w:rFonts w:ascii="Calibri" w:eastAsia="Times New Roman" w:hAnsi="Calibri" w:cs="Calibri"/>
                <w:color w:val="000000"/>
                <w:kern w:val="28"/>
                <w:sz w:val="18"/>
                <w:szCs w:val="18"/>
                <w:lang w:eastAsia="fr-FR"/>
                <w14:ligatures w14:val="standard"/>
                <w14:cntxtAlts/>
              </w:rPr>
              <w:t xml:space="preserve"> </w:t>
            </w:r>
            <w:r w:rsidRPr="00B8711D">
              <w:rPr>
                <w:rFonts w:ascii="Calibri" w:eastAsia="Times New Roman" w:hAnsi="Calibri" w:cs="Calibri"/>
                <w:color w:val="ED7D31" w:themeColor="accent2"/>
                <w:kern w:val="28"/>
                <w:sz w:val="18"/>
                <w:szCs w:val="18"/>
                <w:lang w:eastAsia="fr-FR"/>
                <w14:cntxtAlts/>
              </w:rPr>
              <w:t>S’entrainer en sélectionnant et en répétant les différentes activités pour choisir, ajuster, optimiser et stabiliser les performances du binôme.</w:t>
            </w:r>
          </w:p>
        </w:tc>
      </w:tr>
      <w:tr w:rsidR="00C64411" w:rsidRPr="00B8711D" w:rsidTr="00B8711D">
        <w:tc>
          <w:tcPr>
            <w:tcW w:w="2127" w:type="dxa"/>
            <w:shd w:val="clear" w:color="auto" w:fill="F7CAAC" w:themeFill="accent2" w:themeFillTint="66"/>
          </w:tcPr>
          <w:p w:rsidR="00C64411" w:rsidRPr="00B8711D" w:rsidRDefault="00C64411" w:rsidP="00B8711D">
            <w:pPr>
              <w:rPr>
                <w:sz w:val="18"/>
                <w:szCs w:val="18"/>
              </w:rPr>
            </w:pPr>
            <w:r w:rsidRPr="00B8711D">
              <w:rPr>
                <w:sz w:val="18"/>
                <w:szCs w:val="18"/>
              </w:rPr>
              <w:t xml:space="preserve">AFL 3 : </w:t>
            </w:r>
            <w:r w:rsidRPr="00B8711D">
              <w:rPr>
                <w:bCs/>
                <w:color w:val="C00000"/>
                <w:sz w:val="18"/>
                <w:szCs w:val="18"/>
              </w:rPr>
              <w:t>Choisir et assumer les rôles qui permettent un fonctionnement collectif solidaire.</w:t>
            </w:r>
          </w:p>
        </w:tc>
        <w:tc>
          <w:tcPr>
            <w:tcW w:w="3402" w:type="dxa"/>
            <w:shd w:val="clear" w:color="auto" w:fill="F7CAAC" w:themeFill="accent2" w:themeFillTint="66"/>
          </w:tcPr>
          <w:p w:rsidR="00C64411" w:rsidRPr="00B8711D" w:rsidRDefault="00C64411" w:rsidP="00C64411">
            <w:pPr>
              <w:pStyle w:val="Paragraphedeliste"/>
              <w:widowControl w:val="0"/>
              <w:numPr>
                <w:ilvl w:val="0"/>
                <w:numId w:val="4"/>
              </w:numPr>
              <w:spacing w:after="120" w:line="285" w:lineRule="auto"/>
              <w:ind w:left="109" w:hanging="150"/>
              <w:jc w:val="both"/>
              <w:rPr>
                <w:rFonts w:ascii="Symbol" w:eastAsia="Times New Roman" w:hAnsi="Symbol" w:cs="Calibri"/>
                <w:color w:val="000000"/>
                <w:kern w:val="28"/>
                <w:sz w:val="18"/>
                <w:szCs w:val="18"/>
                <w:lang w:val="x-none" w:eastAsia="fr-FR"/>
                <w14:ligatures w14:val="standard"/>
                <w14:cntxtAlts/>
              </w:rPr>
            </w:pPr>
            <w:r w:rsidRPr="00B8711D">
              <w:rPr>
                <w:sz w:val="18"/>
                <w:szCs w:val="18"/>
              </w:rPr>
              <w:t xml:space="preserve">Assumer des rôles </w:t>
            </w:r>
            <w:r w:rsidRPr="00B8711D">
              <w:rPr>
                <w:color w:val="ED7D31" w:themeColor="accent2"/>
                <w:sz w:val="18"/>
                <w:szCs w:val="18"/>
              </w:rPr>
              <w:t>d’organisateur</w:t>
            </w:r>
            <w:r w:rsidRPr="00B8711D">
              <w:rPr>
                <w:sz w:val="18"/>
                <w:szCs w:val="18"/>
              </w:rPr>
              <w:t xml:space="preserve">, </w:t>
            </w:r>
            <w:r w:rsidRPr="00B8711D">
              <w:rPr>
                <w:color w:val="7030A0"/>
                <w:sz w:val="18"/>
                <w:szCs w:val="18"/>
              </w:rPr>
              <w:t xml:space="preserve">de coach </w:t>
            </w:r>
            <w:r w:rsidRPr="00B8711D">
              <w:rPr>
                <w:sz w:val="18"/>
                <w:szCs w:val="18"/>
              </w:rPr>
              <w:t xml:space="preserve">et </w:t>
            </w:r>
            <w:r w:rsidRPr="00B8711D">
              <w:rPr>
                <w:color w:val="7030A0"/>
                <w:sz w:val="18"/>
                <w:szCs w:val="18"/>
              </w:rPr>
              <w:t>d’entraineur</w:t>
            </w:r>
            <w:r w:rsidRPr="00B8711D">
              <w:rPr>
                <w:sz w:val="18"/>
                <w:szCs w:val="18"/>
              </w:rPr>
              <w:t xml:space="preserve"> pour performer collectivement.</w:t>
            </w:r>
          </w:p>
        </w:tc>
        <w:tc>
          <w:tcPr>
            <w:tcW w:w="4394" w:type="dxa"/>
            <w:shd w:val="clear" w:color="auto" w:fill="F7CAAC" w:themeFill="accent2" w:themeFillTint="66"/>
          </w:tcPr>
          <w:p w:rsidR="00C64411" w:rsidRPr="00B8711D" w:rsidRDefault="00C64411" w:rsidP="006E3E31">
            <w:pPr>
              <w:widowControl w:val="0"/>
              <w:spacing w:after="120" w:line="285" w:lineRule="auto"/>
              <w:ind w:left="35" w:hanging="35"/>
              <w:jc w:val="both"/>
              <w:rPr>
                <w:rFonts w:ascii="Calibri" w:eastAsia="Times New Roman" w:hAnsi="Calibri" w:cs="Calibri"/>
                <w:color w:val="000000"/>
                <w:kern w:val="28"/>
                <w:sz w:val="18"/>
                <w:szCs w:val="18"/>
                <w:lang w:eastAsia="fr-FR"/>
                <w14:cntxtAlts/>
              </w:rPr>
            </w:pPr>
            <w:r w:rsidRPr="00B8711D">
              <w:rPr>
                <w:rFonts w:ascii="Symbol" w:eastAsia="Times New Roman" w:hAnsi="Symbol" w:cs="Calibri"/>
                <w:color w:val="000000"/>
                <w:kern w:val="28"/>
                <w:sz w:val="18"/>
                <w:szCs w:val="18"/>
                <w:lang w:val="x-none" w:eastAsia="fr-FR"/>
                <w14:ligatures w14:val="standard"/>
                <w14:cntxtAlts/>
              </w:rPr>
              <w:t></w:t>
            </w:r>
            <w:r w:rsidRPr="00B8711D">
              <w:rPr>
                <w:rFonts w:ascii="Calibri" w:eastAsia="Times New Roman" w:hAnsi="Calibri" w:cs="Calibri"/>
                <w:color w:val="000000"/>
                <w:kern w:val="28"/>
                <w:sz w:val="18"/>
                <w:szCs w:val="18"/>
                <w:lang w:eastAsia="fr-FR"/>
                <w14:ligatures w14:val="standard"/>
                <w14:cntxtAlts/>
              </w:rPr>
              <w:t> </w:t>
            </w:r>
            <w:r w:rsidRPr="00B8711D">
              <w:rPr>
                <w:rFonts w:ascii="Calibri" w:eastAsia="Times New Roman" w:hAnsi="Calibri" w:cs="Calibri"/>
                <w:color w:val="000000"/>
                <w:kern w:val="28"/>
                <w:sz w:val="18"/>
                <w:szCs w:val="18"/>
                <w:lang w:eastAsia="fr-FR"/>
                <w14:cntxtAlts/>
              </w:rPr>
              <w:t xml:space="preserve">Alterner les rôles d’athlète, </w:t>
            </w:r>
            <w:r w:rsidRPr="00B8711D">
              <w:rPr>
                <w:rFonts w:ascii="Calibri" w:eastAsia="Times New Roman" w:hAnsi="Calibri" w:cs="Calibri"/>
                <w:color w:val="ED7D31" w:themeColor="accent2"/>
                <w:kern w:val="28"/>
                <w:sz w:val="18"/>
                <w:szCs w:val="18"/>
                <w:lang w:eastAsia="fr-FR"/>
                <w14:cntxtAlts/>
              </w:rPr>
              <w:t>d’accesseur</w:t>
            </w:r>
            <w:r w:rsidRPr="00B8711D">
              <w:rPr>
                <w:rFonts w:ascii="Calibri" w:eastAsia="Times New Roman" w:hAnsi="Calibri" w:cs="Calibri"/>
                <w:color w:val="000000"/>
                <w:kern w:val="28"/>
                <w:sz w:val="18"/>
                <w:szCs w:val="18"/>
                <w:lang w:eastAsia="fr-FR"/>
                <w14:cntxtAlts/>
              </w:rPr>
              <w:t xml:space="preserve">, de </w:t>
            </w:r>
            <w:r w:rsidRPr="00B8711D">
              <w:rPr>
                <w:rFonts w:ascii="Calibri" w:eastAsia="Times New Roman" w:hAnsi="Calibri" w:cs="Calibri"/>
                <w:color w:val="ED7D31" w:themeColor="accent2"/>
                <w:kern w:val="28"/>
                <w:sz w:val="18"/>
                <w:szCs w:val="18"/>
                <w:lang w:eastAsia="fr-FR"/>
                <w14:cntxtAlts/>
              </w:rPr>
              <w:t>chronométreur</w:t>
            </w:r>
            <w:r w:rsidRPr="00B8711D">
              <w:rPr>
                <w:rFonts w:ascii="Calibri" w:eastAsia="Times New Roman" w:hAnsi="Calibri" w:cs="Calibri"/>
                <w:color w:val="000000"/>
                <w:kern w:val="28"/>
                <w:sz w:val="18"/>
                <w:szCs w:val="18"/>
                <w:lang w:eastAsia="fr-FR"/>
                <w14:cntxtAlts/>
              </w:rPr>
              <w:t xml:space="preserve">,  </w:t>
            </w:r>
            <w:r w:rsidRPr="00B8711D">
              <w:rPr>
                <w:rFonts w:ascii="Calibri" w:eastAsia="Times New Roman" w:hAnsi="Calibri" w:cs="Calibri"/>
                <w:color w:val="ED7D31" w:themeColor="accent2"/>
                <w:kern w:val="28"/>
                <w:sz w:val="18"/>
                <w:szCs w:val="18"/>
                <w:lang w:eastAsia="fr-FR"/>
                <w14:cntxtAlts/>
              </w:rPr>
              <w:t>de juge</w:t>
            </w:r>
            <w:r w:rsidRPr="00B8711D">
              <w:rPr>
                <w:rFonts w:ascii="Calibri" w:eastAsia="Times New Roman" w:hAnsi="Calibri" w:cs="Calibri"/>
                <w:color w:val="000000"/>
                <w:kern w:val="28"/>
                <w:sz w:val="18"/>
                <w:szCs w:val="18"/>
                <w:lang w:eastAsia="fr-FR"/>
                <w14:cntxtAlts/>
              </w:rPr>
              <w:t>.</w:t>
            </w:r>
          </w:p>
          <w:p w:rsidR="00C64411" w:rsidRPr="00B8711D" w:rsidRDefault="00C64411" w:rsidP="006E3E31">
            <w:pPr>
              <w:widowControl w:val="0"/>
              <w:spacing w:after="120" w:line="285" w:lineRule="auto"/>
              <w:ind w:left="35" w:hanging="35"/>
              <w:jc w:val="both"/>
              <w:rPr>
                <w:rFonts w:ascii="Calibri" w:eastAsia="Times New Roman" w:hAnsi="Calibri" w:cs="Calibri"/>
                <w:color w:val="000000"/>
                <w:kern w:val="28"/>
                <w:sz w:val="18"/>
                <w:szCs w:val="18"/>
                <w:lang w:eastAsia="fr-FR"/>
                <w14:cntxtAlts/>
              </w:rPr>
            </w:pPr>
            <w:r w:rsidRPr="00B8711D">
              <w:rPr>
                <w:rFonts w:ascii="Symbol" w:eastAsia="Times New Roman" w:hAnsi="Symbol" w:cs="Calibri"/>
                <w:color w:val="000000"/>
                <w:kern w:val="28"/>
                <w:sz w:val="18"/>
                <w:szCs w:val="18"/>
                <w:lang w:val="x-none" w:eastAsia="fr-FR"/>
                <w14:ligatures w14:val="standard"/>
                <w14:cntxtAlts/>
              </w:rPr>
              <w:t></w:t>
            </w:r>
            <w:r w:rsidRPr="00B8711D">
              <w:rPr>
                <w:rFonts w:ascii="Calibri" w:eastAsia="Times New Roman" w:hAnsi="Calibri" w:cs="Calibri"/>
                <w:color w:val="000000"/>
                <w:kern w:val="28"/>
                <w:sz w:val="18"/>
                <w:szCs w:val="18"/>
                <w:lang w:eastAsia="fr-FR"/>
                <w14:ligatures w14:val="standard"/>
                <w14:cntxtAlts/>
              </w:rPr>
              <w:t> </w:t>
            </w:r>
            <w:r w:rsidRPr="00B8711D">
              <w:rPr>
                <w:rFonts w:ascii="Calibri" w:eastAsia="Times New Roman" w:hAnsi="Calibri" w:cs="Calibri"/>
                <w:color w:val="000000"/>
                <w:kern w:val="28"/>
                <w:sz w:val="18"/>
                <w:szCs w:val="18"/>
                <w:lang w:eastAsia="fr-FR"/>
                <w14:cntxtAlts/>
              </w:rPr>
              <w:t xml:space="preserve">Assumer le rôle </w:t>
            </w:r>
            <w:r w:rsidRPr="00B8711D">
              <w:rPr>
                <w:rFonts w:ascii="Calibri" w:eastAsia="Times New Roman" w:hAnsi="Calibri" w:cs="Calibri"/>
                <w:color w:val="7030A0"/>
                <w:kern w:val="28"/>
                <w:sz w:val="18"/>
                <w:szCs w:val="18"/>
                <w:lang w:eastAsia="fr-FR"/>
                <w14:cntxtAlts/>
              </w:rPr>
              <w:t xml:space="preserve">d’observateur </w:t>
            </w:r>
            <w:r w:rsidRPr="00B8711D">
              <w:rPr>
                <w:rFonts w:ascii="Calibri" w:eastAsia="Times New Roman" w:hAnsi="Calibri" w:cs="Calibri"/>
                <w:color w:val="000000"/>
                <w:kern w:val="28"/>
                <w:sz w:val="18"/>
                <w:szCs w:val="18"/>
                <w:lang w:eastAsia="fr-FR"/>
                <w14:cntxtAlts/>
              </w:rPr>
              <w:t>à l’aide d’indicateurs simples pour aider à progresser.</w:t>
            </w:r>
          </w:p>
          <w:p w:rsidR="00C64411" w:rsidRPr="00B8711D" w:rsidRDefault="00C64411" w:rsidP="006E3E31">
            <w:pPr>
              <w:widowControl w:val="0"/>
              <w:spacing w:after="120" w:line="285" w:lineRule="auto"/>
              <w:ind w:left="567" w:hanging="567"/>
              <w:jc w:val="both"/>
              <w:rPr>
                <w:rFonts w:ascii="Calibri" w:eastAsia="Times New Roman" w:hAnsi="Calibri" w:cs="Calibri"/>
                <w:color w:val="000000"/>
                <w:kern w:val="28"/>
                <w:sz w:val="18"/>
                <w:szCs w:val="18"/>
                <w:lang w:eastAsia="fr-FR"/>
                <w14:cntxtAlts/>
              </w:rPr>
            </w:pPr>
          </w:p>
        </w:tc>
        <w:tc>
          <w:tcPr>
            <w:tcW w:w="6520" w:type="dxa"/>
            <w:shd w:val="clear" w:color="auto" w:fill="F7CAAC" w:themeFill="accent2" w:themeFillTint="66"/>
          </w:tcPr>
          <w:p w:rsidR="00C64411" w:rsidRPr="00B8711D" w:rsidRDefault="00C64411" w:rsidP="006E3E31">
            <w:pPr>
              <w:widowControl w:val="0"/>
              <w:spacing w:after="120" w:line="285" w:lineRule="auto"/>
              <w:ind w:left="109" w:hanging="109"/>
              <w:jc w:val="both"/>
              <w:rPr>
                <w:rFonts w:ascii="Calibri" w:eastAsia="Times New Roman" w:hAnsi="Calibri" w:cs="Calibri"/>
                <w:color w:val="000000"/>
                <w:kern w:val="28"/>
                <w:sz w:val="18"/>
                <w:szCs w:val="18"/>
                <w:lang w:eastAsia="fr-FR"/>
                <w14:cntxtAlts/>
              </w:rPr>
            </w:pPr>
            <w:r w:rsidRPr="00B8711D">
              <w:rPr>
                <w:rFonts w:ascii="Symbol" w:eastAsia="Times New Roman" w:hAnsi="Symbol" w:cs="Calibri"/>
                <w:color w:val="000000"/>
                <w:kern w:val="28"/>
                <w:sz w:val="18"/>
                <w:szCs w:val="18"/>
                <w:lang w:val="x-none" w:eastAsia="fr-FR"/>
                <w14:ligatures w14:val="standard"/>
                <w14:cntxtAlts/>
              </w:rPr>
              <w:t></w:t>
            </w:r>
            <w:r w:rsidRPr="00B8711D">
              <w:rPr>
                <w:rFonts w:ascii="Calibri" w:eastAsia="Times New Roman" w:hAnsi="Calibri" w:cs="Calibri"/>
                <w:color w:val="000000"/>
                <w:kern w:val="28"/>
                <w:sz w:val="18"/>
                <w:szCs w:val="18"/>
                <w:lang w:eastAsia="fr-FR"/>
                <w14:ligatures w14:val="standard"/>
                <w14:cntxtAlts/>
              </w:rPr>
              <w:t> </w:t>
            </w:r>
            <w:r w:rsidRPr="00B8711D">
              <w:rPr>
                <w:rFonts w:ascii="Calibri" w:eastAsia="Times New Roman" w:hAnsi="Calibri" w:cs="Calibri"/>
                <w:color w:val="000000"/>
                <w:kern w:val="28"/>
                <w:sz w:val="18"/>
                <w:szCs w:val="18"/>
                <w:lang w:eastAsia="fr-FR"/>
                <w14:cntxtAlts/>
              </w:rPr>
              <w:t xml:space="preserve">Coopérer au sein du groupe en assumant les rôles </w:t>
            </w:r>
            <w:r w:rsidRPr="00B8711D">
              <w:rPr>
                <w:rFonts w:ascii="Calibri" w:eastAsia="Times New Roman" w:hAnsi="Calibri" w:cs="Calibri"/>
                <w:color w:val="ED7D31" w:themeColor="accent2"/>
                <w:kern w:val="28"/>
                <w:sz w:val="18"/>
                <w:szCs w:val="18"/>
                <w:lang w:eastAsia="fr-FR"/>
                <w14:cntxtAlts/>
              </w:rPr>
              <w:t>d’accesseur</w:t>
            </w:r>
            <w:r w:rsidRPr="00B8711D">
              <w:rPr>
                <w:rFonts w:ascii="Calibri" w:eastAsia="Times New Roman" w:hAnsi="Calibri" w:cs="Calibri"/>
                <w:color w:val="000000"/>
                <w:kern w:val="28"/>
                <w:sz w:val="18"/>
                <w:szCs w:val="18"/>
                <w:lang w:eastAsia="fr-FR"/>
                <w14:cntxtAlts/>
              </w:rPr>
              <w:t xml:space="preserve"> et de </w:t>
            </w:r>
            <w:r w:rsidRPr="00B8711D">
              <w:rPr>
                <w:rFonts w:ascii="Calibri" w:eastAsia="Times New Roman" w:hAnsi="Calibri" w:cs="Calibri"/>
                <w:color w:val="ED7D31" w:themeColor="accent2"/>
                <w:kern w:val="28"/>
                <w:sz w:val="18"/>
                <w:szCs w:val="18"/>
                <w:lang w:eastAsia="fr-FR"/>
                <w14:cntxtAlts/>
              </w:rPr>
              <w:t>juge</w:t>
            </w:r>
            <w:r w:rsidRPr="00B8711D">
              <w:rPr>
                <w:rFonts w:ascii="Calibri" w:eastAsia="Times New Roman" w:hAnsi="Calibri" w:cs="Calibri"/>
                <w:color w:val="000000"/>
                <w:kern w:val="28"/>
                <w:sz w:val="18"/>
                <w:szCs w:val="18"/>
                <w:lang w:eastAsia="fr-FR"/>
                <w14:cntxtAlts/>
              </w:rPr>
              <w:t>.</w:t>
            </w:r>
          </w:p>
          <w:p w:rsidR="00C64411" w:rsidRPr="00B8711D" w:rsidRDefault="00C64411" w:rsidP="006E3E31">
            <w:pPr>
              <w:widowControl w:val="0"/>
              <w:spacing w:after="120" w:line="285" w:lineRule="auto"/>
              <w:ind w:left="109" w:hanging="109"/>
              <w:jc w:val="both"/>
              <w:rPr>
                <w:rFonts w:ascii="Calibri" w:eastAsia="Times New Roman" w:hAnsi="Calibri" w:cs="Calibri"/>
                <w:color w:val="000000"/>
                <w:kern w:val="28"/>
                <w:sz w:val="18"/>
                <w:szCs w:val="18"/>
                <w:lang w:eastAsia="fr-FR"/>
                <w14:cntxtAlts/>
              </w:rPr>
            </w:pPr>
            <w:r w:rsidRPr="00B8711D">
              <w:rPr>
                <w:rFonts w:ascii="Symbol" w:eastAsia="Times New Roman" w:hAnsi="Symbol" w:cs="Calibri"/>
                <w:color w:val="000000"/>
                <w:kern w:val="28"/>
                <w:sz w:val="18"/>
                <w:szCs w:val="18"/>
                <w:lang w:val="x-none" w:eastAsia="fr-FR"/>
                <w14:ligatures w14:val="standard"/>
                <w14:cntxtAlts/>
              </w:rPr>
              <w:t></w:t>
            </w:r>
            <w:r w:rsidRPr="00B8711D">
              <w:rPr>
                <w:rFonts w:ascii="Calibri" w:eastAsia="Times New Roman" w:hAnsi="Calibri" w:cs="Calibri"/>
                <w:color w:val="000000"/>
                <w:kern w:val="28"/>
                <w:sz w:val="18"/>
                <w:szCs w:val="18"/>
                <w:lang w:eastAsia="fr-FR"/>
                <w14:ligatures w14:val="standard"/>
                <w14:cntxtAlts/>
              </w:rPr>
              <w:t> </w:t>
            </w:r>
            <w:r w:rsidRPr="00B8711D">
              <w:rPr>
                <w:rFonts w:ascii="Calibri" w:eastAsia="Times New Roman" w:hAnsi="Calibri" w:cs="Calibri"/>
                <w:color w:val="000000"/>
                <w:kern w:val="28"/>
                <w:sz w:val="18"/>
                <w:szCs w:val="18"/>
                <w:lang w:eastAsia="fr-FR"/>
                <w14:cntxtAlts/>
              </w:rPr>
              <w:t xml:space="preserve">Coopérer au sein du binôme en assumant les rôles d’athlète, </w:t>
            </w:r>
            <w:r w:rsidRPr="00B8711D">
              <w:rPr>
                <w:rFonts w:ascii="Calibri" w:eastAsia="Times New Roman" w:hAnsi="Calibri" w:cs="Calibri"/>
                <w:color w:val="7030A0"/>
                <w:kern w:val="28"/>
                <w:sz w:val="18"/>
                <w:szCs w:val="18"/>
                <w:lang w:eastAsia="fr-FR"/>
                <w14:cntxtAlts/>
              </w:rPr>
              <w:t xml:space="preserve">de coach </w:t>
            </w:r>
            <w:r w:rsidRPr="00B8711D">
              <w:rPr>
                <w:rFonts w:ascii="Calibri" w:eastAsia="Times New Roman" w:hAnsi="Calibri" w:cs="Calibri"/>
                <w:color w:val="000000"/>
                <w:kern w:val="28"/>
                <w:sz w:val="18"/>
                <w:szCs w:val="18"/>
                <w:lang w:eastAsia="fr-FR"/>
                <w14:cntxtAlts/>
              </w:rPr>
              <w:t xml:space="preserve">et </w:t>
            </w:r>
            <w:r w:rsidRPr="00B8711D">
              <w:rPr>
                <w:rFonts w:ascii="Calibri" w:eastAsia="Times New Roman" w:hAnsi="Calibri" w:cs="Calibri"/>
                <w:color w:val="ED7D31" w:themeColor="accent2"/>
                <w:kern w:val="28"/>
                <w:sz w:val="18"/>
                <w:szCs w:val="18"/>
                <w:lang w:eastAsia="fr-FR"/>
                <w14:cntxtAlts/>
              </w:rPr>
              <w:t>d’accesseur</w:t>
            </w:r>
            <w:r w:rsidRPr="00B8711D">
              <w:rPr>
                <w:rFonts w:ascii="Calibri" w:eastAsia="Times New Roman" w:hAnsi="Calibri" w:cs="Calibri"/>
                <w:color w:val="000000"/>
                <w:kern w:val="28"/>
                <w:sz w:val="18"/>
                <w:szCs w:val="18"/>
                <w:lang w:eastAsia="fr-FR"/>
                <w14:cntxtAlts/>
              </w:rPr>
              <w:t xml:space="preserve"> au service des performances du collectif.</w:t>
            </w:r>
          </w:p>
          <w:p w:rsidR="00C64411" w:rsidRPr="00B8711D" w:rsidRDefault="00C64411" w:rsidP="00C64411">
            <w:pPr>
              <w:pStyle w:val="Paragraphedeliste"/>
              <w:widowControl w:val="0"/>
              <w:numPr>
                <w:ilvl w:val="0"/>
                <w:numId w:val="4"/>
              </w:numPr>
              <w:spacing w:after="120" w:line="285" w:lineRule="auto"/>
              <w:ind w:left="109" w:hanging="150"/>
              <w:jc w:val="both"/>
              <w:rPr>
                <w:rFonts w:ascii="Calibri" w:eastAsia="Times New Roman" w:hAnsi="Calibri" w:cs="Calibri"/>
                <w:color w:val="000000"/>
                <w:kern w:val="28"/>
                <w:sz w:val="18"/>
                <w:szCs w:val="18"/>
                <w:lang w:eastAsia="fr-FR"/>
                <w14:cntxtAlts/>
              </w:rPr>
            </w:pPr>
            <w:r w:rsidRPr="00B8711D">
              <w:rPr>
                <w:rFonts w:ascii="Calibri" w:eastAsia="Times New Roman" w:hAnsi="Calibri" w:cs="Calibri"/>
                <w:color w:val="7030A0"/>
                <w:kern w:val="28"/>
                <w:sz w:val="18"/>
                <w:szCs w:val="18"/>
                <w:lang w:eastAsia="fr-FR"/>
                <w14:cntxtAlts/>
              </w:rPr>
              <w:t>Contribuer à la mise en place de la meilleure stratégie du binôme pour aboutir</w:t>
            </w:r>
            <w:r w:rsidR="00B8711D" w:rsidRPr="00B8711D">
              <w:rPr>
                <w:rFonts w:ascii="Calibri" w:eastAsia="Times New Roman" w:hAnsi="Calibri" w:cs="Calibri"/>
                <w:color w:val="7030A0"/>
                <w:kern w:val="28"/>
                <w:sz w:val="18"/>
                <w:szCs w:val="18"/>
                <w:lang w:eastAsia="fr-FR"/>
                <w14:cntxtAlts/>
              </w:rPr>
              <w:t xml:space="preserve"> au</w:t>
            </w:r>
            <w:r w:rsidRPr="00B8711D">
              <w:rPr>
                <w:rFonts w:ascii="Calibri" w:eastAsia="Times New Roman" w:hAnsi="Calibri" w:cs="Calibri"/>
                <w:color w:val="7030A0"/>
                <w:kern w:val="28"/>
                <w:sz w:val="18"/>
                <w:szCs w:val="18"/>
                <w:lang w:eastAsia="fr-FR"/>
                <w14:cntxtAlts/>
              </w:rPr>
              <w:t xml:space="preserve"> compromis optimal des performances. </w:t>
            </w:r>
          </w:p>
        </w:tc>
      </w:tr>
    </w:tbl>
    <w:tbl>
      <w:tblPr>
        <w:tblStyle w:val="Grilledutableau"/>
        <w:tblpPr w:leftFromText="141" w:rightFromText="141" w:vertAnchor="page" w:horzAnchor="margin" w:tblpXSpec="center" w:tblpY="659"/>
        <w:tblW w:w="16438" w:type="dxa"/>
        <w:tblLook w:val="04A0" w:firstRow="1" w:lastRow="0" w:firstColumn="1" w:lastColumn="0" w:noHBand="0" w:noVBand="1"/>
      </w:tblPr>
      <w:tblGrid>
        <w:gridCol w:w="3823"/>
        <w:gridCol w:w="1137"/>
        <w:gridCol w:w="1863"/>
        <w:gridCol w:w="1270"/>
        <w:gridCol w:w="1415"/>
        <w:gridCol w:w="989"/>
        <w:gridCol w:w="1318"/>
        <w:gridCol w:w="1512"/>
        <w:gridCol w:w="577"/>
        <w:gridCol w:w="2534"/>
      </w:tblGrid>
      <w:tr w:rsidR="00264731" w:rsidRPr="00B8711D" w:rsidTr="00264731">
        <w:trPr>
          <w:trHeight w:val="129"/>
        </w:trPr>
        <w:tc>
          <w:tcPr>
            <w:tcW w:w="16438" w:type="dxa"/>
            <w:gridSpan w:val="10"/>
            <w:shd w:val="clear" w:color="auto" w:fill="E7E6E6" w:themeFill="background2"/>
            <w:vAlign w:val="center"/>
          </w:tcPr>
          <w:p w:rsidR="00264731" w:rsidRPr="00264731" w:rsidRDefault="00264731" w:rsidP="00264731">
            <w:pPr>
              <w:jc w:val="center"/>
              <w:rPr>
                <w:b/>
                <w:sz w:val="24"/>
                <w:szCs w:val="24"/>
              </w:rPr>
            </w:pPr>
            <w:r w:rsidRPr="00B36B60">
              <w:rPr>
                <w:b/>
                <w:sz w:val="24"/>
                <w:szCs w:val="24"/>
              </w:rPr>
              <w:lastRenderedPageBreak/>
              <w:t>Illustration d</w:t>
            </w:r>
            <w:r>
              <w:rPr>
                <w:b/>
                <w:sz w:val="24"/>
                <w:szCs w:val="24"/>
              </w:rPr>
              <w:t>’un</w:t>
            </w:r>
            <w:r w:rsidRPr="00B36B60">
              <w:rPr>
                <w:b/>
                <w:sz w:val="24"/>
                <w:szCs w:val="24"/>
              </w:rPr>
              <w:t xml:space="preserve"> référentiel d’évaluation à l’issue d’un premier cycle d’enseignement</w:t>
            </w:r>
          </w:p>
        </w:tc>
      </w:tr>
      <w:tr w:rsidR="00B8711D" w:rsidRPr="00B8711D" w:rsidTr="00B8711D">
        <w:trPr>
          <w:trHeight w:val="825"/>
        </w:trPr>
        <w:tc>
          <w:tcPr>
            <w:tcW w:w="3823" w:type="dxa"/>
            <w:vMerge w:val="restart"/>
            <w:shd w:val="clear" w:color="auto" w:fill="E7E6E6" w:themeFill="background2"/>
            <w:vAlign w:val="center"/>
          </w:tcPr>
          <w:p w:rsidR="00B8711D" w:rsidRPr="00B8711D" w:rsidRDefault="00B8711D" w:rsidP="006E3E31">
            <w:pPr>
              <w:widowControl w:val="0"/>
              <w:spacing w:after="120" w:line="285" w:lineRule="auto"/>
              <w:rPr>
                <w:rFonts w:ascii="Calibri" w:eastAsia="Times New Roman" w:hAnsi="Calibri" w:cs="Calibri"/>
                <w:b/>
                <w:bCs/>
                <w:color w:val="000000"/>
                <w:kern w:val="28"/>
                <w:sz w:val="16"/>
                <w:szCs w:val="16"/>
                <w:lang w:eastAsia="fr-FR"/>
                <w14:cntxtAlts/>
              </w:rPr>
            </w:pPr>
          </w:p>
          <w:p w:rsidR="00B8711D" w:rsidRPr="00B8711D" w:rsidRDefault="00B8711D" w:rsidP="006E3E31">
            <w:pPr>
              <w:widowControl w:val="0"/>
              <w:spacing w:after="120" w:line="285" w:lineRule="auto"/>
              <w:jc w:val="center"/>
              <w:rPr>
                <w:rFonts w:ascii="Calibri" w:eastAsia="Times New Roman" w:hAnsi="Calibri" w:cs="Calibri"/>
                <w:b/>
                <w:bCs/>
                <w:color w:val="000000"/>
                <w:kern w:val="28"/>
                <w:sz w:val="16"/>
                <w:szCs w:val="16"/>
                <w:lang w:eastAsia="fr-FR"/>
                <w14:cntxtAlts/>
              </w:rPr>
            </w:pPr>
            <w:r w:rsidRPr="00B8711D">
              <w:rPr>
                <w:rFonts w:ascii="Calibri" w:eastAsia="Times New Roman" w:hAnsi="Calibri" w:cs="Calibri"/>
                <w:b/>
                <w:bCs/>
                <w:color w:val="000000"/>
                <w:kern w:val="28"/>
                <w:sz w:val="16"/>
                <w:szCs w:val="16"/>
                <w:lang w:eastAsia="fr-FR"/>
                <w14:cntxtAlts/>
              </w:rPr>
              <w:t>CHAMP D’APPRENTISSAGE N°1</w:t>
            </w:r>
          </w:p>
          <w:p w:rsidR="00B8711D" w:rsidRPr="00B8711D" w:rsidRDefault="00B8711D" w:rsidP="006E3E31">
            <w:pPr>
              <w:jc w:val="center"/>
              <w:rPr>
                <w:rFonts w:ascii="Calibri" w:eastAsia="Times New Roman" w:hAnsi="Calibri" w:cs="Calibri"/>
                <w:b/>
                <w:bCs/>
                <w:color w:val="000000"/>
                <w:kern w:val="28"/>
                <w:sz w:val="16"/>
                <w:szCs w:val="16"/>
                <w:lang w:eastAsia="fr-FR"/>
                <w14:cntxtAlts/>
              </w:rPr>
            </w:pPr>
            <w:r w:rsidRPr="00B8711D">
              <w:rPr>
                <w:rFonts w:ascii="Calibri" w:eastAsia="Times New Roman" w:hAnsi="Calibri" w:cs="Calibri"/>
                <w:b/>
                <w:bCs/>
                <w:color w:val="000000"/>
                <w:kern w:val="28"/>
                <w:sz w:val="16"/>
                <w:szCs w:val="16"/>
                <w:lang w:eastAsia="fr-FR"/>
                <w14:cntxtAlts/>
              </w:rPr>
              <w:t>APSA : combiné athlétique</w:t>
            </w:r>
          </w:p>
          <w:p w:rsidR="00B8711D" w:rsidRPr="00B8711D" w:rsidRDefault="00B8711D" w:rsidP="006E3E31">
            <w:pPr>
              <w:jc w:val="center"/>
              <w:rPr>
                <w:rFonts w:ascii="Calibri" w:eastAsia="Times New Roman" w:hAnsi="Calibri" w:cs="Calibri"/>
                <w:b/>
                <w:bCs/>
                <w:color w:val="000000"/>
                <w:kern w:val="28"/>
                <w:sz w:val="16"/>
                <w:szCs w:val="16"/>
                <w:lang w:eastAsia="fr-FR"/>
                <w14:cntxtAlts/>
              </w:rPr>
            </w:pPr>
            <w:r w:rsidRPr="00B8711D">
              <w:rPr>
                <w:rFonts w:ascii="Calibri" w:eastAsia="Times New Roman" w:hAnsi="Calibri" w:cs="Calibri"/>
                <w:b/>
                <w:bCs/>
                <w:noProof/>
                <w:color w:val="000000"/>
                <w:kern w:val="28"/>
                <w:sz w:val="16"/>
                <w:szCs w:val="16"/>
                <w:lang w:eastAsia="fr-FR"/>
              </w:rPr>
              <mc:AlternateContent>
                <mc:Choice Requires="wps">
                  <w:drawing>
                    <wp:anchor distT="0" distB="0" distL="114300" distR="114300" simplePos="0" relativeHeight="251677696" behindDoc="0" locked="0" layoutInCell="1" allowOverlap="1" wp14:anchorId="4F754A3C" wp14:editId="61ADCFBD">
                      <wp:simplePos x="0" y="0"/>
                      <wp:positionH relativeFrom="column">
                        <wp:posOffset>1226820</wp:posOffset>
                      </wp:positionH>
                      <wp:positionV relativeFrom="paragraph">
                        <wp:posOffset>303530</wp:posOffset>
                      </wp:positionV>
                      <wp:extent cx="1318260" cy="78232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318847" cy="782515"/>
                              </a:xfrm>
                              <a:prstGeom prst="rect">
                                <a:avLst/>
                              </a:prstGeom>
                              <a:noFill/>
                              <a:ln w="6350">
                                <a:noFill/>
                              </a:ln>
                              <a:effectLst/>
                            </wps:spPr>
                            <wps:txbx>
                              <w:txbxContent>
                                <w:p w:rsidR="00B8711D" w:rsidRDefault="00B8711D" w:rsidP="00B8711D">
                                  <w:r w:rsidRPr="008E169B">
                                    <w:rPr>
                                      <w:noProof/>
                                      <w:lang w:eastAsia="fr-FR"/>
                                    </w:rPr>
                                    <w:drawing>
                                      <wp:inline distT="0" distB="0" distL="0" distR="0" wp14:anchorId="738EEDBB" wp14:editId="4D431AA4">
                                        <wp:extent cx="952500" cy="569901"/>
                                        <wp:effectExtent l="0" t="0" r="0" b="190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023" cy="5744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4A3C" id="Zone de texte 25" o:spid="_x0000_s1027" type="#_x0000_t202" style="position:absolute;left:0;text-align:left;margin-left:96.6pt;margin-top:23.9pt;width:103.8pt;height:6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" filled="f" stroked="f" strokeweight=".5pt">
                      <v:textbox>
                        <w:txbxContent>
                          <w:p w:rsidR="00B8711D" w:rsidRDefault="00B8711D" w:rsidP="00B8711D">
                            <w:r w:rsidRPr="008E169B">
                              <w:rPr>
                                <w:noProof/>
                                <w:lang w:eastAsia="fr-FR"/>
                              </w:rPr>
                              <w:drawing>
                                <wp:inline distT="0" distB="0" distL="0" distR="0" wp14:anchorId="738EEDBB" wp14:editId="4D431AA4">
                                  <wp:extent cx="952500" cy="569901"/>
                                  <wp:effectExtent l="0" t="0" r="0" b="190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023" cy="574402"/>
                                          </a:xfrm>
                                          <a:prstGeom prst="rect">
                                            <a:avLst/>
                                          </a:prstGeom>
                                          <a:noFill/>
                                          <a:ln>
                                            <a:noFill/>
                                          </a:ln>
                                        </pic:spPr>
                                      </pic:pic>
                                    </a:graphicData>
                                  </a:graphic>
                                </wp:inline>
                              </w:drawing>
                            </w:r>
                          </w:p>
                        </w:txbxContent>
                      </v:textbox>
                    </v:shape>
                  </w:pict>
                </mc:Fallback>
              </mc:AlternateContent>
            </w:r>
          </w:p>
          <w:p w:rsidR="00B8711D" w:rsidRPr="00B8711D" w:rsidRDefault="00B8711D" w:rsidP="006E3E31">
            <w:pPr>
              <w:jc w:val="center"/>
              <w:rPr>
                <w:rFonts w:ascii="Calibri" w:eastAsia="Times New Roman" w:hAnsi="Calibri" w:cs="Calibri"/>
                <w:b/>
                <w:bCs/>
                <w:color w:val="000000"/>
                <w:kern w:val="28"/>
                <w:sz w:val="16"/>
                <w:szCs w:val="16"/>
                <w:lang w:eastAsia="fr-FR"/>
                <w14:cntxtAlts/>
              </w:rPr>
            </w:pPr>
            <w:r w:rsidRPr="00B8711D">
              <w:rPr>
                <w:rFonts w:ascii="Calibri" w:eastAsia="Times New Roman" w:hAnsi="Calibri" w:cs="Calibri"/>
                <w:b/>
                <w:bCs/>
                <w:noProof/>
                <w:color w:val="000000"/>
                <w:kern w:val="28"/>
                <w:sz w:val="16"/>
                <w:szCs w:val="16"/>
                <w:lang w:eastAsia="fr-FR"/>
              </w:rPr>
              <mc:AlternateContent>
                <mc:Choice Requires="wps">
                  <w:drawing>
                    <wp:anchor distT="0" distB="0" distL="114300" distR="114300" simplePos="0" relativeHeight="251678720" behindDoc="0" locked="0" layoutInCell="1" allowOverlap="1" wp14:anchorId="64076DBC" wp14:editId="0C09AA9A">
                      <wp:simplePos x="0" y="0"/>
                      <wp:positionH relativeFrom="column">
                        <wp:posOffset>-86995</wp:posOffset>
                      </wp:positionH>
                      <wp:positionV relativeFrom="paragraph">
                        <wp:posOffset>368300</wp:posOffset>
                      </wp:positionV>
                      <wp:extent cx="1318260" cy="78232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318847" cy="782515"/>
                              </a:xfrm>
                              <a:prstGeom prst="rect">
                                <a:avLst/>
                              </a:prstGeom>
                              <a:noFill/>
                              <a:ln w="6350">
                                <a:noFill/>
                              </a:ln>
                              <a:effectLst/>
                            </wps:spPr>
                            <wps:txbx>
                              <w:txbxContent>
                                <w:p w:rsidR="00B8711D" w:rsidRDefault="00B8711D" w:rsidP="00B8711D">
                                  <w:r>
                                    <w:rPr>
                                      <w:noProof/>
                                      <w:lang w:eastAsia="fr-FR"/>
                                    </w:rPr>
                                    <w:drawing>
                                      <wp:inline distT="0" distB="0" distL="0" distR="0" wp14:anchorId="0701A6CA" wp14:editId="656856BE">
                                        <wp:extent cx="1095639" cy="615461"/>
                                        <wp:effectExtent l="0" t="0" r="952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872" cy="61671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76DBC" id="Zone de texte 26" o:spid="_x0000_s1028" type="#_x0000_t202" style="position:absolute;left:0;text-align:left;margin-left:-6.85pt;margin-top:29pt;width:103.8pt;height:6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" filled="f" stroked="f" strokeweight=".5pt">
                      <v:textbox>
                        <w:txbxContent>
                          <w:p w:rsidR="00B8711D" w:rsidRDefault="00B8711D" w:rsidP="00B8711D">
                            <w:r>
                              <w:rPr>
                                <w:noProof/>
                                <w:lang w:eastAsia="fr-FR"/>
                              </w:rPr>
                              <w:drawing>
                                <wp:inline distT="0" distB="0" distL="0" distR="0" wp14:anchorId="0701A6CA" wp14:editId="656856BE">
                                  <wp:extent cx="1095639" cy="615461"/>
                                  <wp:effectExtent l="0" t="0" r="952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872" cy="616715"/>
                                          </a:xfrm>
                                          <a:prstGeom prst="rect">
                                            <a:avLst/>
                                          </a:prstGeom>
                                          <a:noFill/>
                                        </pic:spPr>
                                      </pic:pic>
                                    </a:graphicData>
                                  </a:graphic>
                                </wp:inline>
                              </w:drawing>
                            </w:r>
                          </w:p>
                        </w:txbxContent>
                      </v:textbox>
                    </v:shape>
                  </w:pict>
                </mc:Fallback>
              </mc:AlternateContent>
            </w:r>
          </w:p>
          <w:p w:rsidR="00B8711D" w:rsidRPr="00B8711D" w:rsidRDefault="00B8711D" w:rsidP="006E3E31">
            <w:pPr>
              <w:jc w:val="center"/>
              <w:rPr>
                <w:rFonts w:ascii="Calibri" w:eastAsia="Times New Roman" w:hAnsi="Calibri" w:cs="Calibri"/>
                <w:b/>
                <w:bCs/>
                <w:color w:val="000000"/>
                <w:kern w:val="28"/>
                <w:sz w:val="16"/>
                <w:szCs w:val="16"/>
                <w:lang w:eastAsia="fr-FR"/>
                <w14:cntxtAlts/>
              </w:rPr>
            </w:pPr>
            <w:r w:rsidRPr="00B8711D">
              <w:rPr>
                <w:rFonts w:ascii="Calibri" w:eastAsia="Times New Roman" w:hAnsi="Calibri" w:cs="Calibri"/>
                <w:b/>
                <w:bCs/>
                <w:noProof/>
                <w:color w:val="000000"/>
                <w:kern w:val="28"/>
                <w:sz w:val="16"/>
                <w:szCs w:val="16"/>
                <w:lang w:eastAsia="fr-FR"/>
              </w:rPr>
              <mc:AlternateContent>
                <mc:Choice Requires="wps">
                  <w:drawing>
                    <wp:anchor distT="0" distB="0" distL="114300" distR="114300" simplePos="0" relativeHeight="251679744" behindDoc="0" locked="0" layoutInCell="1" allowOverlap="1" wp14:anchorId="69E29F99" wp14:editId="36119FA0">
                      <wp:simplePos x="0" y="0"/>
                      <wp:positionH relativeFrom="column">
                        <wp:posOffset>601345</wp:posOffset>
                      </wp:positionH>
                      <wp:positionV relativeFrom="paragraph">
                        <wp:posOffset>970280</wp:posOffset>
                      </wp:positionV>
                      <wp:extent cx="1318260" cy="78232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1318847" cy="782515"/>
                              </a:xfrm>
                              <a:prstGeom prst="rect">
                                <a:avLst/>
                              </a:prstGeom>
                              <a:noFill/>
                              <a:ln w="6350">
                                <a:noFill/>
                              </a:ln>
                              <a:effectLst/>
                            </wps:spPr>
                            <wps:txbx>
                              <w:txbxContent>
                                <w:p w:rsidR="00B8711D" w:rsidRDefault="00B8711D" w:rsidP="00B8711D">
                                  <w:r w:rsidRPr="008E169B">
                                    <w:rPr>
                                      <w:noProof/>
                                      <w:lang w:eastAsia="fr-FR"/>
                                    </w:rPr>
                                    <w:drawing>
                                      <wp:inline distT="0" distB="0" distL="0" distR="0" wp14:anchorId="3B18E8F6" wp14:editId="45ADE67B">
                                        <wp:extent cx="1129030" cy="634139"/>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030" cy="6341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29F99" id="Zone de texte 27" o:spid="_x0000_s1029" type="#_x0000_t202" style="position:absolute;left:0;text-align:left;margin-left:47.35pt;margin-top:76.4pt;width:103.8pt;height:6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" filled="f" stroked="f" strokeweight=".5pt">
                      <v:textbox>
                        <w:txbxContent>
                          <w:p w:rsidR="00B8711D" w:rsidRDefault="00B8711D" w:rsidP="00B8711D">
                            <w:r w:rsidRPr="008E169B">
                              <w:rPr>
                                <w:noProof/>
                                <w:lang w:eastAsia="fr-FR"/>
                              </w:rPr>
                              <w:drawing>
                                <wp:inline distT="0" distB="0" distL="0" distR="0" wp14:anchorId="3B18E8F6" wp14:editId="45ADE67B">
                                  <wp:extent cx="1129030" cy="634139"/>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030" cy="634139"/>
                                          </a:xfrm>
                                          <a:prstGeom prst="rect">
                                            <a:avLst/>
                                          </a:prstGeom>
                                          <a:noFill/>
                                          <a:ln>
                                            <a:noFill/>
                                          </a:ln>
                                        </pic:spPr>
                                      </pic:pic>
                                    </a:graphicData>
                                  </a:graphic>
                                </wp:inline>
                              </w:drawing>
                            </w:r>
                          </w:p>
                        </w:txbxContent>
                      </v:textbox>
                    </v:shape>
                  </w:pict>
                </mc:Fallback>
              </mc:AlternateContent>
            </w:r>
          </w:p>
        </w:tc>
        <w:tc>
          <w:tcPr>
            <w:tcW w:w="7992" w:type="dxa"/>
            <w:gridSpan w:val="6"/>
            <w:shd w:val="clear" w:color="auto" w:fill="E7E6E6" w:themeFill="background2"/>
          </w:tcPr>
          <w:p w:rsidR="00B8711D" w:rsidRPr="00B8711D" w:rsidRDefault="00B8711D" w:rsidP="006E3E31">
            <w:pPr>
              <w:widowControl w:val="0"/>
              <w:spacing w:line="285" w:lineRule="auto"/>
              <w:jc w:val="center"/>
              <w:rPr>
                <w:rFonts w:ascii="Calibri" w:eastAsia="Times New Roman" w:hAnsi="Calibri" w:cs="Calibri"/>
                <w:b/>
                <w:color w:val="000000"/>
                <w:kern w:val="28"/>
                <w:sz w:val="16"/>
                <w:szCs w:val="16"/>
                <w:lang w:eastAsia="fr-FR"/>
                <w14:cntxtAlts/>
              </w:rPr>
            </w:pPr>
            <w:r w:rsidRPr="00B8711D">
              <w:rPr>
                <w:rFonts w:ascii="Calibri" w:eastAsia="Times New Roman" w:hAnsi="Calibri" w:cs="Calibri"/>
                <w:b/>
                <w:color w:val="C00000"/>
                <w:kern w:val="28"/>
                <w:sz w:val="16"/>
                <w:szCs w:val="16"/>
                <w:lang w:eastAsia="fr-FR"/>
                <w14:cntxtAlts/>
              </w:rPr>
              <w:t>Épreuve </w:t>
            </w:r>
            <w:r w:rsidRPr="00B8711D">
              <w:rPr>
                <w:rFonts w:ascii="Calibri" w:eastAsia="Times New Roman" w:hAnsi="Calibri" w:cs="Calibri"/>
                <w:b/>
                <w:color w:val="000000"/>
                <w:kern w:val="28"/>
                <w:sz w:val="16"/>
                <w:szCs w:val="16"/>
                <w:lang w:eastAsia="fr-FR"/>
                <w14:cntxtAlts/>
              </w:rPr>
              <w:t>:</w:t>
            </w:r>
          </w:p>
          <w:p w:rsidR="00B8711D" w:rsidRPr="00B8711D" w:rsidRDefault="00B8711D" w:rsidP="006E3E31">
            <w:pPr>
              <w:widowControl w:val="0"/>
              <w:spacing w:line="285" w:lineRule="auto"/>
              <w:jc w:val="both"/>
              <w:rPr>
                <w:rFonts w:ascii="Calibri" w:eastAsia="Times New Roman" w:hAnsi="Calibri" w:cs="Calibri"/>
                <w:b/>
                <w:color w:val="FF0000"/>
                <w:kern w:val="28"/>
                <w:sz w:val="16"/>
                <w:szCs w:val="16"/>
                <w:lang w:eastAsia="fr-FR"/>
                <w14:cntxtAlts/>
              </w:rPr>
            </w:pPr>
            <w:r w:rsidRPr="00B8711D">
              <w:rPr>
                <w:rFonts w:ascii="Calibri" w:eastAsia="Times New Roman" w:hAnsi="Calibri" w:cs="Calibri"/>
                <w:b/>
                <w:color w:val="00B050"/>
                <w:kern w:val="28"/>
                <w:sz w:val="16"/>
                <w:szCs w:val="16"/>
                <w:lang w:eastAsia="fr-FR"/>
                <w14:cntxtAlts/>
              </w:rPr>
              <w:t>Réaliser</w:t>
            </w:r>
            <w:r w:rsidRPr="00B8711D">
              <w:rPr>
                <w:rFonts w:ascii="Calibri" w:eastAsia="Times New Roman" w:hAnsi="Calibri" w:cs="Calibri"/>
                <w:b/>
                <w:color w:val="000000"/>
                <w:kern w:val="28"/>
                <w:sz w:val="16"/>
                <w:szCs w:val="16"/>
                <w:lang w:eastAsia="fr-FR"/>
                <w14:cntxtAlts/>
              </w:rPr>
              <w:t xml:space="preserve"> </w:t>
            </w:r>
            <w:r w:rsidRPr="00B8711D">
              <w:rPr>
                <w:rFonts w:ascii="Calibri" w:eastAsia="Times New Roman" w:hAnsi="Calibri" w:cs="Calibri"/>
                <w:b/>
                <w:color w:val="0070C0"/>
                <w:kern w:val="28"/>
                <w:sz w:val="16"/>
                <w:szCs w:val="16"/>
                <w:lang w:eastAsia="fr-FR"/>
                <w14:cntxtAlts/>
              </w:rPr>
              <w:t xml:space="preserve">en temps contraint et de manière individuelle </w:t>
            </w:r>
            <w:r w:rsidRPr="00B8711D">
              <w:rPr>
                <w:rFonts w:ascii="Calibri" w:eastAsia="Times New Roman" w:hAnsi="Calibri" w:cs="Calibri"/>
                <w:b/>
                <w:color w:val="00B050"/>
                <w:kern w:val="28"/>
                <w:sz w:val="16"/>
                <w:szCs w:val="16"/>
                <w:lang w:eastAsia="fr-FR"/>
                <w14:cntxtAlts/>
              </w:rPr>
              <w:t xml:space="preserve">un combiné de 3 épreuves de familles athlétiques différentes </w:t>
            </w:r>
            <w:r w:rsidRPr="00B8711D">
              <w:rPr>
                <w:rFonts w:ascii="Calibri" w:eastAsia="Times New Roman" w:hAnsi="Calibri" w:cs="Calibri"/>
                <w:b/>
                <w:color w:val="0070C0"/>
                <w:kern w:val="28"/>
                <w:sz w:val="16"/>
                <w:szCs w:val="16"/>
                <w:lang w:eastAsia="fr-FR"/>
                <w14:cntxtAlts/>
              </w:rPr>
              <w:t xml:space="preserve">avec un nombre d’essais limité à 8 pour l’ensemble des concours, incluant l’échauffement, la préparation </w:t>
            </w:r>
            <w:r w:rsidRPr="00B8711D">
              <w:rPr>
                <w:rFonts w:ascii="Calibri" w:eastAsia="Times New Roman" w:hAnsi="Calibri" w:cs="Calibri"/>
                <w:b/>
                <w:color w:val="00B050"/>
                <w:kern w:val="28"/>
                <w:sz w:val="16"/>
                <w:szCs w:val="16"/>
                <w:lang w:eastAsia="fr-FR"/>
                <w14:cntxtAlts/>
              </w:rPr>
              <w:t xml:space="preserve">pour chacune des épreuves </w:t>
            </w:r>
            <w:r w:rsidRPr="00B8711D">
              <w:rPr>
                <w:rFonts w:ascii="Calibri" w:eastAsia="Times New Roman" w:hAnsi="Calibri" w:cs="Calibri"/>
                <w:b/>
                <w:color w:val="000000"/>
                <w:kern w:val="28"/>
                <w:sz w:val="16"/>
                <w:szCs w:val="16"/>
                <w:lang w:eastAsia="fr-FR"/>
                <w14:cntxtAlts/>
              </w:rPr>
              <w:t xml:space="preserve">et </w:t>
            </w:r>
            <w:r w:rsidRPr="00B8711D">
              <w:rPr>
                <w:rFonts w:ascii="Calibri" w:eastAsia="Times New Roman" w:hAnsi="Calibri" w:cs="Calibri"/>
                <w:b/>
                <w:color w:val="FF0000"/>
                <w:kern w:val="28"/>
                <w:sz w:val="16"/>
                <w:szCs w:val="16"/>
                <w:lang w:eastAsia="fr-FR"/>
                <w14:cntxtAlts/>
              </w:rPr>
              <w:t>le jugement des performances par un groupe de juges</w:t>
            </w:r>
            <w:r w:rsidR="007253BC">
              <w:rPr>
                <w:rFonts w:ascii="Calibri" w:eastAsia="Times New Roman" w:hAnsi="Calibri" w:cs="Calibri"/>
                <w:b/>
                <w:color w:val="FF0000"/>
                <w:kern w:val="28"/>
                <w:sz w:val="16"/>
                <w:szCs w:val="16"/>
                <w:lang w:eastAsia="fr-FR"/>
                <w14:cntxtAlts/>
              </w:rPr>
              <w:t>.</w:t>
            </w:r>
          </w:p>
          <w:p w:rsidR="00B8711D" w:rsidRPr="00B8711D" w:rsidRDefault="00B8711D" w:rsidP="006E3E31">
            <w:pPr>
              <w:widowControl w:val="0"/>
              <w:spacing w:line="285" w:lineRule="auto"/>
              <w:jc w:val="both"/>
              <w:rPr>
                <w:rFonts w:ascii="Calibri" w:eastAsia="Times New Roman" w:hAnsi="Calibri" w:cs="Calibri"/>
                <w:b/>
                <w:color w:val="000000"/>
                <w:kern w:val="28"/>
                <w:sz w:val="16"/>
                <w:szCs w:val="16"/>
                <w:lang w:eastAsia="fr-FR"/>
                <w14:cntxtAlts/>
              </w:rPr>
            </w:pPr>
            <w:r w:rsidRPr="00B8711D">
              <w:rPr>
                <w:rFonts w:ascii="Calibri" w:eastAsia="Times New Roman" w:hAnsi="Calibri" w:cs="Calibri"/>
                <w:b/>
                <w:color w:val="000000"/>
                <w:kern w:val="28"/>
                <w:sz w:val="16"/>
                <w:szCs w:val="16"/>
                <w:lang w:eastAsia="fr-FR"/>
                <w14:cntxtAlts/>
              </w:rPr>
              <w:t>5 rotations : 10 minutes pour tous pour s’échauffer puis 4x10 minutes pour passer dans les différents ateliers (saut – lancer- course – juges). 10 minutes pour revenir sur l’un des concours</w:t>
            </w:r>
          </w:p>
        </w:tc>
        <w:tc>
          <w:tcPr>
            <w:tcW w:w="4623" w:type="dxa"/>
            <w:gridSpan w:val="3"/>
            <w:shd w:val="clear" w:color="auto" w:fill="E7E6E6" w:themeFill="background2"/>
          </w:tcPr>
          <w:p w:rsidR="00B8711D" w:rsidRPr="00B8711D" w:rsidRDefault="00B8711D" w:rsidP="006E3E31">
            <w:pPr>
              <w:widowControl w:val="0"/>
              <w:spacing w:line="285" w:lineRule="auto"/>
              <w:jc w:val="both"/>
              <w:rPr>
                <w:rFonts w:ascii="Calibri" w:eastAsia="Times New Roman" w:hAnsi="Calibri" w:cs="Calibri"/>
                <w:b/>
                <w:color w:val="000000"/>
                <w:kern w:val="28"/>
                <w:sz w:val="16"/>
                <w:szCs w:val="16"/>
                <w:lang w:eastAsia="fr-FR"/>
                <w14:cntxtAlts/>
              </w:rPr>
            </w:pPr>
            <w:r w:rsidRPr="00B8711D">
              <w:rPr>
                <w:rFonts w:ascii="Calibri" w:eastAsia="Times New Roman" w:hAnsi="Calibri" w:cs="Calibri"/>
                <w:b/>
                <w:color w:val="000000"/>
                <w:kern w:val="28"/>
                <w:sz w:val="16"/>
                <w:szCs w:val="16"/>
                <w:lang w:eastAsia="fr-FR"/>
                <w14:cntxtAlts/>
              </w:rPr>
              <w:t>A chaque épreuve et à chaque tentative deux mesures sont effectuées</w:t>
            </w:r>
            <w:r w:rsidR="007253BC">
              <w:rPr>
                <w:rFonts w:ascii="Calibri" w:eastAsia="Times New Roman" w:hAnsi="Calibri" w:cs="Calibri"/>
                <w:b/>
                <w:color w:val="000000"/>
                <w:kern w:val="28"/>
                <w:sz w:val="16"/>
                <w:szCs w:val="16"/>
                <w:lang w:eastAsia="fr-FR"/>
                <w14:cntxtAlts/>
              </w:rPr>
              <w:t>.</w:t>
            </w:r>
          </w:p>
          <w:p w:rsidR="00B8711D" w:rsidRPr="00B8711D" w:rsidRDefault="00B8711D" w:rsidP="006E3E31">
            <w:pPr>
              <w:pStyle w:val="Paragraphedeliste"/>
              <w:widowControl w:val="0"/>
              <w:spacing w:line="285" w:lineRule="auto"/>
              <w:ind w:left="34"/>
              <w:jc w:val="both"/>
              <w:rPr>
                <w:rFonts w:ascii="Calibri" w:eastAsia="Times New Roman" w:hAnsi="Calibri" w:cs="Calibri"/>
                <w:b/>
                <w:color w:val="000000"/>
                <w:kern w:val="28"/>
                <w:sz w:val="16"/>
                <w:szCs w:val="16"/>
                <w:lang w:eastAsia="fr-FR"/>
                <w14:cntxtAlts/>
              </w:rPr>
            </w:pPr>
            <w:r w:rsidRPr="00B8711D">
              <w:rPr>
                <w:rFonts w:ascii="Century Gothic" w:eastAsia="Times New Roman" w:hAnsi="Century Gothic" w:cs="Calibri"/>
                <w:b/>
                <w:color w:val="000000"/>
                <w:kern w:val="28"/>
                <w:sz w:val="16"/>
                <w:szCs w:val="16"/>
                <w:lang w:eastAsia="fr-FR"/>
                <w14:cntxtAlts/>
              </w:rPr>
              <w:t>→</w:t>
            </w:r>
            <w:r w:rsidRPr="00B8711D">
              <w:rPr>
                <w:rFonts w:ascii="Calibri" w:eastAsia="Times New Roman" w:hAnsi="Calibri" w:cs="Calibri"/>
                <w:b/>
                <w:color w:val="000000"/>
                <w:kern w:val="28"/>
                <w:sz w:val="16"/>
                <w:szCs w:val="16"/>
                <w:lang w:eastAsia="fr-FR"/>
                <w14:cntxtAlts/>
              </w:rPr>
              <w:t xml:space="preserve"> L’une pour quantifier l’écart avec un plot relatif à une </w:t>
            </w:r>
            <w:r w:rsidRPr="00B8711D">
              <w:rPr>
                <w:b/>
                <w:color w:val="C00000"/>
                <w:sz w:val="16"/>
                <w:szCs w:val="16"/>
              </w:rPr>
              <w:t>performance brute</w:t>
            </w:r>
            <w:r w:rsidRPr="00B8711D">
              <w:rPr>
                <w:rFonts w:ascii="Calibri" w:eastAsia="Times New Roman" w:hAnsi="Calibri" w:cs="Calibri"/>
                <w:b/>
                <w:color w:val="000000"/>
                <w:kern w:val="28"/>
                <w:sz w:val="16"/>
                <w:szCs w:val="16"/>
                <w:lang w:eastAsia="fr-FR"/>
                <w14:cntxtAlts/>
              </w:rPr>
              <w:t xml:space="preserve"> </w:t>
            </w:r>
            <w:proofErr w:type="spellStart"/>
            <w:r w:rsidRPr="00B8711D">
              <w:rPr>
                <w:rFonts w:ascii="Calibri" w:eastAsia="Times New Roman" w:hAnsi="Calibri" w:cs="Calibri"/>
                <w:b/>
                <w:color w:val="000000"/>
                <w:kern w:val="28"/>
                <w:sz w:val="16"/>
                <w:szCs w:val="16"/>
                <w:lang w:eastAsia="fr-FR"/>
                <w14:cntxtAlts/>
              </w:rPr>
              <w:t>bar</w:t>
            </w:r>
            <w:r w:rsidR="007253BC">
              <w:rPr>
                <w:rFonts w:ascii="Calibri" w:eastAsia="Times New Roman" w:hAnsi="Calibri" w:cs="Calibri"/>
                <w:b/>
                <w:color w:val="000000"/>
                <w:kern w:val="28"/>
                <w:sz w:val="16"/>
                <w:szCs w:val="16"/>
                <w:lang w:eastAsia="fr-FR"/>
                <w14:cntxtAlts/>
              </w:rPr>
              <w:t>è</w:t>
            </w:r>
            <w:r w:rsidRPr="00B8711D">
              <w:rPr>
                <w:rFonts w:ascii="Calibri" w:eastAsia="Times New Roman" w:hAnsi="Calibri" w:cs="Calibri"/>
                <w:b/>
                <w:color w:val="000000"/>
                <w:kern w:val="28"/>
                <w:sz w:val="16"/>
                <w:szCs w:val="16"/>
                <w:lang w:eastAsia="fr-FR"/>
                <w14:cntxtAlts/>
              </w:rPr>
              <w:t>mée</w:t>
            </w:r>
            <w:proofErr w:type="spellEnd"/>
            <w:r w:rsidRPr="00B8711D">
              <w:rPr>
                <w:rFonts w:ascii="Calibri" w:eastAsia="Times New Roman" w:hAnsi="Calibri" w:cs="Calibri"/>
                <w:b/>
                <w:color w:val="000000"/>
                <w:kern w:val="28"/>
                <w:sz w:val="16"/>
                <w:szCs w:val="16"/>
                <w:lang w:eastAsia="fr-FR"/>
                <w14:cntxtAlts/>
              </w:rPr>
              <w:t xml:space="preserve"> moyenne (sur la base des performances d’une classe par exemple)</w:t>
            </w:r>
            <w:r w:rsidR="007253BC">
              <w:rPr>
                <w:rFonts w:ascii="Calibri" w:eastAsia="Times New Roman" w:hAnsi="Calibri" w:cs="Calibri"/>
                <w:b/>
                <w:color w:val="000000"/>
                <w:kern w:val="28"/>
                <w:sz w:val="16"/>
                <w:szCs w:val="16"/>
                <w:lang w:eastAsia="fr-FR"/>
                <w14:cntxtAlts/>
              </w:rPr>
              <w:t>.</w:t>
            </w:r>
          </w:p>
          <w:p w:rsidR="00B8711D" w:rsidRPr="00B8711D" w:rsidRDefault="00B8711D" w:rsidP="006E3E31">
            <w:pPr>
              <w:pStyle w:val="Paragraphedeliste"/>
              <w:widowControl w:val="0"/>
              <w:spacing w:line="285" w:lineRule="auto"/>
              <w:ind w:left="34"/>
              <w:jc w:val="both"/>
              <w:rPr>
                <w:rFonts w:ascii="Calibri" w:eastAsia="Times New Roman" w:hAnsi="Calibri" w:cs="Calibri"/>
                <w:b/>
                <w:color w:val="000000"/>
                <w:kern w:val="28"/>
                <w:sz w:val="16"/>
                <w:szCs w:val="16"/>
                <w:lang w:eastAsia="fr-FR"/>
                <w14:cntxtAlts/>
              </w:rPr>
            </w:pPr>
            <w:r w:rsidRPr="00B8711D">
              <w:rPr>
                <w:rFonts w:ascii="Century Gothic" w:eastAsia="Times New Roman" w:hAnsi="Century Gothic" w:cs="Calibri"/>
                <w:b/>
                <w:color w:val="000000"/>
                <w:kern w:val="28"/>
                <w:sz w:val="16"/>
                <w:szCs w:val="16"/>
                <w:lang w:eastAsia="fr-FR"/>
                <w14:cntxtAlts/>
              </w:rPr>
              <w:t>→</w:t>
            </w:r>
            <w:r w:rsidRPr="00B8711D">
              <w:rPr>
                <w:rFonts w:ascii="Calibri" w:eastAsia="Times New Roman" w:hAnsi="Calibri" w:cs="Calibri"/>
                <w:b/>
                <w:color w:val="000000"/>
                <w:kern w:val="28"/>
                <w:sz w:val="16"/>
                <w:szCs w:val="16"/>
                <w:lang w:eastAsia="fr-FR"/>
                <w14:cntxtAlts/>
              </w:rPr>
              <w:t xml:space="preserve"> L’autre pour quantifier l’écart avec le plot cible relatif à une </w:t>
            </w:r>
            <w:r w:rsidRPr="00B8711D">
              <w:rPr>
                <w:b/>
                <w:color w:val="C00000"/>
                <w:sz w:val="16"/>
                <w:szCs w:val="16"/>
              </w:rPr>
              <w:t>performance auto-référée.  Perf cible atteinte = 1 plot</w:t>
            </w:r>
          </w:p>
        </w:tc>
      </w:tr>
      <w:tr w:rsidR="00B8711D" w:rsidRPr="00B8711D" w:rsidTr="00B8711D">
        <w:trPr>
          <w:trHeight w:val="234"/>
        </w:trPr>
        <w:tc>
          <w:tcPr>
            <w:tcW w:w="3823" w:type="dxa"/>
            <w:vMerge/>
            <w:shd w:val="clear" w:color="auto" w:fill="E7E6E6" w:themeFill="background2"/>
            <w:vAlign w:val="center"/>
          </w:tcPr>
          <w:p w:rsidR="00B8711D" w:rsidRPr="00B8711D" w:rsidRDefault="00B8711D" w:rsidP="006E3E31">
            <w:pPr>
              <w:widowControl w:val="0"/>
              <w:spacing w:after="120" w:line="285" w:lineRule="auto"/>
              <w:jc w:val="both"/>
              <w:rPr>
                <w:rFonts w:ascii="Calibri" w:eastAsia="Times New Roman" w:hAnsi="Calibri" w:cs="Calibri"/>
                <w:b/>
                <w:bCs/>
                <w:color w:val="000000"/>
                <w:kern w:val="28"/>
                <w:sz w:val="16"/>
                <w:szCs w:val="16"/>
                <w:lang w:eastAsia="fr-FR"/>
                <w14:cntxtAlts/>
              </w:rPr>
            </w:pPr>
          </w:p>
        </w:tc>
        <w:tc>
          <w:tcPr>
            <w:tcW w:w="4270" w:type="dxa"/>
            <w:gridSpan w:val="3"/>
            <w:shd w:val="clear" w:color="auto" w:fill="E7E6E6" w:themeFill="background2"/>
          </w:tcPr>
          <w:p w:rsidR="00B8711D" w:rsidRPr="00B8711D" w:rsidRDefault="00B8711D" w:rsidP="006E3E31">
            <w:pPr>
              <w:jc w:val="center"/>
              <w:rPr>
                <w:b/>
                <w:color w:val="C00000"/>
                <w:sz w:val="16"/>
                <w:szCs w:val="16"/>
              </w:rPr>
            </w:pPr>
            <w:r w:rsidRPr="00B8711D">
              <w:rPr>
                <w:b/>
                <w:color w:val="C00000"/>
                <w:sz w:val="16"/>
                <w:szCs w:val="16"/>
              </w:rPr>
              <w:t xml:space="preserve">Course </w:t>
            </w:r>
            <w:r w:rsidRPr="00B8711D">
              <w:rPr>
                <w:b/>
                <w:sz w:val="16"/>
                <w:szCs w:val="16"/>
              </w:rPr>
              <w:t>(6sec)</w:t>
            </w:r>
          </w:p>
          <w:p w:rsidR="00B8711D" w:rsidRPr="00B8711D" w:rsidRDefault="00B8711D" w:rsidP="006E3E31">
            <w:pPr>
              <w:jc w:val="center"/>
              <w:rPr>
                <w:b/>
                <w:sz w:val="16"/>
                <w:szCs w:val="16"/>
              </w:rPr>
            </w:pPr>
            <w:r w:rsidRPr="00B8711D">
              <w:rPr>
                <w:b/>
                <w:sz w:val="16"/>
                <w:szCs w:val="16"/>
              </w:rPr>
              <w:t>Des plots sont disposés tous les 1m66</w:t>
            </w:r>
          </w:p>
        </w:tc>
        <w:tc>
          <w:tcPr>
            <w:tcW w:w="3722" w:type="dxa"/>
            <w:gridSpan w:val="3"/>
            <w:shd w:val="clear" w:color="auto" w:fill="E7E6E6" w:themeFill="background2"/>
          </w:tcPr>
          <w:p w:rsidR="00B8711D" w:rsidRPr="00B8711D" w:rsidRDefault="00B8711D" w:rsidP="006E3E31">
            <w:pPr>
              <w:jc w:val="center"/>
              <w:rPr>
                <w:b/>
                <w:sz w:val="16"/>
                <w:szCs w:val="16"/>
              </w:rPr>
            </w:pPr>
            <w:r w:rsidRPr="00B8711D">
              <w:rPr>
                <w:b/>
                <w:color w:val="C00000"/>
                <w:sz w:val="16"/>
                <w:szCs w:val="16"/>
              </w:rPr>
              <w:t xml:space="preserve">Lancer </w:t>
            </w:r>
            <w:r w:rsidRPr="00B8711D">
              <w:rPr>
                <w:b/>
                <w:sz w:val="16"/>
                <w:szCs w:val="16"/>
              </w:rPr>
              <w:t>(poids 3kg-4kg)</w:t>
            </w:r>
          </w:p>
          <w:p w:rsidR="00B8711D" w:rsidRPr="00B8711D" w:rsidRDefault="00B8711D" w:rsidP="006E3E31">
            <w:pPr>
              <w:widowControl w:val="0"/>
              <w:spacing w:line="285" w:lineRule="auto"/>
              <w:jc w:val="center"/>
              <w:rPr>
                <w:rFonts w:ascii="Calibri" w:eastAsia="Times New Roman" w:hAnsi="Calibri" w:cs="Calibri"/>
                <w:kern w:val="28"/>
                <w:sz w:val="16"/>
                <w:szCs w:val="16"/>
                <w:lang w:eastAsia="fr-FR"/>
                <w14:cntxtAlts/>
              </w:rPr>
            </w:pPr>
            <w:r w:rsidRPr="00B8711D">
              <w:rPr>
                <w:b/>
                <w:sz w:val="16"/>
                <w:szCs w:val="16"/>
              </w:rPr>
              <w:t>Des plots sont disposés tous les 20cm</w:t>
            </w:r>
          </w:p>
        </w:tc>
        <w:tc>
          <w:tcPr>
            <w:tcW w:w="4623" w:type="dxa"/>
            <w:gridSpan w:val="3"/>
            <w:shd w:val="clear" w:color="auto" w:fill="E7E6E6" w:themeFill="background2"/>
          </w:tcPr>
          <w:p w:rsidR="00B8711D" w:rsidRPr="00B8711D" w:rsidRDefault="00B8711D" w:rsidP="006E3E31">
            <w:pPr>
              <w:jc w:val="center"/>
              <w:rPr>
                <w:b/>
                <w:color w:val="C00000"/>
                <w:sz w:val="16"/>
                <w:szCs w:val="16"/>
              </w:rPr>
            </w:pPr>
            <w:proofErr w:type="spellStart"/>
            <w:r w:rsidRPr="00B8711D">
              <w:rPr>
                <w:b/>
                <w:color w:val="C00000"/>
                <w:sz w:val="16"/>
                <w:szCs w:val="16"/>
              </w:rPr>
              <w:t>Multibond</w:t>
            </w:r>
            <w:proofErr w:type="spellEnd"/>
            <w:r w:rsidRPr="00B8711D">
              <w:rPr>
                <w:b/>
                <w:color w:val="C00000"/>
                <w:sz w:val="16"/>
                <w:szCs w:val="16"/>
              </w:rPr>
              <w:t xml:space="preserve"> </w:t>
            </w:r>
            <w:r w:rsidRPr="00B8711D">
              <w:rPr>
                <w:b/>
                <w:sz w:val="16"/>
                <w:szCs w:val="16"/>
              </w:rPr>
              <w:t>(5) réception sable</w:t>
            </w:r>
          </w:p>
          <w:p w:rsidR="00B8711D" w:rsidRPr="00B8711D" w:rsidRDefault="00B8711D" w:rsidP="006E3E31">
            <w:pPr>
              <w:widowControl w:val="0"/>
              <w:spacing w:line="285" w:lineRule="auto"/>
              <w:jc w:val="center"/>
              <w:rPr>
                <w:rFonts w:ascii="Calibri" w:eastAsia="Times New Roman" w:hAnsi="Calibri" w:cs="Calibri"/>
                <w:kern w:val="28"/>
                <w:sz w:val="16"/>
                <w:szCs w:val="16"/>
                <w:lang w:eastAsia="fr-FR"/>
                <w14:cntxtAlts/>
              </w:rPr>
            </w:pPr>
            <w:r w:rsidRPr="00B8711D">
              <w:rPr>
                <w:b/>
                <w:sz w:val="16"/>
                <w:szCs w:val="16"/>
              </w:rPr>
              <w:t>Des plots sont disposés tous les 40cm</w:t>
            </w:r>
          </w:p>
        </w:tc>
      </w:tr>
      <w:tr w:rsidR="00B8711D" w:rsidRPr="00B8711D" w:rsidTr="00B8711D">
        <w:trPr>
          <w:trHeight w:val="753"/>
        </w:trPr>
        <w:tc>
          <w:tcPr>
            <w:tcW w:w="3823" w:type="dxa"/>
            <w:vMerge/>
            <w:shd w:val="clear" w:color="auto" w:fill="E7E6E6" w:themeFill="background2"/>
            <w:vAlign w:val="center"/>
          </w:tcPr>
          <w:p w:rsidR="00B8711D" w:rsidRPr="00B8711D" w:rsidRDefault="00B8711D" w:rsidP="006E3E31">
            <w:pPr>
              <w:widowControl w:val="0"/>
              <w:spacing w:after="120" w:line="285" w:lineRule="auto"/>
              <w:jc w:val="both"/>
              <w:rPr>
                <w:rFonts w:ascii="Calibri" w:eastAsia="Times New Roman" w:hAnsi="Calibri" w:cs="Calibri"/>
                <w:b/>
                <w:bCs/>
                <w:color w:val="000000"/>
                <w:kern w:val="28"/>
                <w:sz w:val="16"/>
                <w:szCs w:val="16"/>
                <w:lang w:eastAsia="fr-FR"/>
                <w14:cntxtAlts/>
              </w:rPr>
            </w:pPr>
          </w:p>
        </w:tc>
        <w:tc>
          <w:tcPr>
            <w:tcW w:w="4270" w:type="dxa"/>
            <w:gridSpan w:val="3"/>
            <w:shd w:val="clear" w:color="auto" w:fill="E7E6E6" w:themeFill="background2"/>
          </w:tcPr>
          <w:p w:rsidR="00B8711D" w:rsidRPr="00B8711D" w:rsidRDefault="00B8711D" w:rsidP="006E3E31">
            <w:pPr>
              <w:jc w:val="center"/>
              <w:rPr>
                <w:b/>
                <w:sz w:val="16"/>
                <w:szCs w:val="16"/>
              </w:rPr>
            </w:pPr>
            <w:r w:rsidRPr="00B8711D">
              <w:rPr>
                <w:b/>
                <w:color w:val="C00000"/>
                <w:sz w:val="16"/>
                <w:szCs w:val="16"/>
              </w:rPr>
              <w:t xml:space="preserve">Performance brute </w:t>
            </w:r>
            <w:r w:rsidRPr="00B8711D">
              <w:rPr>
                <w:b/>
                <w:sz w:val="16"/>
                <w:szCs w:val="16"/>
              </w:rPr>
              <w:t>moyenne</w:t>
            </w:r>
          </w:p>
          <w:p w:rsidR="00B8711D" w:rsidRPr="00B8711D" w:rsidRDefault="00B8711D" w:rsidP="006E3E31">
            <w:pPr>
              <w:jc w:val="center"/>
              <w:rPr>
                <w:b/>
                <w:color w:val="C00000"/>
                <w:sz w:val="16"/>
                <w:szCs w:val="16"/>
              </w:rPr>
            </w:pPr>
            <w:r w:rsidRPr="00B8711D">
              <w:rPr>
                <w:rFonts w:ascii="Calibri" w:eastAsia="Times New Roman" w:hAnsi="Calibri" w:cs="Calibri"/>
                <w:b/>
                <w:bCs/>
                <w:noProof/>
                <w:color w:val="000000"/>
                <w:kern w:val="28"/>
                <w:sz w:val="16"/>
                <w:szCs w:val="16"/>
                <w:lang w:eastAsia="fr-FR"/>
              </w:rPr>
              <mc:AlternateContent>
                <mc:Choice Requires="wps">
                  <w:drawing>
                    <wp:anchor distT="0" distB="0" distL="114300" distR="114300" simplePos="0" relativeHeight="251680768" behindDoc="0" locked="0" layoutInCell="1" allowOverlap="1" wp14:anchorId="5D259E4E" wp14:editId="073706BB">
                      <wp:simplePos x="0" y="0"/>
                      <wp:positionH relativeFrom="column">
                        <wp:posOffset>-225425</wp:posOffset>
                      </wp:positionH>
                      <wp:positionV relativeFrom="paragraph">
                        <wp:posOffset>374015</wp:posOffset>
                      </wp:positionV>
                      <wp:extent cx="285750" cy="1104265"/>
                      <wp:effectExtent l="0" t="0" r="38100" b="19685"/>
                      <wp:wrapNone/>
                      <wp:docPr id="28" name="Flèche courbée vers la droite 6"/>
                      <wp:cNvGraphicFramePr/>
                      <a:graphic xmlns:a="http://schemas.openxmlformats.org/drawingml/2006/main">
                        <a:graphicData uri="http://schemas.microsoft.com/office/word/2010/wordprocessingShape">
                          <wps:wsp>
                            <wps:cNvSpPr/>
                            <wps:spPr>
                              <a:xfrm>
                                <a:off x="0" y="0"/>
                                <a:ext cx="285750" cy="1104265"/>
                              </a:xfrm>
                              <a:prstGeom prst="curvedRight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FE92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6" o:spid="_x0000_s1026" type="#_x0000_t102" style="position:absolute;margin-left:-17.75pt;margin-top:29.45pt;width:22.5pt;height:8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" adj="18805,20901,16200" fillcolor="window" strokecolor="#41719c" strokeweight="1pt"/>
                  </w:pict>
                </mc:Fallback>
              </mc:AlternateContent>
            </w:r>
            <w:r w:rsidRPr="00B8711D">
              <w:rPr>
                <w:b/>
                <w:color w:val="C00000"/>
                <w:sz w:val="16"/>
                <w:szCs w:val="16"/>
              </w:rPr>
              <w:t xml:space="preserve">Garçons : </w:t>
            </w:r>
            <w:r w:rsidRPr="00B8711D">
              <w:rPr>
                <w:b/>
                <w:sz w:val="16"/>
                <w:szCs w:val="16"/>
              </w:rPr>
              <w:t>21 km/h</w:t>
            </w:r>
          </w:p>
          <w:p w:rsidR="00B8711D" w:rsidRPr="00B8711D" w:rsidRDefault="00B8711D" w:rsidP="006E3E31">
            <w:pPr>
              <w:jc w:val="center"/>
              <w:rPr>
                <w:b/>
                <w:sz w:val="16"/>
                <w:szCs w:val="16"/>
              </w:rPr>
            </w:pPr>
            <w:r w:rsidRPr="00B8711D">
              <w:rPr>
                <w:b/>
                <w:color w:val="C00000"/>
                <w:sz w:val="16"/>
                <w:szCs w:val="16"/>
              </w:rPr>
              <w:t xml:space="preserve">Filles : </w:t>
            </w:r>
            <w:r w:rsidRPr="00B8711D">
              <w:rPr>
                <w:b/>
                <w:sz w:val="16"/>
                <w:szCs w:val="16"/>
              </w:rPr>
              <w:t>17 km/h</w:t>
            </w:r>
          </w:p>
          <w:p w:rsidR="00B8711D" w:rsidRPr="00B8711D" w:rsidRDefault="00B8711D" w:rsidP="006E3E31">
            <w:pPr>
              <w:jc w:val="center"/>
              <w:rPr>
                <w:b/>
                <w:sz w:val="16"/>
                <w:szCs w:val="16"/>
              </w:rPr>
            </w:pPr>
            <w:r w:rsidRPr="00B8711D">
              <w:rPr>
                <w:b/>
                <w:sz w:val="16"/>
                <w:szCs w:val="16"/>
              </w:rPr>
              <w:t xml:space="preserve">Ex : plot 19km/h pour une fille = </w:t>
            </w:r>
            <w:r w:rsidRPr="00B8711D">
              <w:rPr>
                <w:b/>
                <w:sz w:val="16"/>
                <w:szCs w:val="16"/>
                <w:highlight w:val="magenta"/>
              </w:rPr>
              <w:t>+2 plots</w:t>
            </w:r>
          </w:p>
          <w:p w:rsidR="00B8711D" w:rsidRPr="00B8711D" w:rsidRDefault="00B8711D" w:rsidP="006E3E31">
            <w:pPr>
              <w:jc w:val="center"/>
              <w:rPr>
                <w:b/>
                <w:color w:val="C00000"/>
                <w:sz w:val="16"/>
                <w:szCs w:val="16"/>
              </w:rPr>
            </w:pPr>
          </w:p>
        </w:tc>
        <w:tc>
          <w:tcPr>
            <w:tcW w:w="3722" w:type="dxa"/>
            <w:gridSpan w:val="3"/>
            <w:shd w:val="clear" w:color="auto" w:fill="E7E6E6" w:themeFill="background2"/>
          </w:tcPr>
          <w:p w:rsidR="00B8711D" w:rsidRPr="00B8711D" w:rsidRDefault="00B8711D" w:rsidP="006E3E31">
            <w:pPr>
              <w:jc w:val="center"/>
              <w:rPr>
                <w:b/>
                <w:sz w:val="16"/>
                <w:szCs w:val="16"/>
              </w:rPr>
            </w:pPr>
            <w:r w:rsidRPr="00B8711D">
              <w:rPr>
                <w:b/>
                <w:color w:val="C00000"/>
                <w:sz w:val="16"/>
                <w:szCs w:val="16"/>
              </w:rPr>
              <w:t xml:space="preserve">Performance brute </w:t>
            </w:r>
            <w:r w:rsidRPr="00B8711D">
              <w:rPr>
                <w:b/>
                <w:sz w:val="16"/>
                <w:szCs w:val="16"/>
              </w:rPr>
              <w:t>moyenne</w:t>
            </w:r>
          </w:p>
          <w:p w:rsidR="00B8711D" w:rsidRPr="00B8711D" w:rsidRDefault="00B8711D" w:rsidP="006E3E31">
            <w:pPr>
              <w:jc w:val="center"/>
              <w:rPr>
                <w:b/>
                <w:color w:val="C00000"/>
                <w:sz w:val="16"/>
                <w:szCs w:val="16"/>
              </w:rPr>
            </w:pPr>
            <w:r w:rsidRPr="00B8711D">
              <w:rPr>
                <w:b/>
                <w:color w:val="C00000"/>
                <w:sz w:val="16"/>
                <w:szCs w:val="16"/>
              </w:rPr>
              <w:t xml:space="preserve">Garçons : </w:t>
            </w:r>
            <w:r w:rsidRPr="00B8711D">
              <w:rPr>
                <w:b/>
                <w:sz w:val="16"/>
                <w:szCs w:val="16"/>
              </w:rPr>
              <w:t>8 m</w:t>
            </w:r>
          </w:p>
          <w:p w:rsidR="00B8711D" w:rsidRPr="00B8711D" w:rsidRDefault="00B8711D" w:rsidP="006E3E31">
            <w:pPr>
              <w:jc w:val="center"/>
              <w:rPr>
                <w:b/>
                <w:sz w:val="16"/>
                <w:szCs w:val="16"/>
              </w:rPr>
            </w:pPr>
            <w:r w:rsidRPr="00B8711D">
              <w:rPr>
                <w:b/>
                <w:noProof/>
                <w:sz w:val="16"/>
                <w:szCs w:val="16"/>
                <w:lang w:eastAsia="fr-FR"/>
              </w:rPr>
              <mc:AlternateContent>
                <mc:Choice Requires="wps">
                  <w:drawing>
                    <wp:anchor distT="0" distB="0" distL="114300" distR="114300" simplePos="0" relativeHeight="251669504" behindDoc="0" locked="0" layoutInCell="1" allowOverlap="1" wp14:anchorId="6509F917" wp14:editId="4AA5DA4C">
                      <wp:simplePos x="0" y="0"/>
                      <wp:positionH relativeFrom="column">
                        <wp:posOffset>-465754</wp:posOffset>
                      </wp:positionH>
                      <wp:positionV relativeFrom="paragraph">
                        <wp:posOffset>329677</wp:posOffset>
                      </wp:positionV>
                      <wp:extent cx="1190625" cy="28575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1190625" cy="285750"/>
                              </a:xfrm>
                              <a:prstGeom prst="rect">
                                <a:avLst/>
                              </a:prstGeom>
                              <a:noFill/>
                              <a:ln w="6350">
                                <a:noFill/>
                              </a:ln>
                              <a:effectLst/>
                            </wps:spPr>
                            <wps:txbx>
                              <w:txbxContent>
                                <w:p w:rsidR="00B8711D" w:rsidRPr="00D56DDC" w:rsidRDefault="00B8711D" w:rsidP="00B8711D">
                                  <w:pPr>
                                    <w:rPr>
                                      <w:b/>
                                      <w:sz w:val="20"/>
                                    </w:rPr>
                                  </w:pPr>
                                  <w:r w:rsidRPr="00D56DDC">
                                    <w:rPr>
                                      <w:b/>
                                      <w:sz w:val="20"/>
                                      <w:highlight w:val="magenta"/>
                                    </w:rPr>
                                    <w:t>Total : +10 plots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9F917" id="Zone de texte 29" o:spid="_x0000_s1030" type="#_x0000_t202" style="position:absolute;left:0;text-align:left;margin-left:-36.65pt;margin-top:25.95pt;width:93.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" filled="f" stroked="f" strokeweight=".5pt">
                      <v:textbox>
                        <w:txbxContent>
                          <w:p w:rsidR="00B8711D" w:rsidRPr="00D56DDC" w:rsidRDefault="00B8711D" w:rsidP="00B8711D">
                            <w:pPr>
                              <w:rPr>
                                <w:b/>
                                <w:sz w:val="20"/>
                              </w:rPr>
                            </w:pPr>
                            <w:r w:rsidRPr="00D56DDC">
                              <w:rPr>
                                <w:b/>
                                <w:sz w:val="20"/>
                                <w:highlight w:val="magenta"/>
                              </w:rPr>
                              <w:t>Total : +10 plots</w:t>
                            </w:r>
                          </w:p>
                        </w:txbxContent>
                      </v:textbox>
                    </v:shape>
                  </w:pict>
                </mc:Fallback>
              </mc:AlternateContent>
            </w:r>
            <w:r w:rsidRPr="00B8711D">
              <w:rPr>
                <w:b/>
                <w:color w:val="C00000"/>
                <w:sz w:val="16"/>
                <w:szCs w:val="16"/>
              </w:rPr>
              <w:t xml:space="preserve">Filles : </w:t>
            </w:r>
            <w:r w:rsidRPr="00B8711D">
              <w:rPr>
                <w:b/>
                <w:sz w:val="16"/>
                <w:szCs w:val="16"/>
              </w:rPr>
              <w:t>6 m</w:t>
            </w:r>
          </w:p>
          <w:p w:rsidR="00B8711D" w:rsidRPr="00B8711D" w:rsidRDefault="00B8711D" w:rsidP="006E3E31">
            <w:pPr>
              <w:jc w:val="center"/>
              <w:rPr>
                <w:b/>
                <w:color w:val="C00000"/>
                <w:sz w:val="16"/>
                <w:szCs w:val="16"/>
              </w:rPr>
            </w:pPr>
            <w:r w:rsidRPr="00B8711D">
              <w:rPr>
                <w:b/>
                <w:sz w:val="16"/>
                <w:szCs w:val="16"/>
              </w:rPr>
              <w:t xml:space="preserve">Ex :  plot 7,20m pour une fille = </w:t>
            </w:r>
            <w:r w:rsidRPr="00B8711D">
              <w:rPr>
                <w:b/>
                <w:sz w:val="16"/>
                <w:szCs w:val="16"/>
                <w:highlight w:val="magenta"/>
              </w:rPr>
              <w:t>+6 plots</w:t>
            </w:r>
          </w:p>
        </w:tc>
        <w:tc>
          <w:tcPr>
            <w:tcW w:w="4623" w:type="dxa"/>
            <w:gridSpan w:val="3"/>
            <w:shd w:val="clear" w:color="auto" w:fill="E7E6E6" w:themeFill="background2"/>
          </w:tcPr>
          <w:p w:rsidR="00B8711D" w:rsidRPr="00B8711D" w:rsidRDefault="00B8711D" w:rsidP="006E3E31">
            <w:pPr>
              <w:jc w:val="center"/>
              <w:rPr>
                <w:b/>
                <w:sz w:val="16"/>
                <w:szCs w:val="16"/>
              </w:rPr>
            </w:pPr>
            <w:r w:rsidRPr="00B8711D">
              <w:rPr>
                <w:b/>
                <w:color w:val="C00000"/>
                <w:sz w:val="16"/>
                <w:szCs w:val="16"/>
              </w:rPr>
              <w:t xml:space="preserve">Performance brute </w:t>
            </w:r>
            <w:r w:rsidRPr="00B8711D">
              <w:rPr>
                <w:b/>
                <w:sz w:val="16"/>
                <w:szCs w:val="16"/>
              </w:rPr>
              <w:t>moyenne</w:t>
            </w:r>
          </w:p>
          <w:p w:rsidR="00B8711D" w:rsidRPr="00B8711D" w:rsidRDefault="00B8711D" w:rsidP="006E3E31">
            <w:pPr>
              <w:jc w:val="center"/>
              <w:rPr>
                <w:b/>
                <w:color w:val="C00000"/>
                <w:sz w:val="16"/>
                <w:szCs w:val="16"/>
              </w:rPr>
            </w:pPr>
            <w:r w:rsidRPr="00B8711D">
              <w:rPr>
                <w:b/>
                <w:color w:val="C00000"/>
                <w:sz w:val="16"/>
                <w:szCs w:val="16"/>
              </w:rPr>
              <w:t xml:space="preserve">Garçons : </w:t>
            </w:r>
            <w:r w:rsidRPr="00B8711D">
              <w:rPr>
                <w:b/>
                <w:sz w:val="16"/>
                <w:szCs w:val="16"/>
              </w:rPr>
              <w:t>9,5 m</w:t>
            </w:r>
          </w:p>
          <w:p w:rsidR="00B8711D" w:rsidRPr="00B8711D" w:rsidRDefault="00B8711D" w:rsidP="006E3E31">
            <w:pPr>
              <w:jc w:val="center"/>
              <w:rPr>
                <w:b/>
                <w:sz w:val="16"/>
                <w:szCs w:val="16"/>
              </w:rPr>
            </w:pPr>
            <w:r w:rsidRPr="00B8711D">
              <w:rPr>
                <w:b/>
                <w:color w:val="C00000"/>
                <w:sz w:val="16"/>
                <w:szCs w:val="16"/>
              </w:rPr>
              <w:t xml:space="preserve">Filles : </w:t>
            </w:r>
            <w:r w:rsidRPr="00B8711D">
              <w:rPr>
                <w:b/>
                <w:sz w:val="16"/>
                <w:szCs w:val="16"/>
              </w:rPr>
              <w:t>8 m</w:t>
            </w:r>
          </w:p>
          <w:p w:rsidR="00B8711D" w:rsidRPr="00B8711D" w:rsidRDefault="00B8711D" w:rsidP="006E3E31">
            <w:pPr>
              <w:jc w:val="center"/>
              <w:rPr>
                <w:b/>
                <w:color w:val="C00000"/>
                <w:sz w:val="16"/>
                <w:szCs w:val="16"/>
              </w:rPr>
            </w:pPr>
            <w:r w:rsidRPr="00B8711D">
              <w:rPr>
                <w:rFonts w:ascii="Calibri" w:eastAsia="Times New Roman" w:hAnsi="Calibri" w:cs="Calibri"/>
                <w:b/>
                <w:bCs/>
                <w:noProof/>
                <w:color w:val="000000"/>
                <w:kern w:val="28"/>
                <w:sz w:val="16"/>
                <w:szCs w:val="16"/>
                <w:lang w:eastAsia="fr-FR"/>
              </w:rPr>
              <mc:AlternateContent>
                <mc:Choice Requires="wps">
                  <w:drawing>
                    <wp:anchor distT="0" distB="0" distL="114300" distR="114300" simplePos="0" relativeHeight="251668480" behindDoc="0" locked="0" layoutInCell="1" allowOverlap="1" wp14:anchorId="57B46183" wp14:editId="3E0DB881">
                      <wp:simplePos x="0" y="0"/>
                      <wp:positionH relativeFrom="column">
                        <wp:posOffset>-107950</wp:posOffset>
                      </wp:positionH>
                      <wp:positionV relativeFrom="paragraph">
                        <wp:posOffset>106045</wp:posOffset>
                      </wp:positionV>
                      <wp:extent cx="295200" cy="1180740"/>
                      <wp:effectExtent l="0" t="0" r="29210" b="19685"/>
                      <wp:wrapNone/>
                      <wp:docPr id="31" name="Flèche courbée vers la droite 14"/>
                      <wp:cNvGraphicFramePr/>
                      <a:graphic xmlns:a="http://schemas.openxmlformats.org/drawingml/2006/main">
                        <a:graphicData uri="http://schemas.microsoft.com/office/word/2010/wordprocessingShape">
                          <wps:wsp>
                            <wps:cNvSpPr/>
                            <wps:spPr>
                              <a:xfrm>
                                <a:off x="0" y="0"/>
                                <a:ext cx="295200" cy="1180740"/>
                              </a:xfrm>
                              <a:prstGeom prst="curvedRight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75DAF" id="Flèche courbée vers la droite 14" o:spid="_x0000_s1026" type="#_x0000_t102" style="position:absolute;margin-left:-8.5pt;margin-top:8.35pt;width:23.25pt;height:9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" adj="18900,20925,16200" fillcolor="window" strokecolor="#41719c" strokeweight="1pt"/>
                  </w:pict>
                </mc:Fallback>
              </mc:AlternateContent>
            </w:r>
            <w:r w:rsidRPr="00B8711D">
              <w:rPr>
                <w:b/>
                <w:sz w:val="16"/>
                <w:szCs w:val="16"/>
              </w:rPr>
              <w:t xml:space="preserve">Ex : plot 8,80m pour une fille = </w:t>
            </w:r>
            <w:r w:rsidRPr="00B8711D">
              <w:rPr>
                <w:b/>
                <w:sz w:val="16"/>
                <w:szCs w:val="16"/>
                <w:highlight w:val="magenta"/>
              </w:rPr>
              <w:t>+2 plots</w:t>
            </w:r>
          </w:p>
        </w:tc>
      </w:tr>
      <w:tr w:rsidR="00B8711D" w:rsidRPr="00B8711D" w:rsidTr="00B8711D">
        <w:trPr>
          <w:trHeight w:val="1395"/>
        </w:trPr>
        <w:tc>
          <w:tcPr>
            <w:tcW w:w="3823" w:type="dxa"/>
            <w:vMerge/>
            <w:shd w:val="clear" w:color="auto" w:fill="E7E6E6" w:themeFill="background2"/>
            <w:vAlign w:val="center"/>
          </w:tcPr>
          <w:p w:rsidR="00B8711D" w:rsidRPr="00B8711D" w:rsidRDefault="00B8711D" w:rsidP="006E3E31">
            <w:pPr>
              <w:widowControl w:val="0"/>
              <w:spacing w:after="120" w:line="285" w:lineRule="auto"/>
              <w:jc w:val="both"/>
              <w:rPr>
                <w:rFonts w:ascii="Calibri" w:eastAsia="Times New Roman" w:hAnsi="Calibri" w:cs="Calibri"/>
                <w:b/>
                <w:bCs/>
                <w:color w:val="000000"/>
                <w:kern w:val="28"/>
                <w:sz w:val="16"/>
                <w:szCs w:val="16"/>
                <w:lang w:eastAsia="fr-FR"/>
                <w14:cntxtAlts/>
              </w:rPr>
            </w:pPr>
          </w:p>
        </w:tc>
        <w:tc>
          <w:tcPr>
            <w:tcW w:w="4270" w:type="dxa"/>
            <w:gridSpan w:val="3"/>
            <w:shd w:val="clear" w:color="auto" w:fill="E7E6E6" w:themeFill="background2"/>
          </w:tcPr>
          <w:p w:rsidR="00B8711D" w:rsidRPr="00B8711D" w:rsidRDefault="00B8711D" w:rsidP="006E3E31">
            <w:pPr>
              <w:jc w:val="center"/>
              <w:rPr>
                <w:b/>
                <w:color w:val="C00000"/>
                <w:sz w:val="16"/>
                <w:szCs w:val="16"/>
              </w:rPr>
            </w:pPr>
            <w:r w:rsidRPr="00B8711D">
              <w:rPr>
                <w:rFonts w:ascii="Calibri" w:eastAsia="Times New Roman" w:hAnsi="Calibri" w:cs="Calibri"/>
                <w:b/>
                <w:bCs/>
                <w:noProof/>
                <w:color w:val="000000"/>
                <w:kern w:val="28"/>
                <w:sz w:val="16"/>
                <w:szCs w:val="16"/>
                <w:lang w:eastAsia="fr-FR"/>
              </w:rPr>
              <mc:AlternateContent>
                <mc:Choice Requires="wps">
                  <w:drawing>
                    <wp:anchor distT="0" distB="0" distL="114300" distR="114300" simplePos="0" relativeHeight="251667456" behindDoc="0" locked="0" layoutInCell="1" allowOverlap="1" wp14:anchorId="2F6C0581" wp14:editId="5E1BFB21">
                      <wp:simplePos x="0" y="0"/>
                      <wp:positionH relativeFrom="column">
                        <wp:posOffset>2211070</wp:posOffset>
                      </wp:positionH>
                      <wp:positionV relativeFrom="paragraph">
                        <wp:posOffset>-99695</wp:posOffset>
                      </wp:positionV>
                      <wp:extent cx="295200" cy="1131827"/>
                      <wp:effectExtent l="0" t="0" r="29210" b="11430"/>
                      <wp:wrapNone/>
                      <wp:docPr id="30" name="Flèche courbée vers la droite 13"/>
                      <wp:cNvGraphicFramePr/>
                      <a:graphic xmlns:a="http://schemas.openxmlformats.org/drawingml/2006/main">
                        <a:graphicData uri="http://schemas.microsoft.com/office/word/2010/wordprocessingShape">
                          <wps:wsp>
                            <wps:cNvSpPr/>
                            <wps:spPr>
                              <a:xfrm>
                                <a:off x="0" y="0"/>
                                <a:ext cx="295200" cy="1131827"/>
                              </a:xfrm>
                              <a:prstGeom prst="curvedRight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BFE8A" id="Flèche courbée vers la droite 13" o:spid="_x0000_s1026" type="#_x0000_t102" style="position:absolute;margin-left:174.1pt;margin-top:-7.85pt;width:23.25pt;height:8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" adj="18783,20896,16200" fillcolor="window" strokecolor="#41719c" strokeweight="1pt"/>
                  </w:pict>
                </mc:Fallback>
              </mc:AlternateContent>
            </w:r>
            <w:r w:rsidRPr="00B8711D">
              <w:rPr>
                <w:b/>
                <w:color w:val="C00000"/>
                <w:sz w:val="16"/>
                <w:szCs w:val="16"/>
              </w:rPr>
              <w:t>Performance cible</w:t>
            </w:r>
          </w:p>
          <w:p w:rsidR="00B8711D" w:rsidRPr="00B8711D" w:rsidRDefault="00B8711D" w:rsidP="006E3E31">
            <w:pPr>
              <w:jc w:val="both"/>
              <w:rPr>
                <w:b/>
                <w:sz w:val="16"/>
                <w:szCs w:val="16"/>
              </w:rPr>
            </w:pPr>
            <w:r w:rsidRPr="00B8711D">
              <w:rPr>
                <w:b/>
                <w:sz w:val="16"/>
                <w:szCs w:val="16"/>
              </w:rPr>
              <w:t xml:space="preserve">La performance réalisée en 5 sec départ lancé = </w:t>
            </w:r>
            <w:r w:rsidRPr="00B8711D">
              <w:rPr>
                <w:b/>
                <w:color w:val="C00000"/>
                <w:sz w:val="16"/>
                <w:szCs w:val="16"/>
              </w:rPr>
              <w:t>performance cible</w:t>
            </w:r>
            <w:r w:rsidRPr="00B8711D">
              <w:rPr>
                <w:b/>
                <w:sz w:val="16"/>
                <w:szCs w:val="16"/>
              </w:rPr>
              <w:t xml:space="preserve"> correspondant à une course de 6 sec départ arrêté</w:t>
            </w:r>
          </w:p>
          <w:p w:rsidR="00B8711D" w:rsidRPr="00B8711D" w:rsidRDefault="00B8711D" w:rsidP="006E3E31">
            <w:pPr>
              <w:jc w:val="both"/>
              <w:rPr>
                <w:b/>
                <w:sz w:val="16"/>
                <w:szCs w:val="16"/>
              </w:rPr>
            </w:pPr>
          </w:p>
          <w:p w:rsidR="00B8711D" w:rsidRPr="00B8711D" w:rsidRDefault="00B8711D" w:rsidP="006E3E31">
            <w:pPr>
              <w:jc w:val="both"/>
              <w:rPr>
                <w:b/>
                <w:sz w:val="16"/>
                <w:szCs w:val="16"/>
              </w:rPr>
            </w:pPr>
            <w:r w:rsidRPr="00B8711D">
              <w:rPr>
                <w:b/>
                <w:sz w:val="16"/>
                <w:szCs w:val="16"/>
              </w:rPr>
              <w:t>Ex : plot cible 19 KM/H pour une fille = 1</w:t>
            </w:r>
            <w:r w:rsidRPr="00B8711D">
              <w:rPr>
                <w:b/>
                <w:sz w:val="16"/>
                <w:szCs w:val="16"/>
                <w:highlight w:val="yellow"/>
              </w:rPr>
              <w:t xml:space="preserve"> plot</w:t>
            </w:r>
          </w:p>
          <w:p w:rsidR="00B8711D" w:rsidRPr="00B8711D" w:rsidRDefault="00B8711D" w:rsidP="006E3E31">
            <w:pPr>
              <w:jc w:val="both"/>
              <w:rPr>
                <w:b/>
                <w:sz w:val="16"/>
                <w:szCs w:val="16"/>
              </w:rPr>
            </w:pPr>
          </w:p>
        </w:tc>
        <w:tc>
          <w:tcPr>
            <w:tcW w:w="3722" w:type="dxa"/>
            <w:gridSpan w:val="3"/>
            <w:shd w:val="clear" w:color="auto" w:fill="E7E6E6" w:themeFill="background2"/>
          </w:tcPr>
          <w:p w:rsidR="00B8711D" w:rsidRPr="00B8711D" w:rsidRDefault="00B8711D" w:rsidP="006E3E31">
            <w:pPr>
              <w:jc w:val="center"/>
              <w:rPr>
                <w:b/>
                <w:color w:val="C00000"/>
                <w:sz w:val="16"/>
                <w:szCs w:val="16"/>
              </w:rPr>
            </w:pPr>
            <w:r w:rsidRPr="00B8711D">
              <w:rPr>
                <w:b/>
                <w:color w:val="C00000"/>
                <w:sz w:val="16"/>
                <w:szCs w:val="16"/>
              </w:rPr>
              <w:t>Performance cible</w:t>
            </w:r>
          </w:p>
          <w:p w:rsidR="00B8711D" w:rsidRPr="00B8711D" w:rsidRDefault="00B8711D" w:rsidP="006E3E31">
            <w:pPr>
              <w:jc w:val="both"/>
              <w:rPr>
                <w:b/>
                <w:sz w:val="16"/>
                <w:szCs w:val="16"/>
              </w:rPr>
            </w:pPr>
            <w:r w:rsidRPr="00B8711D">
              <w:rPr>
                <w:b/>
                <w:sz w:val="16"/>
                <w:szCs w:val="16"/>
              </w:rPr>
              <w:t xml:space="preserve">La performance réalisée de face sans élan X 1,5 = </w:t>
            </w:r>
            <w:r w:rsidRPr="00B8711D">
              <w:rPr>
                <w:b/>
                <w:color w:val="C00000"/>
                <w:sz w:val="16"/>
                <w:szCs w:val="16"/>
              </w:rPr>
              <w:t xml:space="preserve">performance cible </w:t>
            </w:r>
            <w:r w:rsidRPr="00B8711D">
              <w:rPr>
                <w:b/>
                <w:sz w:val="16"/>
                <w:szCs w:val="16"/>
              </w:rPr>
              <w:t>correspondant à un lancer en poussée et de profil avec prise d’élan limitée (un pas chassé ou croisé)</w:t>
            </w:r>
          </w:p>
          <w:p w:rsidR="00B8711D" w:rsidRPr="00B8711D" w:rsidRDefault="00B8711D" w:rsidP="006E3E31">
            <w:pPr>
              <w:jc w:val="both"/>
              <w:rPr>
                <w:b/>
                <w:color w:val="C00000"/>
                <w:sz w:val="16"/>
                <w:szCs w:val="16"/>
              </w:rPr>
            </w:pPr>
            <w:r w:rsidRPr="00B8711D">
              <w:rPr>
                <w:b/>
                <w:sz w:val="16"/>
                <w:szCs w:val="16"/>
              </w:rPr>
              <w:t xml:space="preserve">Ex : plot cible 7,40m pour une fille = </w:t>
            </w:r>
            <w:r w:rsidRPr="00B8711D">
              <w:rPr>
                <w:b/>
                <w:sz w:val="16"/>
                <w:szCs w:val="16"/>
                <w:highlight w:val="yellow"/>
              </w:rPr>
              <w:t>-1 plot</w:t>
            </w:r>
          </w:p>
        </w:tc>
        <w:tc>
          <w:tcPr>
            <w:tcW w:w="4623" w:type="dxa"/>
            <w:gridSpan w:val="3"/>
            <w:shd w:val="clear" w:color="auto" w:fill="E7E6E6" w:themeFill="background2"/>
          </w:tcPr>
          <w:p w:rsidR="00B8711D" w:rsidRPr="00B8711D" w:rsidRDefault="00B8711D" w:rsidP="006E3E31">
            <w:pPr>
              <w:jc w:val="center"/>
              <w:rPr>
                <w:b/>
                <w:color w:val="C00000"/>
                <w:sz w:val="16"/>
                <w:szCs w:val="16"/>
              </w:rPr>
            </w:pPr>
            <w:r w:rsidRPr="00B8711D">
              <w:rPr>
                <w:b/>
                <w:color w:val="C00000"/>
                <w:sz w:val="16"/>
                <w:szCs w:val="16"/>
              </w:rPr>
              <w:t>Performance cible</w:t>
            </w:r>
          </w:p>
          <w:p w:rsidR="00B8711D" w:rsidRPr="00B8711D" w:rsidRDefault="00B8711D" w:rsidP="006E3E31">
            <w:pPr>
              <w:jc w:val="both"/>
              <w:rPr>
                <w:b/>
                <w:sz w:val="16"/>
                <w:szCs w:val="16"/>
              </w:rPr>
            </w:pPr>
            <w:r w:rsidRPr="00B8711D">
              <w:rPr>
                <w:b/>
                <w:sz w:val="16"/>
                <w:szCs w:val="16"/>
              </w:rPr>
              <w:t xml:space="preserve">La performance réalisée </w:t>
            </w:r>
            <w:r w:rsidR="007253BC">
              <w:rPr>
                <w:b/>
                <w:sz w:val="16"/>
                <w:szCs w:val="16"/>
              </w:rPr>
              <w:t>sur</w:t>
            </w:r>
            <w:r w:rsidRPr="00B8711D">
              <w:rPr>
                <w:b/>
                <w:sz w:val="16"/>
                <w:szCs w:val="16"/>
              </w:rPr>
              <w:t xml:space="preserve"> 7 foulées bondissantes sans élan = </w:t>
            </w:r>
            <w:r w:rsidRPr="00B8711D">
              <w:rPr>
                <w:b/>
                <w:color w:val="C00000"/>
                <w:sz w:val="16"/>
                <w:szCs w:val="16"/>
              </w:rPr>
              <w:t xml:space="preserve">performance cible </w:t>
            </w:r>
            <w:r w:rsidRPr="00B8711D">
              <w:rPr>
                <w:b/>
                <w:sz w:val="16"/>
                <w:szCs w:val="16"/>
              </w:rPr>
              <w:t>correspondant à 5 foulées bondissantes avec élan, réception pieds joints</w:t>
            </w:r>
          </w:p>
          <w:p w:rsidR="00B8711D" w:rsidRPr="00B8711D" w:rsidRDefault="00B8711D" w:rsidP="006E3E31">
            <w:pPr>
              <w:jc w:val="both"/>
              <w:rPr>
                <w:b/>
                <w:sz w:val="16"/>
                <w:szCs w:val="16"/>
              </w:rPr>
            </w:pPr>
            <w:r w:rsidRPr="00B8711D">
              <w:rPr>
                <w:b/>
                <w:sz w:val="16"/>
                <w:szCs w:val="16"/>
              </w:rPr>
              <w:t xml:space="preserve">  Ex : plot cible 8,40 pour une fille = </w:t>
            </w:r>
            <w:r w:rsidRPr="00B8711D">
              <w:rPr>
                <w:b/>
                <w:sz w:val="16"/>
                <w:szCs w:val="16"/>
                <w:highlight w:val="yellow"/>
              </w:rPr>
              <w:t>+1 plot</w:t>
            </w:r>
          </w:p>
        </w:tc>
      </w:tr>
      <w:tr w:rsidR="00B8711D" w:rsidRPr="00B8711D" w:rsidTr="00B8711D">
        <w:trPr>
          <w:trHeight w:val="638"/>
        </w:trPr>
        <w:tc>
          <w:tcPr>
            <w:tcW w:w="3823" w:type="dxa"/>
            <w:vMerge/>
            <w:shd w:val="clear" w:color="auto" w:fill="E7E6E6" w:themeFill="background2"/>
          </w:tcPr>
          <w:p w:rsidR="00B8711D" w:rsidRPr="00B8711D" w:rsidRDefault="00B8711D" w:rsidP="006E3E31">
            <w:pPr>
              <w:widowControl w:val="0"/>
              <w:spacing w:after="120" w:line="285" w:lineRule="auto"/>
              <w:jc w:val="both"/>
              <w:rPr>
                <w:rFonts w:ascii="Calibri" w:eastAsia="Times New Roman" w:hAnsi="Calibri" w:cs="Calibri"/>
                <w:b/>
                <w:bCs/>
                <w:color w:val="000000"/>
                <w:kern w:val="28"/>
                <w:sz w:val="16"/>
                <w:szCs w:val="16"/>
                <w:lang w:eastAsia="fr-FR"/>
                <w14:cntxtAlts/>
              </w:rPr>
            </w:pPr>
          </w:p>
        </w:tc>
        <w:tc>
          <w:tcPr>
            <w:tcW w:w="6674" w:type="dxa"/>
            <w:gridSpan w:val="5"/>
            <w:tcBorders>
              <w:right w:val="single" w:sz="4" w:space="0" w:color="auto"/>
            </w:tcBorders>
            <w:shd w:val="clear" w:color="auto" w:fill="E7E6E6" w:themeFill="background2"/>
          </w:tcPr>
          <w:p w:rsidR="00B8711D" w:rsidRPr="00B8711D" w:rsidRDefault="00B8711D" w:rsidP="006E3E31">
            <w:pPr>
              <w:widowControl w:val="0"/>
              <w:spacing w:line="285" w:lineRule="auto"/>
              <w:jc w:val="both"/>
              <w:rPr>
                <w:b/>
                <w:color w:val="C00000"/>
                <w:sz w:val="16"/>
                <w:szCs w:val="16"/>
              </w:rPr>
            </w:pPr>
            <w:r w:rsidRPr="00B8711D">
              <w:rPr>
                <w:b/>
                <w:noProof/>
                <w:sz w:val="16"/>
                <w:szCs w:val="16"/>
                <w:lang w:eastAsia="fr-FR"/>
              </w:rPr>
              <mc:AlternateContent>
                <mc:Choice Requires="wps">
                  <w:drawing>
                    <wp:anchor distT="0" distB="0" distL="114300" distR="114300" simplePos="0" relativeHeight="251670528" behindDoc="0" locked="0" layoutInCell="1" allowOverlap="1" wp14:anchorId="727E15F3" wp14:editId="6A1CF9DF">
                      <wp:simplePos x="0" y="0"/>
                      <wp:positionH relativeFrom="column">
                        <wp:posOffset>3331845</wp:posOffset>
                      </wp:positionH>
                      <wp:positionV relativeFrom="paragraph">
                        <wp:posOffset>215265</wp:posOffset>
                      </wp:positionV>
                      <wp:extent cx="1009650" cy="28575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1009650" cy="285750"/>
                              </a:xfrm>
                              <a:prstGeom prst="rect">
                                <a:avLst/>
                              </a:prstGeom>
                              <a:noFill/>
                              <a:ln w="6350">
                                <a:noFill/>
                              </a:ln>
                              <a:effectLst/>
                            </wps:spPr>
                            <wps:txbx>
                              <w:txbxContent>
                                <w:p w:rsidR="00B8711D" w:rsidRPr="00D56DDC" w:rsidRDefault="00B8711D" w:rsidP="00B8711D">
                                  <w:pPr>
                                    <w:rPr>
                                      <w:b/>
                                      <w:sz w:val="20"/>
                                    </w:rPr>
                                  </w:pPr>
                                  <w:r w:rsidRPr="00D56DDC">
                                    <w:rPr>
                                      <w:b/>
                                      <w:sz w:val="20"/>
                                      <w:highlight w:val="yellow"/>
                                    </w:rPr>
                                    <w:t xml:space="preserve">Total : </w:t>
                                  </w:r>
                                  <w:r>
                                    <w:rPr>
                                      <w:b/>
                                      <w:sz w:val="20"/>
                                      <w:highlight w:val="yellow"/>
                                    </w:rPr>
                                    <w:t>4</w:t>
                                  </w:r>
                                  <w:r w:rsidRPr="00D56DDC">
                                    <w:rPr>
                                      <w:b/>
                                      <w:sz w:val="20"/>
                                      <w:highlight w:val="yellow"/>
                                    </w:rPr>
                                    <w:t xml:space="preserve"> plot</w:t>
                                  </w:r>
                                  <w:r w:rsidRPr="00DC4799">
                                    <w:rPr>
                                      <w:b/>
                                      <w:sz w:val="20"/>
                                      <w:highlight w:val="yellow"/>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E15F3" id="Zone de texte 32" o:spid="_x0000_s1031" type="#_x0000_t202" style="position:absolute;left:0;text-align:left;margin-left:262.35pt;margin-top:16.95pt;width:79.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" filled="f" stroked="f" strokeweight=".5pt">
                      <v:textbox>
                        <w:txbxContent>
                          <w:p w:rsidR="00B8711D" w:rsidRPr="00D56DDC" w:rsidRDefault="00B8711D" w:rsidP="00B8711D">
                            <w:pPr>
                              <w:rPr>
                                <w:b/>
                                <w:sz w:val="20"/>
                              </w:rPr>
                            </w:pPr>
                            <w:r w:rsidRPr="00D56DDC">
                              <w:rPr>
                                <w:b/>
                                <w:sz w:val="20"/>
                                <w:highlight w:val="yellow"/>
                              </w:rPr>
                              <w:t xml:space="preserve">Total : </w:t>
                            </w:r>
                            <w:r>
                              <w:rPr>
                                <w:b/>
                                <w:sz w:val="20"/>
                                <w:highlight w:val="yellow"/>
                              </w:rPr>
                              <w:t>4</w:t>
                            </w:r>
                            <w:r w:rsidRPr="00D56DDC">
                              <w:rPr>
                                <w:b/>
                                <w:sz w:val="20"/>
                                <w:highlight w:val="yellow"/>
                              </w:rPr>
                              <w:t xml:space="preserve"> plot</w:t>
                            </w:r>
                            <w:r w:rsidRPr="00DC4799">
                              <w:rPr>
                                <w:b/>
                                <w:sz w:val="20"/>
                                <w:highlight w:val="yellow"/>
                              </w:rPr>
                              <w:t>s</w:t>
                            </w:r>
                          </w:p>
                        </w:txbxContent>
                      </v:textbox>
                    </v:shape>
                  </w:pict>
                </mc:Fallback>
              </mc:AlternateContent>
            </w:r>
            <w:r w:rsidRPr="00B8711D">
              <w:rPr>
                <w:b/>
                <w:color w:val="C00000"/>
                <w:sz w:val="16"/>
                <w:szCs w:val="16"/>
              </w:rPr>
              <w:t xml:space="preserve">Un bonus de plots </w:t>
            </w:r>
            <w:r w:rsidRPr="00B8711D">
              <w:rPr>
                <w:b/>
                <w:sz w:val="16"/>
                <w:szCs w:val="16"/>
              </w:rPr>
              <w:t xml:space="preserve">sera accordé en fonction de la capacité de l’athlète à tirer le meilleur parti de la combinaison de ses tentatives </w:t>
            </w:r>
          </w:p>
        </w:tc>
        <w:tc>
          <w:tcPr>
            <w:tcW w:w="2830" w:type="dxa"/>
            <w:gridSpan w:val="2"/>
            <w:tcBorders>
              <w:top w:val="single" w:sz="4" w:space="0" w:color="auto"/>
              <w:left w:val="single" w:sz="4" w:space="0" w:color="auto"/>
              <w:bottom w:val="single" w:sz="4" w:space="0" w:color="auto"/>
              <w:right w:val="nil"/>
            </w:tcBorders>
            <w:shd w:val="clear" w:color="auto" w:fill="E7E6E6" w:themeFill="background2"/>
          </w:tcPr>
          <w:p w:rsidR="00B8711D" w:rsidRPr="00B8711D" w:rsidRDefault="00B8711D" w:rsidP="006E3E31">
            <w:pPr>
              <w:widowControl w:val="0"/>
              <w:spacing w:line="285" w:lineRule="auto"/>
              <w:jc w:val="both"/>
              <w:rPr>
                <w:b/>
                <w:color w:val="C00000"/>
                <w:sz w:val="16"/>
                <w:szCs w:val="16"/>
              </w:rPr>
            </w:pPr>
            <w:r w:rsidRPr="00B8711D">
              <w:rPr>
                <w:b/>
                <w:color w:val="C00000"/>
                <w:sz w:val="16"/>
                <w:szCs w:val="16"/>
              </w:rPr>
              <w:t xml:space="preserve">Epreuves isolées : </w:t>
            </w:r>
            <w:r w:rsidRPr="00B8711D">
              <w:rPr>
                <w:b/>
                <w:sz w:val="16"/>
                <w:szCs w:val="16"/>
              </w:rPr>
              <w:t>1 plot</w:t>
            </w:r>
          </w:p>
          <w:p w:rsidR="00B8711D" w:rsidRPr="00B8711D" w:rsidRDefault="00B8711D" w:rsidP="006E3E31">
            <w:pPr>
              <w:widowControl w:val="0"/>
              <w:spacing w:line="285" w:lineRule="auto"/>
              <w:jc w:val="both"/>
              <w:rPr>
                <w:b/>
                <w:color w:val="C00000"/>
                <w:sz w:val="16"/>
                <w:szCs w:val="16"/>
              </w:rPr>
            </w:pPr>
            <w:r w:rsidRPr="00B8711D">
              <w:rPr>
                <w:b/>
                <w:color w:val="C00000"/>
                <w:sz w:val="16"/>
                <w:szCs w:val="16"/>
              </w:rPr>
              <w:t xml:space="preserve">Epreuve enchainées : </w:t>
            </w:r>
            <w:r w:rsidRPr="00B8711D">
              <w:rPr>
                <w:b/>
                <w:sz w:val="16"/>
                <w:szCs w:val="16"/>
                <w:highlight w:val="yellow"/>
              </w:rPr>
              <w:t>3 plots</w:t>
            </w:r>
          </w:p>
        </w:tc>
        <w:tc>
          <w:tcPr>
            <w:tcW w:w="3111" w:type="dxa"/>
            <w:gridSpan w:val="2"/>
            <w:tcBorders>
              <w:top w:val="single" w:sz="4" w:space="0" w:color="auto"/>
              <w:left w:val="nil"/>
              <w:bottom w:val="single" w:sz="4" w:space="0" w:color="auto"/>
              <w:right w:val="single" w:sz="4" w:space="0" w:color="auto"/>
            </w:tcBorders>
            <w:shd w:val="clear" w:color="auto" w:fill="E7E6E6" w:themeFill="background2"/>
          </w:tcPr>
          <w:p w:rsidR="00B8711D" w:rsidRPr="00B8711D" w:rsidRDefault="00B8711D" w:rsidP="006E3E31">
            <w:pPr>
              <w:widowControl w:val="0"/>
              <w:spacing w:line="285" w:lineRule="auto"/>
              <w:jc w:val="both"/>
              <w:rPr>
                <w:b/>
                <w:sz w:val="16"/>
                <w:szCs w:val="16"/>
              </w:rPr>
            </w:pPr>
            <w:r w:rsidRPr="00B8711D">
              <w:rPr>
                <w:b/>
                <w:color w:val="C00000"/>
                <w:sz w:val="16"/>
                <w:szCs w:val="16"/>
              </w:rPr>
              <w:t xml:space="preserve">Epreuves juxtaposées : </w:t>
            </w:r>
            <w:r w:rsidRPr="00B8711D">
              <w:rPr>
                <w:b/>
                <w:sz w:val="16"/>
                <w:szCs w:val="16"/>
              </w:rPr>
              <w:t>2 plots</w:t>
            </w:r>
          </w:p>
          <w:p w:rsidR="00B8711D" w:rsidRPr="00B8711D" w:rsidRDefault="00B8711D" w:rsidP="006E3E31">
            <w:pPr>
              <w:widowControl w:val="0"/>
              <w:spacing w:line="285" w:lineRule="auto"/>
              <w:jc w:val="both"/>
              <w:rPr>
                <w:b/>
                <w:color w:val="C00000"/>
                <w:sz w:val="16"/>
                <w:szCs w:val="16"/>
              </w:rPr>
            </w:pPr>
            <w:r w:rsidRPr="00B8711D">
              <w:rPr>
                <w:b/>
                <w:color w:val="C00000"/>
                <w:sz w:val="16"/>
                <w:szCs w:val="16"/>
              </w:rPr>
              <w:t xml:space="preserve">Epreuves combinées : </w:t>
            </w:r>
            <w:r w:rsidRPr="00B8711D">
              <w:rPr>
                <w:b/>
                <w:sz w:val="16"/>
                <w:szCs w:val="16"/>
              </w:rPr>
              <w:t>4 plots</w:t>
            </w:r>
          </w:p>
        </w:tc>
      </w:tr>
      <w:tr w:rsidR="00B8711D" w:rsidRPr="00B8711D" w:rsidTr="00B8711D">
        <w:trPr>
          <w:trHeight w:val="637"/>
        </w:trPr>
        <w:tc>
          <w:tcPr>
            <w:tcW w:w="3823" w:type="dxa"/>
            <w:vMerge/>
            <w:shd w:val="clear" w:color="auto" w:fill="E7E6E6" w:themeFill="background2"/>
          </w:tcPr>
          <w:p w:rsidR="00B8711D" w:rsidRPr="00B8711D" w:rsidRDefault="00B8711D" w:rsidP="006E3E31">
            <w:pPr>
              <w:widowControl w:val="0"/>
              <w:spacing w:after="120" w:line="285" w:lineRule="auto"/>
              <w:jc w:val="both"/>
              <w:rPr>
                <w:rFonts w:ascii="Calibri" w:eastAsia="Times New Roman" w:hAnsi="Calibri" w:cs="Calibri"/>
                <w:b/>
                <w:bCs/>
                <w:color w:val="000000"/>
                <w:kern w:val="28"/>
                <w:sz w:val="16"/>
                <w:szCs w:val="16"/>
                <w:lang w:eastAsia="fr-FR"/>
                <w14:cntxtAlts/>
              </w:rPr>
            </w:pPr>
          </w:p>
        </w:tc>
        <w:tc>
          <w:tcPr>
            <w:tcW w:w="12615" w:type="dxa"/>
            <w:gridSpan w:val="9"/>
            <w:shd w:val="clear" w:color="auto" w:fill="E7E6E6" w:themeFill="background2"/>
          </w:tcPr>
          <w:p w:rsidR="00B8711D" w:rsidRPr="00B8711D" w:rsidRDefault="00B8711D" w:rsidP="006E3E31">
            <w:pPr>
              <w:widowControl w:val="0"/>
              <w:spacing w:line="285" w:lineRule="auto"/>
              <w:jc w:val="both"/>
              <w:rPr>
                <w:rFonts w:ascii="Calibri" w:eastAsia="Times New Roman" w:hAnsi="Calibri" w:cs="Calibri"/>
                <w:b/>
                <w:color w:val="000000"/>
                <w:kern w:val="28"/>
                <w:sz w:val="16"/>
                <w:szCs w:val="16"/>
                <w:lang w:eastAsia="fr-FR"/>
                <w14:cntxtAlts/>
              </w:rPr>
            </w:pPr>
            <w:r w:rsidRPr="00B8711D">
              <w:rPr>
                <w:rFonts w:ascii="Calibri" w:eastAsia="Times New Roman" w:hAnsi="Calibri" w:cs="Calibri"/>
                <w:b/>
                <w:color w:val="000000"/>
                <w:kern w:val="28"/>
                <w:sz w:val="16"/>
                <w:szCs w:val="16"/>
                <w:lang w:eastAsia="fr-FR"/>
                <w14:cntxtAlts/>
              </w:rPr>
              <w:t xml:space="preserve">L’évaluation des </w:t>
            </w:r>
            <w:r w:rsidRPr="00B8711D">
              <w:rPr>
                <w:rFonts w:ascii="Calibri" w:eastAsia="Times New Roman" w:hAnsi="Calibri" w:cs="Calibri"/>
                <w:b/>
                <w:color w:val="00B050"/>
                <w:kern w:val="28"/>
                <w:sz w:val="16"/>
                <w:szCs w:val="16"/>
                <w:lang w:eastAsia="fr-FR"/>
                <w14:cntxtAlts/>
              </w:rPr>
              <w:t>AFL1</w:t>
            </w:r>
            <w:r w:rsidRPr="00B8711D">
              <w:rPr>
                <w:rFonts w:ascii="Calibri" w:eastAsia="Times New Roman" w:hAnsi="Calibri" w:cs="Calibri"/>
                <w:b/>
                <w:color w:val="000000"/>
                <w:kern w:val="28"/>
                <w:sz w:val="16"/>
                <w:szCs w:val="16"/>
                <w:lang w:eastAsia="fr-FR"/>
                <w14:cntxtAlts/>
              </w:rPr>
              <w:t xml:space="preserve"> et </w:t>
            </w:r>
            <w:r w:rsidRPr="00B8711D">
              <w:rPr>
                <w:rFonts w:ascii="Calibri" w:eastAsia="Times New Roman" w:hAnsi="Calibri" w:cs="Calibri"/>
                <w:b/>
                <w:color w:val="0070C0"/>
                <w:kern w:val="28"/>
                <w:sz w:val="16"/>
                <w:szCs w:val="16"/>
                <w:lang w:eastAsia="fr-FR"/>
                <w14:cntxtAlts/>
              </w:rPr>
              <w:t>2</w:t>
            </w:r>
            <w:r w:rsidRPr="00B8711D">
              <w:rPr>
                <w:rFonts w:ascii="Calibri" w:eastAsia="Times New Roman" w:hAnsi="Calibri" w:cs="Calibri"/>
                <w:b/>
                <w:color w:val="000000"/>
                <w:kern w:val="28"/>
                <w:sz w:val="16"/>
                <w:szCs w:val="16"/>
                <w:lang w:eastAsia="fr-FR"/>
                <w14:cntxtAlts/>
              </w:rPr>
              <w:t xml:space="preserve"> </w:t>
            </w:r>
            <w:proofErr w:type="gramStart"/>
            <w:r w:rsidRPr="00B8711D">
              <w:rPr>
                <w:rFonts w:ascii="Calibri" w:eastAsia="Times New Roman" w:hAnsi="Calibri" w:cs="Calibri"/>
                <w:b/>
                <w:color w:val="000000"/>
                <w:kern w:val="28"/>
                <w:sz w:val="16"/>
                <w:szCs w:val="16"/>
                <w:lang w:eastAsia="fr-FR"/>
                <w14:cntxtAlts/>
              </w:rPr>
              <w:t>porte</w:t>
            </w:r>
            <w:proofErr w:type="gramEnd"/>
            <w:r w:rsidRPr="00B8711D">
              <w:rPr>
                <w:rFonts w:ascii="Calibri" w:eastAsia="Times New Roman" w:hAnsi="Calibri" w:cs="Calibri"/>
                <w:b/>
                <w:color w:val="000000"/>
                <w:kern w:val="28"/>
                <w:sz w:val="16"/>
                <w:szCs w:val="16"/>
                <w:lang w:eastAsia="fr-FR"/>
                <w14:cntxtAlts/>
              </w:rPr>
              <w:t xml:space="preserve"> sur la capacité à produire des performances maximales </w:t>
            </w:r>
            <w:r w:rsidRPr="00B8711D">
              <w:rPr>
                <w:rFonts w:ascii="Calibri" w:eastAsia="Times New Roman" w:hAnsi="Calibri" w:cs="Calibri"/>
                <w:b/>
                <w:color w:val="000000"/>
                <w:kern w:val="28"/>
                <w:sz w:val="16"/>
                <w:szCs w:val="16"/>
                <w:u w:val="single"/>
                <w:lang w:eastAsia="fr-FR"/>
                <w14:cntxtAlts/>
              </w:rPr>
              <w:t>et</w:t>
            </w:r>
            <w:r w:rsidRPr="00B8711D">
              <w:rPr>
                <w:rFonts w:ascii="Calibri" w:eastAsia="Times New Roman" w:hAnsi="Calibri" w:cs="Calibri"/>
                <w:b/>
                <w:color w:val="000000"/>
                <w:kern w:val="28"/>
                <w:sz w:val="16"/>
                <w:szCs w:val="16"/>
                <w:lang w:eastAsia="fr-FR"/>
                <w14:cntxtAlts/>
              </w:rPr>
              <w:t xml:space="preserve"> sur la capacité à atteindre ou dépasser des performances cibles (performance maximale auto-référée= création, conservation et transmission de la vitesse) de manière stable (= entrainement)</w:t>
            </w:r>
          </w:p>
          <w:p w:rsidR="00B8711D" w:rsidRPr="00B8711D" w:rsidRDefault="00B8711D" w:rsidP="006E3E31">
            <w:pPr>
              <w:widowControl w:val="0"/>
              <w:spacing w:line="285" w:lineRule="auto"/>
              <w:jc w:val="both"/>
              <w:rPr>
                <w:b/>
                <w:color w:val="C00000"/>
                <w:sz w:val="16"/>
                <w:szCs w:val="16"/>
              </w:rPr>
            </w:pPr>
            <w:r w:rsidRPr="00B8711D">
              <w:rPr>
                <w:rFonts w:ascii="Calibri" w:eastAsia="Times New Roman" w:hAnsi="Calibri" w:cs="Calibri"/>
                <w:b/>
                <w:color w:val="000000"/>
                <w:kern w:val="28"/>
                <w:sz w:val="16"/>
                <w:szCs w:val="16"/>
                <w:lang w:eastAsia="fr-FR"/>
                <w14:cntxtAlts/>
              </w:rPr>
              <w:t>L’</w:t>
            </w:r>
            <w:r w:rsidRPr="00B8711D">
              <w:rPr>
                <w:rFonts w:ascii="Calibri" w:eastAsia="Times New Roman" w:hAnsi="Calibri" w:cs="Calibri"/>
                <w:b/>
                <w:color w:val="FF0000"/>
                <w:kern w:val="28"/>
                <w:sz w:val="16"/>
                <w:szCs w:val="16"/>
                <w:lang w:eastAsia="fr-FR"/>
                <w14:cntxtAlts/>
              </w:rPr>
              <w:t>AFL3</w:t>
            </w:r>
            <w:r w:rsidRPr="00B8711D">
              <w:rPr>
                <w:rFonts w:ascii="Calibri" w:eastAsia="Times New Roman" w:hAnsi="Calibri" w:cs="Calibri"/>
                <w:b/>
                <w:color w:val="000000"/>
                <w:kern w:val="28"/>
                <w:sz w:val="16"/>
                <w:szCs w:val="16"/>
                <w:lang w:eastAsia="fr-FR"/>
                <w14:cntxtAlts/>
              </w:rPr>
              <w:t xml:space="preserve"> porte ici sur la capacité à assurer la gestion d’un concours (starter, chronométreur, accesseur, juge)</w:t>
            </w:r>
          </w:p>
        </w:tc>
      </w:tr>
      <w:tr w:rsidR="00B8711D" w:rsidRPr="00B8711D" w:rsidTr="00B8711D">
        <w:tc>
          <w:tcPr>
            <w:tcW w:w="3823" w:type="dxa"/>
            <w:tcBorders>
              <w:bottom w:val="single" w:sz="4" w:space="0" w:color="auto"/>
            </w:tcBorders>
            <w:shd w:val="clear" w:color="auto" w:fill="D5DCE4" w:themeFill="text2" w:themeFillTint="33"/>
            <w:vAlign w:val="center"/>
          </w:tcPr>
          <w:p w:rsidR="00B8711D" w:rsidRPr="00B8711D" w:rsidRDefault="00B8711D" w:rsidP="006E3E31">
            <w:pPr>
              <w:jc w:val="center"/>
              <w:rPr>
                <w:b/>
                <w:sz w:val="16"/>
                <w:szCs w:val="16"/>
              </w:rPr>
            </w:pPr>
            <w:r w:rsidRPr="00B8711D">
              <w:rPr>
                <w:b/>
                <w:sz w:val="16"/>
                <w:szCs w:val="16"/>
              </w:rPr>
              <w:t>AFL</w:t>
            </w:r>
          </w:p>
        </w:tc>
        <w:tc>
          <w:tcPr>
            <w:tcW w:w="1137" w:type="dxa"/>
            <w:tcBorders>
              <w:bottom w:val="single" w:sz="4" w:space="0" w:color="auto"/>
            </w:tcBorders>
            <w:shd w:val="clear" w:color="auto" w:fill="D5DCE4" w:themeFill="text2" w:themeFillTint="33"/>
          </w:tcPr>
          <w:p w:rsidR="00B8711D" w:rsidRPr="00B8711D" w:rsidRDefault="00B8711D" w:rsidP="006E3E31">
            <w:pPr>
              <w:jc w:val="center"/>
              <w:rPr>
                <w:b/>
                <w:sz w:val="16"/>
                <w:szCs w:val="16"/>
              </w:rPr>
            </w:pPr>
            <w:r w:rsidRPr="00B8711D">
              <w:rPr>
                <w:b/>
                <w:sz w:val="16"/>
                <w:szCs w:val="16"/>
              </w:rPr>
              <w:t>Note</w:t>
            </w:r>
          </w:p>
        </w:tc>
        <w:tc>
          <w:tcPr>
            <w:tcW w:w="1863" w:type="dxa"/>
            <w:tcBorders>
              <w:bottom w:val="single" w:sz="4" w:space="0" w:color="auto"/>
            </w:tcBorders>
            <w:shd w:val="clear" w:color="auto" w:fill="D5DCE4" w:themeFill="text2" w:themeFillTint="33"/>
          </w:tcPr>
          <w:p w:rsidR="00B8711D" w:rsidRPr="00B8711D" w:rsidRDefault="007253BC" w:rsidP="007253BC">
            <w:pPr>
              <w:jc w:val="center"/>
              <w:rPr>
                <w:b/>
                <w:sz w:val="16"/>
                <w:szCs w:val="16"/>
              </w:rPr>
            </w:pPr>
            <w:r>
              <w:rPr>
                <w:b/>
                <w:sz w:val="16"/>
                <w:szCs w:val="16"/>
              </w:rPr>
              <w:t>P</w:t>
            </w:r>
            <w:r w:rsidR="00B8711D" w:rsidRPr="00B8711D">
              <w:rPr>
                <w:b/>
                <w:sz w:val="16"/>
                <w:szCs w:val="16"/>
              </w:rPr>
              <w:t>erf cible</w:t>
            </w:r>
          </w:p>
          <w:p w:rsidR="00B8711D" w:rsidRPr="00B8711D" w:rsidRDefault="00B8711D" w:rsidP="006E3E31">
            <w:pPr>
              <w:jc w:val="center"/>
              <w:rPr>
                <w:b/>
                <w:sz w:val="16"/>
                <w:szCs w:val="16"/>
              </w:rPr>
            </w:pPr>
            <w:r w:rsidRPr="00B8711D">
              <w:rPr>
                <w:b/>
                <w:noProof/>
                <w:sz w:val="16"/>
                <w:szCs w:val="16"/>
                <w:lang w:eastAsia="fr-FR"/>
              </w:rPr>
              <mc:AlternateContent>
                <mc:Choice Requires="wps">
                  <w:drawing>
                    <wp:anchor distT="0" distB="0" distL="114300" distR="114300" simplePos="0" relativeHeight="251676672" behindDoc="0" locked="0" layoutInCell="1" allowOverlap="1" wp14:anchorId="74AABDBE" wp14:editId="553E2B24">
                      <wp:simplePos x="0" y="0"/>
                      <wp:positionH relativeFrom="column">
                        <wp:posOffset>-86943</wp:posOffset>
                      </wp:positionH>
                      <wp:positionV relativeFrom="paragraph">
                        <wp:posOffset>527659</wp:posOffset>
                      </wp:positionV>
                      <wp:extent cx="530860" cy="393065"/>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530860" cy="393065"/>
                              </a:xfrm>
                              <a:prstGeom prst="rect">
                                <a:avLst/>
                              </a:prstGeom>
                              <a:noFill/>
                              <a:ln w="6350">
                                <a:noFill/>
                              </a:ln>
                            </wps:spPr>
                            <wps:txbx>
                              <w:txbxContent>
                                <w:p w:rsidR="00B8711D" w:rsidRPr="008A0041" w:rsidRDefault="00B8711D" w:rsidP="00B8711D">
                                  <w:pPr>
                                    <w:rPr>
                                      <w:b/>
                                      <w:sz w:val="18"/>
                                      <w:szCs w:val="18"/>
                                    </w:rPr>
                                  </w:pPr>
                                  <w:r w:rsidRPr="008A0041">
                                    <w:rPr>
                                      <w:b/>
                                      <w:sz w:val="18"/>
                                      <w:szCs w:val="18"/>
                                    </w:rPr>
                                    <w:t xml:space="preserve">Perf MAX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BDBE" id="Zone de texte 33" o:spid="_x0000_s1032" type="#_x0000_t202" style="position:absolute;left:0;text-align:left;margin-left:-6.85pt;margin-top:41.55pt;width:41.8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" filled="f" stroked="f" strokeweight=".5pt">
                      <v:textbox>
                        <w:txbxContent>
                          <w:p w:rsidR="00B8711D" w:rsidRPr="008A0041" w:rsidRDefault="00B8711D" w:rsidP="00B8711D">
                            <w:pPr>
                              <w:rPr>
                                <w:b/>
                                <w:sz w:val="18"/>
                                <w:szCs w:val="18"/>
                              </w:rPr>
                            </w:pPr>
                            <w:r w:rsidRPr="008A0041">
                              <w:rPr>
                                <w:b/>
                                <w:sz w:val="18"/>
                                <w:szCs w:val="18"/>
                              </w:rPr>
                              <w:t xml:space="preserve">Perf MAX </w:t>
                            </w:r>
                          </w:p>
                        </w:txbxContent>
                      </v:textbox>
                    </v:shape>
                  </w:pict>
                </mc:Fallback>
              </mc:AlternateContent>
            </w:r>
            <w:r w:rsidR="007253BC">
              <w:rPr>
                <w:b/>
                <w:sz w:val="16"/>
                <w:szCs w:val="16"/>
              </w:rPr>
              <w:t>P</w:t>
            </w:r>
            <w:r w:rsidRPr="00B8711D">
              <w:rPr>
                <w:b/>
                <w:sz w:val="16"/>
                <w:szCs w:val="16"/>
              </w:rPr>
              <w:t>erf brute</w:t>
            </w:r>
          </w:p>
        </w:tc>
        <w:tc>
          <w:tcPr>
            <w:tcW w:w="2685" w:type="dxa"/>
            <w:gridSpan w:val="2"/>
            <w:tcBorders>
              <w:bottom w:val="single" w:sz="4" w:space="0" w:color="auto"/>
            </w:tcBorders>
            <w:shd w:val="clear" w:color="auto" w:fill="D5DCE4" w:themeFill="text2" w:themeFillTint="33"/>
          </w:tcPr>
          <w:p w:rsidR="00B8711D" w:rsidRPr="00B8711D" w:rsidRDefault="00B8711D" w:rsidP="006E3E31">
            <w:pPr>
              <w:jc w:val="center"/>
              <w:rPr>
                <w:b/>
                <w:sz w:val="16"/>
                <w:szCs w:val="16"/>
              </w:rPr>
            </w:pPr>
            <w:r w:rsidRPr="00B8711D">
              <w:rPr>
                <w:b/>
                <w:sz w:val="16"/>
                <w:szCs w:val="16"/>
              </w:rPr>
              <w:t>Maîtrise insuffisante</w:t>
            </w:r>
          </w:p>
          <w:p w:rsidR="00B8711D" w:rsidRPr="00B8711D" w:rsidRDefault="00B8711D" w:rsidP="006E3E31">
            <w:pPr>
              <w:jc w:val="center"/>
              <w:rPr>
                <w:b/>
                <w:sz w:val="16"/>
                <w:szCs w:val="16"/>
              </w:rPr>
            </w:pPr>
            <w:r w:rsidRPr="00B8711D">
              <w:rPr>
                <w:b/>
                <w:sz w:val="16"/>
                <w:szCs w:val="16"/>
              </w:rPr>
              <w:t>&lt; 0 plot</w:t>
            </w:r>
          </w:p>
        </w:tc>
        <w:tc>
          <w:tcPr>
            <w:tcW w:w="2307" w:type="dxa"/>
            <w:gridSpan w:val="2"/>
            <w:tcBorders>
              <w:bottom w:val="single" w:sz="4" w:space="0" w:color="auto"/>
            </w:tcBorders>
            <w:shd w:val="clear" w:color="auto" w:fill="D5DCE4" w:themeFill="text2" w:themeFillTint="33"/>
          </w:tcPr>
          <w:p w:rsidR="00B8711D" w:rsidRPr="00B8711D" w:rsidRDefault="00B8711D" w:rsidP="006E3E31">
            <w:pPr>
              <w:jc w:val="center"/>
              <w:rPr>
                <w:b/>
                <w:sz w:val="16"/>
                <w:szCs w:val="16"/>
              </w:rPr>
            </w:pPr>
            <w:r w:rsidRPr="00B8711D">
              <w:rPr>
                <w:b/>
                <w:sz w:val="16"/>
                <w:szCs w:val="16"/>
              </w:rPr>
              <w:t>Maîtrise fragile :</w:t>
            </w:r>
          </w:p>
          <w:p w:rsidR="00B8711D" w:rsidRPr="00B8711D" w:rsidRDefault="00B8711D" w:rsidP="006E3E31">
            <w:pPr>
              <w:jc w:val="center"/>
              <w:rPr>
                <w:b/>
                <w:sz w:val="16"/>
                <w:szCs w:val="16"/>
              </w:rPr>
            </w:pPr>
            <w:r w:rsidRPr="00B8711D">
              <w:rPr>
                <w:b/>
                <w:sz w:val="16"/>
                <w:szCs w:val="16"/>
              </w:rPr>
              <w:t>0 à 1 plot</w:t>
            </w:r>
          </w:p>
        </w:tc>
        <w:tc>
          <w:tcPr>
            <w:tcW w:w="2089" w:type="dxa"/>
            <w:gridSpan w:val="2"/>
            <w:tcBorders>
              <w:bottom w:val="single" w:sz="4" w:space="0" w:color="auto"/>
            </w:tcBorders>
            <w:shd w:val="clear" w:color="auto" w:fill="D5DCE4" w:themeFill="text2" w:themeFillTint="33"/>
          </w:tcPr>
          <w:p w:rsidR="00B8711D" w:rsidRPr="00B8711D" w:rsidRDefault="00B8711D" w:rsidP="006E3E31">
            <w:pPr>
              <w:jc w:val="center"/>
              <w:rPr>
                <w:b/>
                <w:sz w:val="16"/>
                <w:szCs w:val="16"/>
              </w:rPr>
            </w:pPr>
            <w:r w:rsidRPr="00B8711D">
              <w:rPr>
                <w:b/>
                <w:sz w:val="16"/>
                <w:szCs w:val="16"/>
              </w:rPr>
              <w:t>Maîtrise satisfaisante :</w:t>
            </w:r>
          </w:p>
          <w:p w:rsidR="00B8711D" w:rsidRPr="00B8711D" w:rsidRDefault="00B8711D" w:rsidP="006E3E31">
            <w:pPr>
              <w:jc w:val="center"/>
              <w:rPr>
                <w:b/>
                <w:sz w:val="16"/>
                <w:szCs w:val="16"/>
              </w:rPr>
            </w:pPr>
            <w:r w:rsidRPr="00B8711D">
              <w:rPr>
                <w:b/>
                <w:sz w:val="16"/>
                <w:szCs w:val="16"/>
              </w:rPr>
              <w:t xml:space="preserve">De </w:t>
            </w:r>
            <w:r w:rsidRPr="00B8711D">
              <w:rPr>
                <w:b/>
                <w:sz w:val="16"/>
                <w:szCs w:val="16"/>
                <w:highlight w:val="yellow"/>
              </w:rPr>
              <w:t>2 à 4 plots</w:t>
            </w:r>
          </w:p>
        </w:tc>
        <w:tc>
          <w:tcPr>
            <w:tcW w:w="2534" w:type="dxa"/>
            <w:tcBorders>
              <w:bottom w:val="single" w:sz="4" w:space="0" w:color="auto"/>
            </w:tcBorders>
            <w:shd w:val="clear" w:color="auto" w:fill="D5DCE4" w:themeFill="text2" w:themeFillTint="33"/>
          </w:tcPr>
          <w:p w:rsidR="00B8711D" w:rsidRPr="00B8711D" w:rsidRDefault="00B8711D" w:rsidP="006E3E31">
            <w:pPr>
              <w:jc w:val="center"/>
              <w:rPr>
                <w:b/>
                <w:sz w:val="16"/>
                <w:szCs w:val="16"/>
              </w:rPr>
            </w:pPr>
            <w:r w:rsidRPr="00B8711D">
              <w:rPr>
                <w:b/>
                <w:sz w:val="16"/>
                <w:szCs w:val="16"/>
              </w:rPr>
              <w:t>Très bon niveau de maîtrise :</w:t>
            </w:r>
          </w:p>
          <w:p w:rsidR="00B8711D" w:rsidRPr="00B8711D" w:rsidRDefault="00B8711D" w:rsidP="006E3E31">
            <w:pPr>
              <w:jc w:val="center"/>
              <w:rPr>
                <w:b/>
                <w:sz w:val="16"/>
                <w:szCs w:val="16"/>
              </w:rPr>
            </w:pPr>
            <w:r w:rsidRPr="00B8711D">
              <w:rPr>
                <w:b/>
                <w:sz w:val="16"/>
                <w:szCs w:val="16"/>
              </w:rPr>
              <w:t>≥ + 5 plots</w:t>
            </w:r>
          </w:p>
        </w:tc>
      </w:tr>
      <w:tr w:rsidR="00B8711D" w:rsidRPr="00B8711D" w:rsidTr="00B8711D">
        <w:tc>
          <w:tcPr>
            <w:tcW w:w="3823" w:type="dxa"/>
            <w:vMerge w:val="restart"/>
            <w:tcBorders>
              <w:top w:val="single" w:sz="4" w:space="0" w:color="auto"/>
              <w:left w:val="single" w:sz="4" w:space="0" w:color="auto"/>
              <w:right w:val="single" w:sz="4" w:space="0" w:color="auto"/>
            </w:tcBorders>
            <w:shd w:val="clear" w:color="auto" w:fill="D9E2F3" w:themeFill="accent1" w:themeFillTint="33"/>
            <w:vAlign w:val="center"/>
          </w:tcPr>
          <w:p w:rsidR="00B8711D" w:rsidRPr="00B8711D" w:rsidRDefault="00B8711D" w:rsidP="006E3E31">
            <w:pPr>
              <w:jc w:val="both"/>
              <w:rPr>
                <w:b/>
                <w:bCs/>
                <w:color w:val="00B050"/>
                <w:sz w:val="16"/>
                <w:szCs w:val="16"/>
              </w:rPr>
            </w:pPr>
            <w:r w:rsidRPr="00B8711D">
              <w:rPr>
                <w:b/>
                <w:sz w:val="16"/>
                <w:szCs w:val="16"/>
              </w:rPr>
              <w:t xml:space="preserve">AFL1 : </w:t>
            </w:r>
            <w:r w:rsidRPr="00B8711D">
              <w:rPr>
                <w:b/>
                <w:bCs/>
                <w:color w:val="00B050"/>
                <w:sz w:val="16"/>
                <w:szCs w:val="16"/>
              </w:rPr>
              <w:t>S’engager pour produire une performance maximale à l’aide de techniques efficaces, en gérant les efforts musculaires et respiratoires nécessaires et en faisant le meilleur compromis entre l’accroissement de vitesse d’exécution et de précision</w:t>
            </w:r>
          </w:p>
          <w:p w:rsidR="00B8711D" w:rsidRPr="00B8711D" w:rsidRDefault="00B8711D" w:rsidP="006E3E31">
            <w:pPr>
              <w:jc w:val="both"/>
              <w:rPr>
                <w:b/>
                <w:bCs/>
                <w:color w:val="C00000"/>
                <w:sz w:val="16"/>
                <w:szCs w:val="16"/>
              </w:rPr>
            </w:pPr>
            <w:r w:rsidRPr="00B8711D">
              <w:rPr>
                <w:b/>
                <w:sz w:val="16"/>
                <w:szCs w:val="16"/>
              </w:rPr>
              <w:t xml:space="preserve">AFL2 : </w:t>
            </w:r>
            <w:r w:rsidRPr="00B8711D">
              <w:rPr>
                <w:b/>
                <w:bCs/>
                <w:color w:val="0070C0"/>
                <w:sz w:val="16"/>
                <w:szCs w:val="16"/>
              </w:rPr>
              <w:t>S’entraîner, individuellement et collectivement, pour réaliser une performance</w:t>
            </w:r>
          </w:p>
        </w:tc>
        <w:tc>
          <w:tcPr>
            <w:tcW w:w="1137" w:type="dxa"/>
            <w:vMerge w:val="restart"/>
            <w:tcBorders>
              <w:left w:val="single" w:sz="4" w:space="0" w:color="auto"/>
            </w:tcBorders>
            <w:shd w:val="clear" w:color="auto" w:fill="D9E2F3" w:themeFill="accent1" w:themeFillTint="33"/>
          </w:tcPr>
          <w:p w:rsidR="00B8711D" w:rsidRPr="00B8711D" w:rsidRDefault="00B8711D" w:rsidP="006E3E31">
            <w:pPr>
              <w:jc w:val="center"/>
              <w:rPr>
                <w:b/>
                <w:sz w:val="16"/>
                <w:szCs w:val="16"/>
              </w:rPr>
            </w:pPr>
          </w:p>
          <w:p w:rsidR="00B8711D" w:rsidRPr="00B8711D" w:rsidRDefault="00B8711D" w:rsidP="006E3E31">
            <w:pPr>
              <w:jc w:val="center"/>
              <w:rPr>
                <w:b/>
                <w:sz w:val="16"/>
                <w:szCs w:val="16"/>
              </w:rPr>
            </w:pPr>
          </w:p>
          <w:p w:rsidR="00B8711D" w:rsidRPr="00B8711D" w:rsidRDefault="00B8711D" w:rsidP="006E3E31">
            <w:pPr>
              <w:jc w:val="center"/>
              <w:rPr>
                <w:b/>
                <w:sz w:val="16"/>
                <w:szCs w:val="16"/>
              </w:rPr>
            </w:pPr>
          </w:p>
          <w:p w:rsidR="00B8711D" w:rsidRPr="00B8711D" w:rsidRDefault="00B8711D" w:rsidP="006E3E31">
            <w:pPr>
              <w:jc w:val="center"/>
              <w:rPr>
                <w:b/>
                <w:sz w:val="16"/>
                <w:szCs w:val="16"/>
              </w:rPr>
            </w:pPr>
            <w:r w:rsidRPr="00B8711D">
              <w:rPr>
                <w:b/>
                <w:sz w:val="16"/>
                <w:szCs w:val="16"/>
              </w:rPr>
              <w:t>14</w:t>
            </w:r>
          </w:p>
        </w:tc>
        <w:tc>
          <w:tcPr>
            <w:tcW w:w="1863" w:type="dxa"/>
            <w:shd w:val="clear" w:color="auto" w:fill="D9E2F3" w:themeFill="accent1" w:themeFillTint="33"/>
            <w:vAlign w:val="center"/>
          </w:tcPr>
          <w:p w:rsidR="00B8711D" w:rsidRPr="00B8711D" w:rsidRDefault="00B8711D" w:rsidP="006E3E31">
            <w:pPr>
              <w:jc w:val="center"/>
              <w:rPr>
                <w:b/>
                <w:sz w:val="16"/>
                <w:szCs w:val="16"/>
              </w:rPr>
            </w:pPr>
            <w:r w:rsidRPr="00B8711D">
              <w:rPr>
                <w:noProof/>
                <w:sz w:val="16"/>
                <w:szCs w:val="16"/>
                <w:lang w:eastAsia="fr-FR"/>
              </w:rPr>
              <mc:AlternateContent>
                <mc:Choice Requires="wps">
                  <w:drawing>
                    <wp:anchor distT="0" distB="0" distL="114300" distR="114300" simplePos="0" relativeHeight="251666432" behindDoc="0" locked="0" layoutInCell="1" allowOverlap="1" wp14:anchorId="4D09ED80" wp14:editId="10E93725">
                      <wp:simplePos x="0" y="0"/>
                      <wp:positionH relativeFrom="column">
                        <wp:posOffset>-142875</wp:posOffset>
                      </wp:positionH>
                      <wp:positionV relativeFrom="paragraph">
                        <wp:posOffset>75565</wp:posOffset>
                      </wp:positionV>
                      <wp:extent cx="531495" cy="986155"/>
                      <wp:effectExtent l="19050" t="19050" r="40005" b="23495"/>
                      <wp:wrapNone/>
                      <wp:docPr id="37" name="Flèche vers le haut 3"/>
                      <wp:cNvGraphicFramePr/>
                      <a:graphic xmlns:a="http://schemas.openxmlformats.org/drawingml/2006/main">
                        <a:graphicData uri="http://schemas.microsoft.com/office/word/2010/wordprocessingShape">
                          <wps:wsp>
                            <wps:cNvSpPr/>
                            <wps:spPr>
                              <a:xfrm>
                                <a:off x="0" y="0"/>
                                <a:ext cx="531495" cy="986155"/>
                              </a:xfrm>
                              <a:prstGeom prst="up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5260" id="Flèche vers le haut 3" o:spid="_x0000_s1026" type="#_x0000_t68" style="position:absolute;margin-left:-11.25pt;margin-top:5.95pt;width:41.85pt;height:7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" adj="5821" fillcolor="window" strokecolor="windowText"/>
                  </w:pict>
                </mc:Fallback>
              </mc:AlternateContent>
            </w:r>
            <w:r w:rsidRPr="00B8711D">
              <w:rPr>
                <w:b/>
                <w:sz w:val="16"/>
                <w:szCs w:val="16"/>
              </w:rPr>
              <w:t>+ 20</w:t>
            </w:r>
          </w:p>
        </w:tc>
        <w:tc>
          <w:tcPr>
            <w:tcW w:w="2685" w:type="dxa"/>
            <w:gridSpan w:val="2"/>
            <w:tcBorders>
              <w:bottom w:val="single" w:sz="4" w:space="0" w:color="auto"/>
            </w:tcBorders>
            <w:shd w:val="clear" w:color="auto" w:fill="A8D08D" w:themeFill="accent6" w:themeFillTint="99"/>
          </w:tcPr>
          <w:p w:rsidR="00B8711D" w:rsidRPr="00B8711D" w:rsidRDefault="00B8711D" w:rsidP="006E3E31">
            <w:pPr>
              <w:jc w:val="center"/>
              <w:rPr>
                <w:sz w:val="16"/>
                <w:szCs w:val="16"/>
              </w:rPr>
            </w:pPr>
            <w:r w:rsidRPr="00B8711D">
              <w:rPr>
                <w:sz w:val="16"/>
                <w:szCs w:val="16"/>
              </w:rPr>
              <w:t>7,5</w:t>
            </w:r>
          </w:p>
        </w:tc>
        <w:tc>
          <w:tcPr>
            <w:tcW w:w="2307" w:type="dxa"/>
            <w:gridSpan w:val="2"/>
            <w:tcBorders>
              <w:bottom w:val="single" w:sz="4" w:space="0" w:color="auto"/>
            </w:tcBorders>
            <w:shd w:val="clear" w:color="auto" w:fill="538135" w:themeFill="accent6" w:themeFillShade="BF"/>
          </w:tcPr>
          <w:p w:rsidR="00B8711D" w:rsidRPr="00B8711D" w:rsidRDefault="00B8711D" w:rsidP="006E3E31">
            <w:pPr>
              <w:jc w:val="center"/>
              <w:rPr>
                <w:sz w:val="16"/>
                <w:szCs w:val="16"/>
              </w:rPr>
            </w:pPr>
            <w:r w:rsidRPr="00B8711D">
              <w:rPr>
                <w:sz w:val="16"/>
                <w:szCs w:val="16"/>
              </w:rPr>
              <w:t>10</w:t>
            </w:r>
          </w:p>
        </w:tc>
        <w:tc>
          <w:tcPr>
            <w:tcW w:w="2089" w:type="dxa"/>
            <w:gridSpan w:val="2"/>
            <w:tcBorders>
              <w:bottom w:val="single" w:sz="4" w:space="0" w:color="auto"/>
            </w:tcBorders>
            <w:shd w:val="clear" w:color="auto" w:fill="538135" w:themeFill="accent6" w:themeFillShade="BF"/>
          </w:tcPr>
          <w:p w:rsidR="00B8711D" w:rsidRPr="00B8711D" w:rsidRDefault="00B8711D" w:rsidP="006E3E31">
            <w:pPr>
              <w:jc w:val="center"/>
              <w:rPr>
                <w:sz w:val="16"/>
                <w:szCs w:val="16"/>
              </w:rPr>
            </w:pPr>
            <w:r w:rsidRPr="00B8711D">
              <w:rPr>
                <w:rFonts w:ascii="Calibri" w:eastAsia="Times New Roman" w:hAnsi="Calibri" w:cs="Calibri"/>
                <w:b/>
                <w:bCs/>
                <w:noProof/>
                <w:color w:val="000000"/>
                <w:kern w:val="28"/>
                <w:sz w:val="16"/>
                <w:szCs w:val="16"/>
                <w:lang w:eastAsia="fr-FR"/>
              </w:rPr>
              <mc:AlternateContent>
                <mc:Choice Requires="wps">
                  <w:drawing>
                    <wp:anchor distT="0" distB="0" distL="114300" distR="114300" simplePos="0" relativeHeight="251675648" behindDoc="0" locked="0" layoutInCell="1" allowOverlap="1" wp14:anchorId="5DF552A4" wp14:editId="2770535E">
                      <wp:simplePos x="0" y="0"/>
                      <wp:positionH relativeFrom="column">
                        <wp:posOffset>904167</wp:posOffset>
                      </wp:positionH>
                      <wp:positionV relativeFrom="paragraph">
                        <wp:posOffset>-18065</wp:posOffset>
                      </wp:positionV>
                      <wp:extent cx="255905" cy="700405"/>
                      <wp:effectExtent l="152400" t="38100" r="86995" b="0"/>
                      <wp:wrapNone/>
                      <wp:docPr id="38" name="Flèche courbée vers la droite 12"/>
                      <wp:cNvGraphicFramePr/>
                      <a:graphic xmlns:a="http://schemas.openxmlformats.org/drawingml/2006/main">
                        <a:graphicData uri="http://schemas.microsoft.com/office/word/2010/wordprocessingShape">
                          <wps:wsp>
                            <wps:cNvSpPr/>
                            <wps:spPr>
                              <a:xfrm rot="2049384" flipH="1">
                                <a:off x="0" y="0"/>
                                <a:ext cx="255905" cy="700405"/>
                              </a:xfrm>
                              <a:prstGeom prst="curvedRight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08C0B" id="Flèche courbée vers la droite 12" o:spid="_x0000_s1026" type="#_x0000_t102" style="position:absolute;margin-left:71.2pt;margin-top:-1.4pt;width:20.15pt;height:55.15pt;rotation:-2238474fd;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" adj="17654,20613,16200" fillcolor="window" strokecolor="#41719c" strokeweight="1pt"/>
                  </w:pict>
                </mc:Fallback>
              </mc:AlternateContent>
            </w:r>
            <w:r w:rsidRPr="00B8711D">
              <w:rPr>
                <w:sz w:val="16"/>
                <w:szCs w:val="16"/>
              </w:rPr>
              <w:t>12</w:t>
            </w:r>
          </w:p>
        </w:tc>
        <w:tc>
          <w:tcPr>
            <w:tcW w:w="2534" w:type="dxa"/>
            <w:tcBorders>
              <w:bottom w:val="single" w:sz="4" w:space="0" w:color="auto"/>
            </w:tcBorders>
            <w:shd w:val="clear" w:color="auto" w:fill="538135" w:themeFill="accent6" w:themeFillShade="BF"/>
          </w:tcPr>
          <w:p w:rsidR="00B8711D" w:rsidRPr="00B8711D" w:rsidRDefault="00B8711D" w:rsidP="006E3E31">
            <w:pPr>
              <w:jc w:val="center"/>
              <w:rPr>
                <w:sz w:val="16"/>
                <w:szCs w:val="16"/>
              </w:rPr>
            </w:pPr>
            <w:r w:rsidRPr="00B8711D">
              <w:rPr>
                <w:sz w:val="16"/>
                <w:szCs w:val="16"/>
              </w:rPr>
              <w:t>14</w:t>
            </w:r>
          </w:p>
        </w:tc>
      </w:tr>
      <w:tr w:rsidR="00B8711D" w:rsidRPr="00B8711D" w:rsidTr="00B8711D">
        <w:tc>
          <w:tcPr>
            <w:tcW w:w="3823" w:type="dxa"/>
            <w:vMerge/>
            <w:tcBorders>
              <w:left w:val="single" w:sz="4" w:space="0" w:color="auto"/>
              <w:right w:val="single" w:sz="4" w:space="0" w:color="auto"/>
            </w:tcBorders>
            <w:shd w:val="clear" w:color="auto" w:fill="D9E2F3" w:themeFill="accent1" w:themeFillTint="33"/>
            <w:vAlign w:val="center"/>
          </w:tcPr>
          <w:p w:rsidR="00B8711D" w:rsidRPr="00B8711D" w:rsidRDefault="00B8711D" w:rsidP="006E3E31">
            <w:pPr>
              <w:jc w:val="both"/>
              <w:rPr>
                <w:b/>
                <w:sz w:val="16"/>
                <w:szCs w:val="16"/>
              </w:rPr>
            </w:pPr>
          </w:p>
        </w:tc>
        <w:tc>
          <w:tcPr>
            <w:tcW w:w="1137" w:type="dxa"/>
            <w:vMerge/>
            <w:tcBorders>
              <w:left w:val="single" w:sz="4" w:space="0" w:color="auto"/>
            </w:tcBorders>
            <w:shd w:val="clear" w:color="auto" w:fill="D9E2F3" w:themeFill="accent1" w:themeFillTint="33"/>
          </w:tcPr>
          <w:p w:rsidR="00B8711D" w:rsidRPr="00B8711D" w:rsidRDefault="00B8711D" w:rsidP="006E3E31">
            <w:pPr>
              <w:jc w:val="center"/>
              <w:rPr>
                <w:b/>
                <w:sz w:val="16"/>
                <w:szCs w:val="16"/>
              </w:rPr>
            </w:pPr>
          </w:p>
        </w:tc>
        <w:tc>
          <w:tcPr>
            <w:tcW w:w="1863" w:type="dxa"/>
            <w:shd w:val="clear" w:color="auto" w:fill="D9E2F3" w:themeFill="accent1" w:themeFillTint="33"/>
            <w:vAlign w:val="center"/>
          </w:tcPr>
          <w:p w:rsidR="00B8711D" w:rsidRPr="00B8711D" w:rsidRDefault="00B8711D" w:rsidP="006E3E31">
            <w:pPr>
              <w:jc w:val="center"/>
              <w:rPr>
                <w:b/>
                <w:sz w:val="16"/>
                <w:szCs w:val="16"/>
              </w:rPr>
            </w:pPr>
            <w:r w:rsidRPr="00B8711D">
              <w:rPr>
                <w:b/>
                <w:sz w:val="16"/>
                <w:szCs w:val="16"/>
              </w:rPr>
              <w:t>+ 15</w:t>
            </w:r>
          </w:p>
        </w:tc>
        <w:tc>
          <w:tcPr>
            <w:tcW w:w="2685" w:type="dxa"/>
            <w:gridSpan w:val="2"/>
            <w:shd w:val="clear" w:color="auto" w:fill="A8D08D" w:themeFill="accent6" w:themeFillTint="99"/>
          </w:tcPr>
          <w:p w:rsidR="00B8711D" w:rsidRPr="00B8711D" w:rsidRDefault="00B8711D" w:rsidP="006E3E31">
            <w:pPr>
              <w:jc w:val="center"/>
              <w:rPr>
                <w:sz w:val="16"/>
                <w:szCs w:val="16"/>
              </w:rPr>
            </w:pPr>
            <w:r w:rsidRPr="00B8711D">
              <w:rPr>
                <w:sz w:val="16"/>
                <w:szCs w:val="16"/>
              </w:rPr>
              <w:t>7</w:t>
            </w:r>
          </w:p>
        </w:tc>
        <w:tc>
          <w:tcPr>
            <w:tcW w:w="2307" w:type="dxa"/>
            <w:gridSpan w:val="2"/>
            <w:shd w:val="clear" w:color="auto" w:fill="A8D08D" w:themeFill="accent6" w:themeFillTint="99"/>
          </w:tcPr>
          <w:p w:rsidR="00B8711D" w:rsidRPr="00B8711D" w:rsidRDefault="00B8711D" w:rsidP="006E3E31">
            <w:pPr>
              <w:jc w:val="center"/>
              <w:rPr>
                <w:sz w:val="16"/>
                <w:szCs w:val="16"/>
              </w:rPr>
            </w:pPr>
            <w:r w:rsidRPr="00B8711D">
              <w:rPr>
                <w:sz w:val="16"/>
                <w:szCs w:val="16"/>
              </w:rPr>
              <w:t>9</w:t>
            </w:r>
          </w:p>
        </w:tc>
        <w:tc>
          <w:tcPr>
            <w:tcW w:w="2089" w:type="dxa"/>
            <w:gridSpan w:val="2"/>
            <w:shd w:val="clear" w:color="auto" w:fill="538135" w:themeFill="accent6" w:themeFillShade="BF"/>
          </w:tcPr>
          <w:p w:rsidR="00B8711D" w:rsidRPr="00B8711D" w:rsidRDefault="00B8711D" w:rsidP="006E3E31">
            <w:pPr>
              <w:jc w:val="center"/>
              <w:rPr>
                <w:sz w:val="16"/>
                <w:szCs w:val="16"/>
              </w:rPr>
            </w:pPr>
            <w:r w:rsidRPr="00B8711D">
              <w:rPr>
                <w:noProof/>
                <w:sz w:val="16"/>
                <w:szCs w:val="16"/>
                <w:lang w:eastAsia="fr-FR"/>
              </w:rPr>
              <mc:AlternateContent>
                <mc:Choice Requires="wps">
                  <w:drawing>
                    <wp:anchor distT="0" distB="0" distL="114300" distR="114300" simplePos="0" relativeHeight="251673600" behindDoc="0" locked="0" layoutInCell="1" allowOverlap="1" wp14:anchorId="1B3B054F" wp14:editId="4247581A">
                      <wp:simplePos x="0" y="0"/>
                      <wp:positionH relativeFrom="column">
                        <wp:posOffset>468912</wp:posOffset>
                      </wp:positionH>
                      <wp:positionV relativeFrom="paragraph">
                        <wp:posOffset>193040</wp:posOffset>
                      </wp:positionV>
                      <wp:extent cx="266700" cy="190500"/>
                      <wp:effectExtent l="0" t="0" r="19050" b="19050"/>
                      <wp:wrapNone/>
                      <wp:docPr id="39" name="Ellipse 39"/>
                      <wp:cNvGraphicFramePr/>
                      <a:graphic xmlns:a="http://schemas.openxmlformats.org/drawingml/2006/main">
                        <a:graphicData uri="http://schemas.microsoft.com/office/word/2010/wordprocessingShape">
                          <wps:wsp>
                            <wps:cNvSpPr/>
                            <wps:spPr>
                              <a:xfrm>
                                <a:off x="0" y="0"/>
                                <a:ext cx="266700" cy="1905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4F6C9" id="Ellipse 39" o:spid="_x0000_s1026" style="position:absolute;margin-left:36.9pt;margin-top:15.2pt;width:21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" filled="f" strokecolor="#41719c" strokeweight="1pt">
                      <v:stroke joinstyle="miter"/>
                    </v:oval>
                  </w:pict>
                </mc:Fallback>
              </mc:AlternateContent>
            </w:r>
            <w:r w:rsidRPr="00B8711D">
              <w:rPr>
                <w:sz w:val="16"/>
                <w:szCs w:val="16"/>
              </w:rPr>
              <w:t>11</w:t>
            </w:r>
          </w:p>
        </w:tc>
        <w:tc>
          <w:tcPr>
            <w:tcW w:w="2534" w:type="dxa"/>
            <w:shd w:val="clear" w:color="auto" w:fill="538135" w:themeFill="accent6" w:themeFillShade="BF"/>
          </w:tcPr>
          <w:p w:rsidR="00B8711D" w:rsidRPr="00B8711D" w:rsidRDefault="00B8711D" w:rsidP="006E3E31">
            <w:pPr>
              <w:jc w:val="center"/>
              <w:rPr>
                <w:sz w:val="16"/>
                <w:szCs w:val="16"/>
              </w:rPr>
            </w:pPr>
            <w:r w:rsidRPr="00B8711D">
              <w:rPr>
                <w:sz w:val="16"/>
                <w:szCs w:val="16"/>
              </w:rPr>
              <w:t>13</w:t>
            </w:r>
          </w:p>
        </w:tc>
      </w:tr>
      <w:tr w:rsidR="00B8711D" w:rsidRPr="00B8711D" w:rsidTr="00B8711D">
        <w:tc>
          <w:tcPr>
            <w:tcW w:w="3823" w:type="dxa"/>
            <w:vMerge/>
            <w:tcBorders>
              <w:left w:val="single" w:sz="4" w:space="0" w:color="auto"/>
              <w:right w:val="single" w:sz="4" w:space="0" w:color="auto"/>
            </w:tcBorders>
            <w:shd w:val="clear" w:color="auto" w:fill="D9E2F3" w:themeFill="accent1" w:themeFillTint="33"/>
            <w:vAlign w:val="center"/>
          </w:tcPr>
          <w:p w:rsidR="00B8711D" w:rsidRPr="00B8711D" w:rsidRDefault="00B8711D" w:rsidP="006E3E31">
            <w:pPr>
              <w:jc w:val="both"/>
              <w:rPr>
                <w:b/>
                <w:sz w:val="16"/>
                <w:szCs w:val="16"/>
              </w:rPr>
            </w:pPr>
          </w:p>
        </w:tc>
        <w:tc>
          <w:tcPr>
            <w:tcW w:w="1137" w:type="dxa"/>
            <w:vMerge/>
            <w:tcBorders>
              <w:left w:val="single" w:sz="4" w:space="0" w:color="auto"/>
            </w:tcBorders>
            <w:shd w:val="clear" w:color="auto" w:fill="D9E2F3" w:themeFill="accent1" w:themeFillTint="33"/>
          </w:tcPr>
          <w:p w:rsidR="00B8711D" w:rsidRPr="00B8711D" w:rsidRDefault="00B8711D" w:rsidP="006E3E31">
            <w:pPr>
              <w:jc w:val="center"/>
              <w:rPr>
                <w:b/>
                <w:sz w:val="16"/>
                <w:szCs w:val="16"/>
              </w:rPr>
            </w:pPr>
          </w:p>
        </w:tc>
        <w:tc>
          <w:tcPr>
            <w:tcW w:w="1863" w:type="dxa"/>
            <w:shd w:val="clear" w:color="auto" w:fill="D9E2F3" w:themeFill="accent1" w:themeFillTint="33"/>
            <w:vAlign w:val="center"/>
          </w:tcPr>
          <w:p w:rsidR="00B8711D" w:rsidRPr="00B8711D" w:rsidRDefault="00B8711D" w:rsidP="006E3E31">
            <w:pPr>
              <w:jc w:val="center"/>
              <w:rPr>
                <w:b/>
                <w:sz w:val="16"/>
                <w:szCs w:val="16"/>
              </w:rPr>
            </w:pPr>
            <w:r w:rsidRPr="00B8711D">
              <w:rPr>
                <w:b/>
                <w:sz w:val="16"/>
                <w:szCs w:val="16"/>
                <w:highlight w:val="magenta"/>
              </w:rPr>
              <w:t>+ 10</w:t>
            </w:r>
          </w:p>
        </w:tc>
        <w:tc>
          <w:tcPr>
            <w:tcW w:w="2685" w:type="dxa"/>
            <w:gridSpan w:val="2"/>
            <w:shd w:val="clear" w:color="auto" w:fill="FFC000"/>
          </w:tcPr>
          <w:p w:rsidR="00B8711D" w:rsidRPr="00B8711D" w:rsidRDefault="00B8711D" w:rsidP="006E3E31">
            <w:pPr>
              <w:jc w:val="center"/>
              <w:rPr>
                <w:sz w:val="16"/>
                <w:szCs w:val="16"/>
              </w:rPr>
            </w:pPr>
            <w:r w:rsidRPr="00B8711D">
              <w:rPr>
                <w:sz w:val="16"/>
                <w:szCs w:val="16"/>
              </w:rPr>
              <w:t>6,5</w:t>
            </w:r>
          </w:p>
        </w:tc>
        <w:tc>
          <w:tcPr>
            <w:tcW w:w="2307" w:type="dxa"/>
            <w:gridSpan w:val="2"/>
            <w:tcBorders>
              <w:bottom w:val="single" w:sz="4" w:space="0" w:color="auto"/>
            </w:tcBorders>
            <w:shd w:val="clear" w:color="auto" w:fill="A8D08D" w:themeFill="accent6" w:themeFillTint="99"/>
          </w:tcPr>
          <w:p w:rsidR="00B8711D" w:rsidRPr="00B8711D" w:rsidRDefault="00B8711D" w:rsidP="006E3E31">
            <w:pPr>
              <w:jc w:val="center"/>
              <w:rPr>
                <w:sz w:val="16"/>
                <w:szCs w:val="16"/>
              </w:rPr>
            </w:pPr>
            <w:r w:rsidRPr="00B8711D">
              <w:rPr>
                <w:sz w:val="16"/>
                <w:szCs w:val="16"/>
              </w:rPr>
              <w:t>8</w:t>
            </w:r>
          </w:p>
        </w:tc>
        <w:tc>
          <w:tcPr>
            <w:tcW w:w="2089" w:type="dxa"/>
            <w:gridSpan w:val="2"/>
            <w:tcBorders>
              <w:bottom w:val="single" w:sz="4" w:space="0" w:color="auto"/>
            </w:tcBorders>
            <w:shd w:val="clear" w:color="auto" w:fill="A8D08D" w:themeFill="accent6" w:themeFillTint="99"/>
          </w:tcPr>
          <w:p w:rsidR="00B8711D" w:rsidRPr="00B8711D" w:rsidRDefault="00B8711D" w:rsidP="006E3E31">
            <w:pPr>
              <w:jc w:val="center"/>
              <w:rPr>
                <w:sz w:val="16"/>
                <w:szCs w:val="16"/>
              </w:rPr>
            </w:pPr>
            <w:r w:rsidRPr="00B8711D">
              <w:rPr>
                <w:sz w:val="16"/>
                <w:szCs w:val="16"/>
              </w:rPr>
              <w:t>10</w:t>
            </w:r>
          </w:p>
        </w:tc>
        <w:tc>
          <w:tcPr>
            <w:tcW w:w="2534" w:type="dxa"/>
            <w:tcBorders>
              <w:bottom w:val="single" w:sz="4" w:space="0" w:color="auto"/>
            </w:tcBorders>
            <w:shd w:val="clear" w:color="auto" w:fill="538135" w:themeFill="accent6" w:themeFillShade="BF"/>
          </w:tcPr>
          <w:p w:rsidR="00B8711D" w:rsidRPr="00B8711D" w:rsidRDefault="00B8711D" w:rsidP="006E3E31">
            <w:pPr>
              <w:jc w:val="center"/>
              <w:rPr>
                <w:sz w:val="16"/>
                <w:szCs w:val="16"/>
              </w:rPr>
            </w:pPr>
            <w:r w:rsidRPr="00B8711D">
              <w:rPr>
                <w:sz w:val="16"/>
                <w:szCs w:val="16"/>
              </w:rPr>
              <w:t>12</w:t>
            </w:r>
          </w:p>
        </w:tc>
      </w:tr>
      <w:tr w:rsidR="00B8711D" w:rsidRPr="00B8711D" w:rsidTr="00B8711D">
        <w:tc>
          <w:tcPr>
            <w:tcW w:w="3823" w:type="dxa"/>
            <w:vMerge/>
            <w:tcBorders>
              <w:left w:val="single" w:sz="4" w:space="0" w:color="auto"/>
              <w:right w:val="single" w:sz="4" w:space="0" w:color="auto"/>
            </w:tcBorders>
            <w:shd w:val="clear" w:color="auto" w:fill="D9E2F3" w:themeFill="accent1" w:themeFillTint="33"/>
            <w:vAlign w:val="center"/>
          </w:tcPr>
          <w:p w:rsidR="00B8711D" w:rsidRPr="00B8711D" w:rsidRDefault="00B8711D" w:rsidP="006E3E31">
            <w:pPr>
              <w:jc w:val="both"/>
              <w:rPr>
                <w:b/>
                <w:sz w:val="16"/>
                <w:szCs w:val="16"/>
              </w:rPr>
            </w:pPr>
          </w:p>
        </w:tc>
        <w:tc>
          <w:tcPr>
            <w:tcW w:w="1137" w:type="dxa"/>
            <w:vMerge/>
            <w:tcBorders>
              <w:left w:val="single" w:sz="4" w:space="0" w:color="auto"/>
            </w:tcBorders>
            <w:shd w:val="clear" w:color="auto" w:fill="D9E2F3" w:themeFill="accent1" w:themeFillTint="33"/>
          </w:tcPr>
          <w:p w:rsidR="00B8711D" w:rsidRPr="00B8711D" w:rsidRDefault="00B8711D" w:rsidP="006E3E31">
            <w:pPr>
              <w:jc w:val="center"/>
              <w:rPr>
                <w:b/>
                <w:sz w:val="16"/>
                <w:szCs w:val="16"/>
              </w:rPr>
            </w:pPr>
          </w:p>
        </w:tc>
        <w:tc>
          <w:tcPr>
            <w:tcW w:w="1863" w:type="dxa"/>
            <w:shd w:val="clear" w:color="auto" w:fill="D9E2F3" w:themeFill="accent1" w:themeFillTint="33"/>
            <w:vAlign w:val="center"/>
          </w:tcPr>
          <w:p w:rsidR="00B8711D" w:rsidRPr="00B8711D" w:rsidRDefault="00B8711D" w:rsidP="006E3E31">
            <w:pPr>
              <w:jc w:val="center"/>
              <w:rPr>
                <w:b/>
                <w:sz w:val="16"/>
                <w:szCs w:val="16"/>
              </w:rPr>
            </w:pPr>
            <w:r w:rsidRPr="00B8711D">
              <w:rPr>
                <w:b/>
                <w:sz w:val="16"/>
                <w:szCs w:val="16"/>
              </w:rPr>
              <w:t>+ 5</w:t>
            </w:r>
          </w:p>
        </w:tc>
        <w:tc>
          <w:tcPr>
            <w:tcW w:w="2685" w:type="dxa"/>
            <w:gridSpan w:val="2"/>
            <w:shd w:val="clear" w:color="auto" w:fill="FFC000"/>
          </w:tcPr>
          <w:p w:rsidR="00B8711D" w:rsidRPr="00B8711D" w:rsidRDefault="00B8711D" w:rsidP="006E3E31">
            <w:pPr>
              <w:jc w:val="center"/>
              <w:rPr>
                <w:sz w:val="16"/>
                <w:szCs w:val="16"/>
              </w:rPr>
            </w:pPr>
            <w:r w:rsidRPr="00B8711D">
              <w:rPr>
                <w:sz w:val="16"/>
                <w:szCs w:val="16"/>
              </w:rPr>
              <w:t>5,5</w:t>
            </w:r>
          </w:p>
        </w:tc>
        <w:tc>
          <w:tcPr>
            <w:tcW w:w="2307" w:type="dxa"/>
            <w:gridSpan w:val="2"/>
            <w:shd w:val="clear" w:color="auto" w:fill="FFC000"/>
          </w:tcPr>
          <w:p w:rsidR="00B8711D" w:rsidRPr="00B8711D" w:rsidRDefault="00B8711D" w:rsidP="006E3E31">
            <w:pPr>
              <w:jc w:val="center"/>
              <w:rPr>
                <w:sz w:val="16"/>
                <w:szCs w:val="16"/>
              </w:rPr>
            </w:pPr>
            <w:r w:rsidRPr="00B8711D">
              <w:rPr>
                <w:rFonts w:ascii="Calibri" w:eastAsia="Times New Roman" w:hAnsi="Calibri" w:cs="Calibri"/>
                <w:b/>
                <w:bCs/>
                <w:noProof/>
                <w:color w:val="000000"/>
                <w:kern w:val="28"/>
                <w:sz w:val="16"/>
                <w:szCs w:val="16"/>
                <w:lang w:eastAsia="fr-FR"/>
              </w:rPr>
              <mc:AlternateContent>
                <mc:Choice Requires="wps">
                  <w:drawing>
                    <wp:anchor distT="0" distB="0" distL="114300" distR="114300" simplePos="0" relativeHeight="251674624" behindDoc="0" locked="0" layoutInCell="1" allowOverlap="1" wp14:anchorId="460BC452" wp14:editId="4C7766B0">
                      <wp:simplePos x="0" y="0"/>
                      <wp:positionH relativeFrom="column">
                        <wp:posOffset>-347980</wp:posOffset>
                      </wp:positionH>
                      <wp:positionV relativeFrom="paragraph">
                        <wp:posOffset>-1957776</wp:posOffset>
                      </wp:positionV>
                      <wp:extent cx="375920" cy="4385310"/>
                      <wp:effectExtent l="0" t="23495" r="0" b="19685"/>
                      <wp:wrapNone/>
                      <wp:docPr id="40" name="Flèche courbée vers la droite 11"/>
                      <wp:cNvGraphicFramePr/>
                      <a:graphic xmlns:a="http://schemas.openxmlformats.org/drawingml/2006/main">
                        <a:graphicData uri="http://schemas.microsoft.com/office/word/2010/wordprocessingShape">
                          <wps:wsp>
                            <wps:cNvSpPr/>
                            <wps:spPr>
                              <a:xfrm rot="16200000">
                                <a:off x="0" y="0"/>
                                <a:ext cx="375920" cy="4385310"/>
                              </a:xfrm>
                              <a:prstGeom prst="curvedRight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33F8F" id="Flèche courbée vers la droite 11" o:spid="_x0000_s1026" type="#_x0000_t102" style="position:absolute;margin-left:-27.4pt;margin-top:-154.15pt;width:29.6pt;height:345.3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" adj="20674,21368,16200" fillcolor="window" strokecolor="#41719c" strokeweight="1pt"/>
                  </w:pict>
                </mc:Fallback>
              </mc:AlternateContent>
            </w:r>
            <w:r w:rsidRPr="00B8711D">
              <w:rPr>
                <w:sz w:val="16"/>
                <w:szCs w:val="16"/>
              </w:rPr>
              <w:t>7</w:t>
            </w:r>
          </w:p>
        </w:tc>
        <w:tc>
          <w:tcPr>
            <w:tcW w:w="2089" w:type="dxa"/>
            <w:gridSpan w:val="2"/>
            <w:shd w:val="clear" w:color="auto" w:fill="A8D08D" w:themeFill="accent6" w:themeFillTint="99"/>
          </w:tcPr>
          <w:p w:rsidR="00B8711D" w:rsidRPr="00B8711D" w:rsidRDefault="00B8711D" w:rsidP="006E3E31">
            <w:pPr>
              <w:jc w:val="center"/>
              <w:rPr>
                <w:sz w:val="16"/>
                <w:szCs w:val="16"/>
              </w:rPr>
            </w:pPr>
            <w:r w:rsidRPr="00B8711D">
              <w:rPr>
                <w:sz w:val="16"/>
                <w:szCs w:val="16"/>
              </w:rPr>
              <w:t>9</w:t>
            </w:r>
          </w:p>
        </w:tc>
        <w:tc>
          <w:tcPr>
            <w:tcW w:w="2534" w:type="dxa"/>
            <w:shd w:val="clear" w:color="auto" w:fill="A8D08D" w:themeFill="accent6" w:themeFillTint="99"/>
          </w:tcPr>
          <w:p w:rsidR="00B8711D" w:rsidRPr="00B8711D" w:rsidRDefault="00B8711D" w:rsidP="006E3E31">
            <w:pPr>
              <w:jc w:val="center"/>
              <w:rPr>
                <w:sz w:val="16"/>
                <w:szCs w:val="16"/>
              </w:rPr>
            </w:pPr>
            <w:r w:rsidRPr="00B8711D">
              <w:rPr>
                <w:sz w:val="16"/>
                <w:szCs w:val="16"/>
              </w:rPr>
              <w:t>11</w:t>
            </w:r>
          </w:p>
        </w:tc>
      </w:tr>
      <w:tr w:rsidR="00B8711D" w:rsidRPr="00B8711D" w:rsidTr="00B8711D">
        <w:trPr>
          <w:trHeight w:val="91"/>
        </w:trPr>
        <w:tc>
          <w:tcPr>
            <w:tcW w:w="3823" w:type="dxa"/>
            <w:vMerge/>
            <w:tcBorders>
              <w:left w:val="single" w:sz="4" w:space="0" w:color="auto"/>
              <w:right w:val="single" w:sz="4" w:space="0" w:color="auto"/>
            </w:tcBorders>
            <w:shd w:val="clear" w:color="auto" w:fill="D9E2F3" w:themeFill="accent1" w:themeFillTint="33"/>
            <w:vAlign w:val="center"/>
          </w:tcPr>
          <w:p w:rsidR="00B8711D" w:rsidRPr="00B8711D" w:rsidRDefault="00B8711D" w:rsidP="006E3E31">
            <w:pPr>
              <w:jc w:val="both"/>
              <w:rPr>
                <w:b/>
                <w:sz w:val="16"/>
                <w:szCs w:val="16"/>
              </w:rPr>
            </w:pPr>
          </w:p>
        </w:tc>
        <w:tc>
          <w:tcPr>
            <w:tcW w:w="1137" w:type="dxa"/>
            <w:vMerge/>
            <w:tcBorders>
              <w:left w:val="single" w:sz="4" w:space="0" w:color="auto"/>
            </w:tcBorders>
            <w:shd w:val="clear" w:color="auto" w:fill="D9E2F3" w:themeFill="accent1" w:themeFillTint="33"/>
          </w:tcPr>
          <w:p w:rsidR="00B8711D" w:rsidRPr="00B8711D" w:rsidRDefault="00B8711D" w:rsidP="006E3E31">
            <w:pPr>
              <w:jc w:val="center"/>
              <w:rPr>
                <w:b/>
                <w:sz w:val="16"/>
                <w:szCs w:val="16"/>
              </w:rPr>
            </w:pPr>
          </w:p>
        </w:tc>
        <w:tc>
          <w:tcPr>
            <w:tcW w:w="1863" w:type="dxa"/>
            <w:shd w:val="clear" w:color="auto" w:fill="D9E2F3" w:themeFill="accent1" w:themeFillTint="33"/>
            <w:vAlign w:val="center"/>
          </w:tcPr>
          <w:p w:rsidR="00B8711D" w:rsidRPr="00B8711D" w:rsidRDefault="00B8711D" w:rsidP="006E3E31">
            <w:pPr>
              <w:jc w:val="center"/>
              <w:rPr>
                <w:b/>
                <w:sz w:val="16"/>
                <w:szCs w:val="16"/>
              </w:rPr>
            </w:pPr>
            <w:r w:rsidRPr="00B8711D">
              <w:rPr>
                <w:b/>
                <w:sz w:val="16"/>
                <w:szCs w:val="16"/>
              </w:rPr>
              <w:t>0</w:t>
            </w:r>
          </w:p>
        </w:tc>
        <w:tc>
          <w:tcPr>
            <w:tcW w:w="2685" w:type="dxa"/>
            <w:gridSpan w:val="2"/>
            <w:shd w:val="clear" w:color="auto" w:fill="FF0000"/>
          </w:tcPr>
          <w:p w:rsidR="00B8711D" w:rsidRPr="00B8711D" w:rsidRDefault="00B8711D" w:rsidP="006E3E31">
            <w:pPr>
              <w:jc w:val="center"/>
              <w:rPr>
                <w:sz w:val="16"/>
                <w:szCs w:val="16"/>
              </w:rPr>
            </w:pPr>
            <w:r w:rsidRPr="00B8711D">
              <w:rPr>
                <w:sz w:val="16"/>
                <w:szCs w:val="16"/>
              </w:rPr>
              <w:t>4,5</w:t>
            </w:r>
          </w:p>
        </w:tc>
        <w:tc>
          <w:tcPr>
            <w:tcW w:w="2307" w:type="dxa"/>
            <w:gridSpan w:val="2"/>
            <w:shd w:val="clear" w:color="auto" w:fill="FFC000"/>
          </w:tcPr>
          <w:p w:rsidR="00B8711D" w:rsidRPr="00B8711D" w:rsidRDefault="00B8711D" w:rsidP="006E3E31">
            <w:pPr>
              <w:jc w:val="center"/>
              <w:rPr>
                <w:sz w:val="16"/>
                <w:szCs w:val="16"/>
              </w:rPr>
            </w:pPr>
            <w:r w:rsidRPr="00B8711D">
              <w:rPr>
                <w:sz w:val="16"/>
                <w:szCs w:val="16"/>
              </w:rPr>
              <w:t>6</w:t>
            </w:r>
          </w:p>
        </w:tc>
        <w:tc>
          <w:tcPr>
            <w:tcW w:w="2089" w:type="dxa"/>
            <w:gridSpan w:val="2"/>
            <w:tcBorders>
              <w:bottom w:val="single" w:sz="4" w:space="0" w:color="auto"/>
            </w:tcBorders>
            <w:shd w:val="clear" w:color="auto" w:fill="FFC000"/>
          </w:tcPr>
          <w:p w:rsidR="00B8711D" w:rsidRPr="00B8711D" w:rsidRDefault="00B8711D" w:rsidP="006E3E31">
            <w:pPr>
              <w:jc w:val="center"/>
              <w:rPr>
                <w:sz w:val="16"/>
                <w:szCs w:val="16"/>
              </w:rPr>
            </w:pPr>
            <w:r w:rsidRPr="00B8711D">
              <w:rPr>
                <w:sz w:val="16"/>
                <w:szCs w:val="16"/>
              </w:rPr>
              <w:t>8</w:t>
            </w:r>
          </w:p>
        </w:tc>
        <w:tc>
          <w:tcPr>
            <w:tcW w:w="2534" w:type="dxa"/>
            <w:tcBorders>
              <w:bottom w:val="single" w:sz="4" w:space="0" w:color="auto"/>
            </w:tcBorders>
            <w:shd w:val="clear" w:color="auto" w:fill="A8D08D" w:themeFill="accent6" w:themeFillTint="99"/>
          </w:tcPr>
          <w:p w:rsidR="00B8711D" w:rsidRPr="00B8711D" w:rsidRDefault="00B8711D" w:rsidP="006E3E31">
            <w:pPr>
              <w:jc w:val="center"/>
              <w:rPr>
                <w:sz w:val="16"/>
                <w:szCs w:val="16"/>
              </w:rPr>
            </w:pPr>
            <w:r w:rsidRPr="00B8711D">
              <w:rPr>
                <w:sz w:val="16"/>
                <w:szCs w:val="16"/>
              </w:rPr>
              <w:t>10</w:t>
            </w:r>
          </w:p>
        </w:tc>
      </w:tr>
      <w:tr w:rsidR="00B8711D" w:rsidRPr="00B8711D" w:rsidTr="00B8711D">
        <w:trPr>
          <w:trHeight w:val="127"/>
        </w:trPr>
        <w:tc>
          <w:tcPr>
            <w:tcW w:w="3823" w:type="dxa"/>
            <w:vMerge/>
            <w:tcBorders>
              <w:left w:val="single" w:sz="4" w:space="0" w:color="auto"/>
              <w:right w:val="single" w:sz="4" w:space="0" w:color="auto"/>
            </w:tcBorders>
            <w:shd w:val="clear" w:color="auto" w:fill="D9E2F3" w:themeFill="accent1" w:themeFillTint="33"/>
            <w:vAlign w:val="center"/>
          </w:tcPr>
          <w:p w:rsidR="00B8711D" w:rsidRPr="00B8711D" w:rsidRDefault="00B8711D" w:rsidP="006E3E31">
            <w:pPr>
              <w:jc w:val="both"/>
              <w:rPr>
                <w:b/>
                <w:sz w:val="16"/>
                <w:szCs w:val="16"/>
              </w:rPr>
            </w:pPr>
          </w:p>
        </w:tc>
        <w:tc>
          <w:tcPr>
            <w:tcW w:w="1137" w:type="dxa"/>
            <w:vMerge/>
            <w:tcBorders>
              <w:left w:val="single" w:sz="4" w:space="0" w:color="auto"/>
            </w:tcBorders>
            <w:shd w:val="clear" w:color="auto" w:fill="D9E2F3" w:themeFill="accent1" w:themeFillTint="33"/>
          </w:tcPr>
          <w:p w:rsidR="00B8711D" w:rsidRPr="00B8711D" w:rsidRDefault="00B8711D" w:rsidP="006E3E31">
            <w:pPr>
              <w:jc w:val="center"/>
              <w:rPr>
                <w:b/>
                <w:sz w:val="16"/>
                <w:szCs w:val="16"/>
              </w:rPr>
            </w:pPr>
          </w:p>
        </w:tc>
        <w:tc>
          <w:tcPr>
            <w:tcW w:w="1863" w:type="dxa"/>
            <w:shd w:val="clear" w:color="auto" w:fill="D9E2F3" w:themeFill="accent1" w:themeFillTint="33"/>
            <w:vAlign w:val="center"/>
          </w:tcPr>
          <w:p w:rsidR="00B8711D" w:rsidRPr="00B8711D" w:rsidRDefault="00B8711D" w:rsidP="006E3E31">
            <w:pPr>
              <w:jc w:val="center"/>
              <w:rPr>
                <w:b/>
                <w:sz w:val="16"/>
                <w:szCs w:val="16"/>
              </w:rPr>
            </w:pPr>
            <w:r w:rsidRPr="00B8711D">
              <w:rPr>
                <w:b/>
                <w:sz w:val="16"/>
                <w:szCs w:val="16"/>
              </w:rPr>
              <w:t>-5</w:t>
            </w:r>
          </w:p>
        </w:tc>
        <w:tc>
          <w:tcPr>
            <w:tcW w:w="2685" w:type="dxa"/>
            <w:gridSpan w:val="2"/>
            <w:shd w:val="clear" w:color="auto" w:fill="FF0000"/>
          </w:tcPr>
          <w:p w:rsidR="00B8711D" w:rsidRPr="00B8711D" w:rsidRDefault="00B8711D" w:rsidP="006E3E31">
            <w:pPr>
              <w:jc w:val="center"/>
              <w:rPr>
                <w:sz w:val="16"/>
                <w:szCs w:val="16"/>
              </w:rPr>
            </w:pPr>
            <w:r w:rsidRPr="00B8711D">
              <w:rPr>
                <w:sz w:val="16"/>
                <w:szCs w:val="16"/>
              </w:rPr>
              <w:t>3,5</w:t>
            </w:r>
          </w:p>
        </w:tc>
        <w:tc>
          <w:tcPr>
            <w:tcW w:w="2307" w:type="dxa"/>
            <w:gridSpan w:val="2"/>
            <w:shd w:val="clear" w:color="auto" w:fill="FF0000"/>
          </w:tcPr>
          <w:p w:rsidR="00B8711D" w:rsidRPr="00B8711D" w:rsidRDefault="00B8711D" w:rsidP="006E3E31">
            <w:pPr>
              <w:jc w:val="center"/>
              <w:rPr>
                <w:sz w:val="16"/>
                <w:szCs w:val="16"/>
              </w:rPr>
            </w:pPr>
            <w:r w:rsidRPr="00B8711D">
              <w:rPr>
                <w:sz w:val="16"/>
                <w:szCs w:val="16"/>
              </w:rPr>
              <w:t>5</w:t>
            </w:r>
          </w:p>
        </w:tc>
        <w:tc>
          <w:tcPr>
            <w:tcW w:w="2089" w:type="dxa"/>
            <w:gridSpan w:val="2"/>
            <w:shd w:val="clear" w:color="auto" w:fill="FFC000"/>
          </w:tcPr>
          <w:p w:rsidR="00B8711D" w:rsidRPr="00B8711D" w:rsidRDefault="00B8711D" w:rsidP="006E3E31">
            <w:pPr>
              <w:jc w:val="center"/>
              <w:rPr>
                <w:sz w:val="16"/>
                <w:szCs w:val="16"/>
              </w:rPr>
            </w:pPr>
            <w:r w:rsidRPr="00B8711D">
              <w:rPr>
                <w:sz w:val="16"/>
                <w:szCs w:val="16"/>
              </w:rPr>
              <w:t>7</w:t>
            </w:r>
          </w:p>
        </w:tc>
        <w:tc>
          <w:tcPr>
            <w:tcW w:w="2534" w:type="dxa"/>
            <w:shd w:val="clear" w:color="auto" w:fill="FFC000"/>
          </w:tcPr>
          <w:p w:rsidR="00B8711D" w:rsidRPr="00B8711D" w:rsidRDefault="00B8711D" w:rsidP="006E3E31">
            <w:pPr>
              <w:jc w:val="center"/>
              <w:rPr>
                <w:sz w:val="16"/>
                <w:szCs w:val="16"/>
              </w:rPr>
            </w:pPr>
            <w:r w:rsidRPr="00B8711D">
              <w:rPr>
                <w:sz w:val="16"/>
                <w:szCs w:val="16"/>
              </w:rPr>
              <w:t>9</w:t>
            </w:r>
          </w:p>
        </w:tc>
      </w:tr>
      <w:tr w:rsidR="00B8711D" w:rsidRPr="00B8711D" w:rsidTr="00B8711D">
        <w:trPr>
          <w:trHeight w:val="218"/>
        </w:trPr>
        <w:tc>
          <w:tcPr>
            <w:tcW w:w="3823" w:type="dxa"/>
            <w:vMerge/>
            <w:tcBorders>
              <w:left w:val="single" w:sz="4" w:space="0" w:color="auto"/>
              <w:right w:val="single" w:sz="4" w:space="0" w:color="auto"/>
            </w:tcBorders>
            <w:shd w:val="clear" w:color="auto" w:fill="auto"/>
            <w:vAlign w:val="center"/>
          </w:tcPr>
          <w:p w:rsidR="00B8711D" w:rsidRPr="00B8711D" w:rsidRDefault="00B8711D" w:rsidP="006E3E31">
            <w:pPr>
              <w:jc w:val="both"/>
              <w:rPr>
                <w:b/>
                <w:sz w:val="16"/>
                <w:szCs w:val="16"/>
              </w:rPr>
            </w:pPr>
          </w:p>
        </w:tc>
        <w:tc>
          <w:tcPr>
            <w:tcW w:w="1137" w:type="dxa"/>
            <w:vMerge/>
            <w:tcBorders>
              <w:left w:val="single" w:sz="4" w:space="0" w:color="auto"/>
            </w:tcBorders>
            <w:shd w:val="clear" w:color="auto" w:fill="auto"/>
          </w:tcPr>
          <w:p w:rsidR="00B8711D" w:rsidRPr="00B8711D" w:rsidRDefault="00B8711D" w:rsidP="006E3E31">
            <w:pPr>
              <w:jc w:val="center"/>
              <w:rPr>
                <w:b/>
                <w:noProof/>
                <w:sz w:val="16"/>
                <w:szCs w:val="16"/>
              </w:rPr>
            </w:pPr>
          </w:p>
        </w:tc>
        <w:tc>
          <w:tcPr>
            <w:tcW w:w="1863" w:type="dxa"/>
            <w:tcBorders>
              <w:bottom w:val="single" w:sz="4" w:space="0" w:color="auto"/>
            </w:tcBorders>
            <w:shd w:val="clear" w:color="auto" w:fill="D9E2F3" w:themeFill="accent1" w:themeFillTint="33"/>
            <w:vAlign w:val="center"/>
          </w:tcPr>
          <w:p w:rsidR="00B8711D" w:rsidRPr="00B8711D" w:rsidRDefault="00B8711D" w:rsidP="006E3E31">
            <w:pPr>
              <w:jc w:val="center"/>
              <w:rPr>
                <w:b/>
                <w:sz w:val="16"/>
                <w:szCs w:val="16"/>
              </w:rPr>
            </w:pPr>
            <w:r w:rsidRPr="00B8711D">
              <w:rPr>
                <w:b/>
                <w:sz w:val="16"/>
                <w:szCs w:val="16"/>
              </w:rPr>
              <w:t>-10</w:t>
            </w:r>
          </w:p>
        </w:tc>
        <w:tc>
          <w:tcPr>
            <w:tcW w:w="2685" w:type="dxa"/>
            <w:gridSpan w:val="2"/>
            <w:tcBorders>
              <w:bottom w:val="single" w:sz="4" w:space="0" w:color="auto"/>
            </w:tcBorders>
            <w:shd w:val="clear" w:color="auto" w:fill="FF0000"/>
          </w:tcPr>
          <w:p w:rsidR="00B8711D" w:rsidRPr="00B8711D" w:rsidRDefault="00B8711D" w:rsidP="006E3E31">
            <w:pPr>
              <w:jc w:val="center"/>
              <w:rPr>
                <w:sz w:val="16"/>
                <w:szCs w:val="16"/>
              </w:rPr>
            </w:pPr>
            <w:r w:rsidRPr="00B8711D">
              <w:rPr>
                <w:sz w:val="16"/>
                <w:szCs w:val="16"/>
              </w:rPr>
              <w:t>2</w:t>
            </w:r>
          </w:p>
        </w:tc>
        <w:tc>
          <w:tcPr>
            <w:tcW w:w="2307" w:type="dxa"/>
            <w:gridSpan w:val="2"/>
            <w:tcBorders>
              <w:bottom w:val="single" w:sz="4" w:space="0" w:color="auto"/>
            </w:tcBorders>
            <w:shd w:val="clear" w:color="auto" w:fill="FF0000"/>
          </w:tcPr>
          <w:p w:rsidR="00B8711D" w:rsidRPr="00B8711D" w:rsidRDefault="00B8711D" w:rsidP="006E3E31">
            <w:pPr>
              <w:jc w:val="center"/>
              <w:rPr>
                <w:sz w:val="16"/>
                <w:szCs w:val="16"/>
              </w:rPr>
            </w:pPr>
            <w:r w:rsidRPr="00B8711D">
              <w:rPr>
                <w:noProof/>
                <w:sz w:val="16"/>
                <w:szCs w:val="16"/>
                <w:lang w:eastAsia="fr-FR"/>
              </w:rPr>
              <mc:AlternateContent>
                <mc:Choice Requires="wps">
                  <w:drawing>
                    <wp:anchor distT="0" distB="0" distL="114300" distR="114300" simplePos="0" relativeHeight="251672576" behindDoc="0" locked="0" layoutInCell="1" allowOverlap="1" wp14:anchorId="1BAB532B" wp14:editId="16A25B4F">
                      <wp:simplePos x="0" y="0"/>
                      <wp:positionH relativeFrom="column">
                        <wp:posOffset>168769</wp:posOffset>
                      </wp:positionH>
                      <wp:positionV relativeFrom="paragraph">
                        <wp:posOffset>171238</wp:posOffset>
                      </wp:positionV>
                      <wp:extent cx="1943100" cy="265430"/>
                      <wp:effectExtent l="0" t="0" r="0" b="1270"/>
                      <wp:wrapNone/>
                      <wp:docPr id="41" name="Zone de texte 41"/>
                      <wp:cNvGraphicFramePr/>
                      <a:graphic xmlns:a="http://schemas.openxmlformats.org/drawingml/2006/main">
                        <a:graphicData uri="http://schemas.microsoft.com/office/word/2010/wordprocessingShape">
                          <wps:wsp>
                            <wps:cNvSpPr txBox="1"/>
                            <wps:spPr>
                              <a:xfrm>
                                <a:off x="0" y="0"/>
                                <a:ext cx="1943100" cy="265430"/>
                              </a:xfrm>
                              <a:prstGeom prst="rect">
                                <a:avLst/>
                              </a:prstGeom>
                              <a:noFill/>
                              <a:ln w="6350">
                                <a:noFill/>
                              </a:ln>
                            </wps:spPr>
                            <wps:txbx>
                              <w:txbxContent>
                                <w:p w:rsidR="00B8711D" w:rsidRPr="008A0041" w:rsidRDefault="00B8711D" w:rsidP="00B8711D">
                                  <w:pPr>
                                    <w:rPr>
                                      <w:b/>
                                      <w:sz w:val="18"/>
                                      <w:szCs w:val="18"/>
                                    </w:rPr>
                                  </w:pPr>
                                  <w:r w:rsidRPr="008A0041">
                                    <w:rPr>
                                      <w:b/>
                                      <w:sz w:val="18"/>
                                      <w:szCs w:val="18"/>
                                    </w:rPr>
                                    <w:t xml:space="preserve">Perf. Auto-référée et stabilisée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532B" id="Zone de texte 41" o:spid="_x0000_s1033" type="#_x0000_t202" style="position:absolute;left:0;text-align:left;margin-left:13.3pt;margin-top:13.5pt;width:153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" filled="f" stroked="f" strokeweight=".5pt">
                      <v:textbox>
                        <w:txbxContent>
                          <w:p w:rsidR="00B8711D" w:rsidRPr="008A0041" w:rsidRDefault="00B8711D" w:rsidP="00B8711D">
                            <w:pPr>
                              <w:rPr>
                                <w:b/>
                                <w:sz w:val="18"/>
                                <w:szCs w:val="18"/>
                              </w:rPr>
                            </w:pPr>
                            <w:r w:rsidRPr="008A0041">
                              <w:rPr>
                                <w:b/>
                                <w:sz w:val="18"/>
                                <w:szCs w:val="18"/>
                              </w:rPr>
                              <w:t xml:space="preserve">Perf. Auto-référée et stabilisée </w:t>
                            </w:r>
                          </w:p>
                        </w:txbxContent>
                      </v:textbox>
                    </v:shape>
                  </w:pict>
                </mc:Fallback>
              </mc:AlternateContent>
            </w:r>
            <w:r w:rsidRPr="00B8711D">
              <w:rPr>
                <w:sz w:val="16"/>
                <w:szCs w:val="16"/>
              </w:rPr>
              <w:t>4</w:t>
            </w:r>
          </w:p>
        </w:tc>
        <w:tc>
          <w:tcPr>
            <w:tcW w:w="2089" w:type="dxa"/>
            <w:gridSpan w:val="2"/>
            <w:tcBorders>
              <w:bottom w:val="single" w:sz="4" w:space="0" w:color="auto"/>
            </w:tcBorders>
            <w:shd w:val="clear" w:color="auto" w:fill="FF0000"/>
          </w:tcPr>
          <w:p w:rsidR="00B8711D" w:rsidRPr="00B8711D" w:rsidRDefault="00B8711D" w:rsidP="006E3E31">
            <w:pPr>
              <w:jc w:val="center"/>
              <w:rPr>
                <w:sz w:val="16"/>
                <w:szCs w:val="16"/>
              </w:rPr>
            </w:pPr>
            <w:r w:rsidRPr="00B8711D">
              <w:rPr>
                <w:sz w:val="16"/>
                <w:szCs w:val="16"/>
              </w:rPr>
              <w:t>6</w:t>
            </w:r>
          </w:p>
        </w:tc>
        <w:tc>
          <w:tcPr>
            <w:tcW w:w="2534" w:type="dxa"/>
            <w:tcBorders>
              <w:bottom w:val="single" w:sz="4" w:space="0" w:color="auto"/>
            </w:tcBorders>
            <w:shd w:val="clear" w:color="auto" w:fill="FFC000"/>
          </w:tcPr>
          <w:p w:rsidR="00B8711D" w:rsidRPr="00B8711D" w:rsidRDefault="00B8711D" w:rsidP="006E3E31">
            <w:pPr>
              <w:jc w:val="center"/>
              <w:rPr>
                <w:sz w:val="16"/>
                <w:szCs w:val="16"/>
              </w:rPr>
            </w:pPr>
            <w:r w:rsidRPr="00B8711D">
              <w:rPr>
                <w:noProof/>
                <w:sz w:val="16"/>
                <w:szCs w:val="16"/>
                <w:lang w:eastAsia="fr-FR"/>
              </w:rPr>
              <mc:AlternateContent>
                <mc:Choice Requires="wps">
                  <w:drawing>
                    <wp:anchor distT="0" distB="0" distL="114300" distR="114300" simplePos="0" relativeHeight="251671552" behindDoc="0" locked="0" layoutInCell="1" allowOverlap="1" wp14:anchorId="6D95B280" wp14:editId="22EDB94F">
                      <wp:simplePos x="0" y="0"/>
                      <wp:positionH relativeFrom="column">
                        <wp:posOffset>-1643662</wp:posOffset>
                      </wp:positionH>
                      <wp:positionV relativeFrom="paragraph">
                        <wp:posOffset>-2470185</wp:posOffset>
                      </wp:positionV>
                      <wp:extent cx="364490" cy="5479415"/>
                      <wp:effectExtent l="0" t="23813" r="0" b="30797"/>
                      <wp:wrapNone/>
                      <wp:docPr id="42" name="Flèche vers le haut 4"/>
                      <wp:cNvGraphicFramePr/>
                      <a:graphic xmlns:a="http://schemas.openxmlformats.org/drawingml/2006/main">
                        <a:graphicData uri="http://schemas.microsoft.com/office/word/2010/wordprocessingShape">
                          <wps:wsp>
                            <wps:cNvSpPr/>
                            <wps:spPr>
                              <a:xfrm rot="5400000">
                                <a:off x="0" y="0"/>
                                <a:ext cx="364490" cy="5479415"/>
                              </a:xfrm>
                              <a:prstGeom prst="up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AFE38" id="Flèche vers le haut 4" o:spid="_x0000_s1026" type="#_x0000_t68" style="position:absolute;margin-left:-129.4pt;margin-top:-194.5pt;width:28.7pt;height:431.4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" adj="718" fillcolor="window" strokecolor="windowText"/>
                  </w:pict>
                </mc:Fallback>
              </mc:AlternateContent>
            </w:r>
            <w:r w:rsidRPr="00B8711D">
              <w:rPr>
                <w:sz w:val="16"/>
                <w:szCs w:val="16"/>
              </w:rPr>
              <w:t>8</w:t>
            </w:r>
          </w:p>
        </w:tc>
      </w:tr>
      <w:tr w:rsidR="00B8711D" w:rsidRPr="00B8711D" w:rsidTr="00B8711D">
        <w:trPr>
          <w:trHeight w:val="436"/>
        </w:trPr>
        <w:tc>
          <w:tcPr>
            <w:tcW w:w="3823" w:type="dxa"/>
            <w:vMerge/>
            <w:tcBorders>
              <w:left w:val="single" w:sz="4" w:space="0" w:color="auto"/>
              <w:right w:val="single" w:sz="4" w:space="0" w:color="auto"/>
            </w:tcBorders>
            <w:shd w:val="clear" w:color="auto" w:fill="D9E2F3" w:themeFill="accent1" w:themeFillTint="33"/>
            <w:vAlign w:val="center"/>
          </w:tcPr>
          <w:p w:rsidR="00B8711D" w:rsidRPr="00B8711D" w:rsidRDefault="00B8711D" w:rsidP="006E3E31">
            <w:pPr>
              <w:jc w:val="both"/>
              <w:rPr>
                <w:b/>
                <w:bCs/>
                <w:color w:val="0070C0"/>
                <w:sz w:val="16"/>
                <w:szCs w:val="16"/>
              </w:rPr>
            </w:pPr>
          </w:p>
        </w:tc>
        <w:tc>
          <w:tcPr>
            <w:tcW w:w="1137" w:type="dxa"/>
            <w:vMerge/>
            <w:tcBorders>
              <w:left w:val="single" w:sz="4" w:space="0" w:color="auto"/>
            </w:tcBorders>
            <w:shd w:val="clear" w:color="auto" w:fill="D9E2F3" w:themeFill="accent1" w:themeFillTint="33"/>
            <w:vAlign w:val="center"/>
          </w:tcPr>
          <w:p w:rsidR="00B8711D" w:rsidRPr="00B8711D" w:rsidRDefault="00B8711D" w:rsidP="006E3E31">
            <w:pPr>
              <w:jc w:val="center"/>
              <w:rPr>
                <w:b/>
                <w:sz w:val="16"/>
                <w:szCs w:val="16"/>
              </w:rPr>
            </w:pPr>
          </w:p>
        </w:tc>
        <w:tc>
          <w:tcPr>
            <w:tcW w:w="1863" w:type="dxa"/>
            <w:shd w:val="clear" w:color="auto" w:fill="D9E2F3" w:themeFill="accent1" w:themeFillTint="33"/>
            <w:vAlign w:val="center"/>
          </w:tcPr>
          <w:p w:rsidR="00B8711D" w:rsidRPr="00B8711D" w:rsidRDefault="00B8711D" w:rsidP="006E3E31">
            <w:pPr>
              <w:jc w:val="center"/>
              <w:rPr>
                <w:b/>
                <w:sz w:val="16"/>
                <w:szCs w:val="16"/>
              </w:rPr>
            </w:pPr>
            <w:r w:rsidRPr="00B8711D">
              <w:rPr>
                <w:b/>
                <w:sz w:val="16"/>
                <w:szCs w:val="16"/>
              </w:rPr>
              <w:t>ATHLÈTE</w:t>
            </w:r>
          </w:p>
        </w:tc>
        <w:tc>
          <w:tcPr>
            <w:tcW w:w="9615" w:type="dxa"/>
            <w:gridSpan w:val="7"/>
            <w:shd w:val="clear" w:color="auto" w:fill="D9E2F3" w:themeFill="accent1" w:themeFillTint="33"/>
            <w:vAlign w:val="center"/>
          </w:tcPr>
          <w:p w:rsidR="00B8711D" w:rsidRPr="00B8711D" w:rsidRDefault="00B8711D" w:rsidP="006E3E31">
            <w:pPr>
              <w:jc w:val="center"/>
              <w:rPr>
                <w:b/>
                <w:sz w:val="16"/>
                <w:szCs w:val="16"/>
              </w:rPr>
            </w:pPr>
          </w:p>
        </w:tc>
      </w:tr>
      <w:tr w:rsidR="00B8711D" w:rsidRPr="00B8711D" w:rsidTr="00B8711D">
        <w:trPr>
          <w:trHeight w:val="552"/>
        </w:trPr>
        <w:tc>
          <w:tcPr>
            <w:tcW w:w="3823" w:type="dxa"/>
            <w:tcBorders>
              <w:top w:val="single" w:sz="4" w:space="0" w:color="auto"/>
            </w:tcBorders>
            <w:shd w:val="clear" w:color="auto" w:fill="D9E2F3" w:themeFill="accent1" w:themeFillTint="33"/>
            <w:vAlign w:val="center"/>
          </w:tcPr>
          <w:p w:rsidR="00B8711D" w:rsidRPr="00B8711D" w:rsidRDefault="00B8711D" w:rsidP="006E3E31">
            <w:pPr>
              <w:jc w:val="both"/>
              <w:rPr>
                <w:b/>
                <w:sz w:val="16"/>
                <w:szCs w:val="16"/>
              </w:rPr>
            </w:pPr>
            <w:r w:rsidRPr="00B8711D">
              <w:rPr>
                <w:b/>
                <w:sz w:val="16"/>
                <w:szCs w:val="16"/>
              </w:rPr>
              <w:t xml:space="preserve">AFL3 : </w:t>
            </w:r>
            <w:r w:rsidRPr="00B8711D">
              <w:rPr>
                <w:b/>
                <w:bCs/>
                <w:color w:val="C00000"/>
                <w:sz w:val="16"/>
                <w:szCs w:val="16"/>
              </w:rPr>
              <w:t>Choisir et assumer les rôles qui permettent un fonctionnement collectif solidaire</w:t>
            </w:r>
          </w:p>
        </w:tc>
        <w:tc>
          <w:tcPr>
            <w:tcW w:w="1137" w:type="dxa"/>
            <w:shd w:val="clear" w:color="auto" w:fill="D9E2F3" w:themeFill="accent1" w:themeFillTint="33"/>
            <w:vAlign w:val="center"/>
          </w:tcPr>
          <w:p w:rsidR="00B8711D" w:rsidRPr="00B8711D" w:rsidRDefault="00B8711D" w:rsidP="006E3E31">
            <w:pPr>
              <w:jc w:val="center"/>
              <w:rPr>
                <w:b/>
                <w:sz w:val="16"/>
                <w:szCs w:val="16"/>
              </w:rPr>
            </w:pPr>
            <w:r w:rsidRPr="00B8711D">
              <w:rPr>
                <w:b/>
                <w:sz w:val="16"/>
                <w:szCs w:val="16"/>
              </w:rPr>
              <w:t>6</w:t>
            </w:r>
          </w:p>
        </w:tc>
        <w:tc>
          <w:tcPr>
            <w:tcW w:w="1863" w:type="dxa"/>
            <w:shd w:val="clear" w:color="auto" w:fill="D9E2F3" w:themeFill="accent1" w:themeFillTint="33"/>
            <w:vAlign w:val="center"/>
          </w:tcPr>
          <w:p w:rsidR="00B8711D" w:rsidRPr="00B8711D" w:rsidRDefault="00B8711D" w:rsidP="006E3E31">
            <w:pPr>
              <w:jc w:val="center"/>
              <w:rPr>
                <w:b/>
                <w:sz w:val="16"/>
                <w:szCs w:val="16"/>
              </w:rPr>
            </w:pPr>
            <w:r w:rsidRPr="00B8711D">
              <w:rPr>
                <w:b/>
                <w:sz w:val="16"/>
                <w:szCs w:val="16"/>
              </w:rPr>
              <w:t>Gérer un concours : Starter chronométreur accesseur juge</w:t>
            </w:r>
          </w:p>
        </w:tc>
        <w:tc>
          <w:tcPr>
            <w:tcW w:w="2685" w:type="dxa"/>
            <w:gridSpan w:val="2"/>
            <w:shd w:val="clear" w:color="auto" w:fill="D9E2F3" w:themeFill="accent1" w:themeFillTint="33"/>
            <w:vAlign w:val="center"/>
          </w:tcPr>
          <w:p w:rsidR="00B8711D" w:rsidRPr="00B8711D" w:rsidRDefault="00B8711D" w:rsidP="006E3E31">
            <w:pPr>
              <w:jc w:val="center"/>
              <w:rPr>
                <w:sz w:val="16"/>
                <w:szCs w:val="16"/>
              </w:rPr>
            </w:pPr>
            <w:r w:rsidRPr="00B8711D">
              <w:rPr>
                <w:sz w:val="16"/>
                <w:szCs w:val="16"/>
              </w:rPr>
              <w:t>Passif spectateur</w:t>
            </w:r>
          </w:p>
          <w:p w:rsidR="00B8711D" w:rsidRPr="00B8711D" w:rsidRDefault="00B8711D" w:rsidP="006E3E31">
            <w:pPr>
              <w:jc w:val="center"/>
              <w:rPr>
                <w:b/>
                <w:sz w:val="16"/>
                <w:szCs w:val="16"/>
              </w:rPr>
            </w:pPr>
            <w:r w:rsidRPr="00B8711D">
              <w:rPr>
                <w:b/>
                <w:sz w:val="16"/>
                <w:szCs w:val="16"/>
              </w:rPr>
              <w:t>1 point</w:t>
            </w:r>
          </w:p>
        </w:tc>
        <w:tc>
          <w:tcPr>
            <w:tcW w:w="2307" w:type="dxa"/>
            <w:gridSpan w:val="2"/>
            <w:shd w:val="clear" w:color="auto" w:fill="D9E2F3" w:themeFill="accent1" w:themeFillTint="33"/>
            <w:vAlign w:val="center"/>
          </w:tcPr>
          <w:p w:rsidR="00B8711D" w:rsidRPr="00B8711D" w:rsidRDefault="00B8711D" w:rsidP="006E3E31">
            <w:pPr>
              <w:jc w:val="center"/>
              <w:rPr>
                <w:sz w:val="16"/>
                <w:szCs w:val="16"/>
              </w:rPr>
            </w:pPr>
            <w:r w:rsidRPr="00B8711D">
              <w:rPr>
                <w:sz w:val="16"/>
                <w:szCs w:val="16"/>
              </w:rPr>
              <w:t>Chef commentateur</w:t>
            </w:r>
          </w:p>
          <w:p w:rsidR="00B8711D" w:rsidRPr="00B8711D" w:rsidRDefault="00B8711D" w:rsidP="006E3E31">
            <w:pPr>
              <w:jc w:val="center"/>
              <w:rPr>
                <w:b/>
                <w:sz w:val="16"/>
                <w:szCs w:val="16"/>
              </w:rPr>
            </w:pPr>
            <w:r w:rsidRPr="00B8711D">
              <w:rPr>
                <w:b/>
                <w:sz w:val="16"/>
                <w:szCs w:val="16"/>
              </w:rPr>
              <w:t>2 points</w:t>
            </w:r>
          </w:p>
        </w:tc>
        <w:tc>
          <w:tcPr>
            <w:tcW w:w="2089" w:type="dxa"/>
            <w:gridSpan w:val="2"/>
            <w:shd w:val="clear" w:color="auto" w:fill="D9E2F3" w:themeFill="accent1" w:themeFillTint="33"/>
            <w:vAlign w:val="center"/>
          </w:tcPr>
          <w:p w:rsidR="00B8711D" w:rsidRPr="00B8711D" w:rsidRDefault="00B8711D" w:rsidP="006E3E31">
            <w:pPr>
              <w:jc w:val="center"/>
              <w:rPr>
                <w:sz w:val="16"/>
                <w:szCs w:val="16"/>
              </w:rPr>
            </w:pPr>
            <w:r w:rsidRPr="00B8711D">
              <w:rPr>
                <w:sz w:val="16"/>
                <w:szCs w:val="16"/>
              </w:rPr>
              <w:t>Technicien appliqué</w:t>
            </w:r>
          </w:p>
          <w:p w:rsidR="00B8711D" w:rsidRPr="00B8711D" w:rsidRDefault="00B8711D" w:rsidP="006E3E31">
            <w:pPr>
              <w:jc w:val="center"/>
              <w:rPr>
                <w:b/>
                <w:sz w:val="16"/>
                <w:szCs w:val="16"/>
              </w:rPr>
            </w:pPr>
            <w:r w:rsidRPr="00B8711D">
              <w:rPr>
                <w:b/>
                <w:sz w:val="16"/>
                <w:szCs w:val="16"/>
              </w:rPr>
              <w:t>4 points</w:t>
            </w:r>
          </w:p>
        </w:tc>
        <w:tc>
          <w:tcPr>
            <w:tcW w:w="2534" w:type="dxa"/>
            <w:shd w:val="clear" w:color="auto" w:fill="D9E2F3" w:themeFill="accent1" w:themeFillTint="33"/>
            <w:vAlign w:val="center"/>
          </w:tcPr>
          <w:p w:rsidR="00B8711D" w:rsidRPr="00B8711D" w:rsidRDefault="00B8711D" w:rsidP="006E3E31">
            <w:pPr>
              <w:jc w:val="center"/>
              <w:rPr>
                <w:sz w:val="16"/>
                <w:szCs w:val="16"/>
              </w:rPr>
            </w:pPr>
            <w:r w:rsidRPr="00B8711D">
              <w:rPr>
                <w:sz w:val="16"/>
                <w:szCs w:val="16"/>
              </w:rPr>
              <w:t>Technicien communiquant</w:t>
            </w:r>
          </w:p>
          <w:p w:rsidR="00B8711D" w:rsidRPr="00B8711D" w:rsidRDefault="00B8711D" w:rsidP="006E3E31">
            <w:pPr>
              <w:jc w:val="center"/>
              <w:rPr>
                <w:b/>
                <w:sz w:val="16"/>
                <w:szCs w:val="16"/>
              </w:rPr>
            </w:pPr>
            <w:r w:rsidRPr="00B8711D">
              <w:rPr>
                <w:b/>
                <w:sz w:val="16"/>
                <w:szCs w:val="16"/>
              </w:rPr>
              <w:t>6 points</w:t>
            </w:r>
          </w:p>
        </w:tc>
      </w:tr>
    </w:tbl>
    <w:p w:rsidR="00B36B60" w:rsidRDefault="00B36B60"/>
    <w:sectPr w:rsidR="00B36B60" w:rsidSect="00B36B60">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398" w:rsidRDefault="004A1398" w:rsidP="00B8711D">
      <w:pPr>
        <w:spacing w:after="0" w:line="240" w:lineRule="auto"/>
      </w:pPr>
      <w:r>
        <w:separator/>
      </w:r>
    </w:p>
  </w:endnote>
  <w:endnote w:type="continuationSeparator" w:id="0">
    <w:p w:rsidR="004A1398" w:rsidRDefault="004A1398" w:rsidP="00B8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27" w:rsidRDefault="00376FB1">
    <w:pPr>
      <w:pStyle w:val="Pieddepage"/>
    </w:pPr>
    <w:r>
      <w:t>Académie NANCY-METZ : inspection pédagogique régionale EPS                                                                                           Ressources programmes LGT EPS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398" w:rsidRDefault="004A1398" w:rsidP="00B8711D">
      <w:pPr>
        <w:spacing w:after="0" w:line="240" w:lineRule="auto"/>
      </w:pPr>
      <w:r>
        <w:separator/>
      </w:r>
    </w:p>
  </w:footnote>
  <w:footnote w:type="continuationSeparator" w:id="0">
    <w:p w:rsidR="004A1398" w:rsidRDefault="004A1398" w:rsidP="00B8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5FF"/>
    <w:multiLevelType w:val="hybridMultilevel"/>
    <w:tmpl w:val="30C44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1716B"/>
    <w:multiLevelType w:val="hybridMultilevel"/>
    <w:tmpl w:val="ABE4E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B8135B"/>
    <w:multiLevelType w:val="hybridMultilevel"/>
    <w:tmpl w:val="6F14E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126CF5"/>
    <w:multiLevelType w:val="hybridMultilevel"/>
    <w:tmpl w:val="430EC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6F6DD8"/>
    <w:multiLevelType w:val="hybridMultilevel"/>
    <w:tmpl w:val="802C7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6877AF"/>
    <w:multiLevelType w:val="hybridMultilevel"/>
    <w:tmpl w:val="93A4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1B19A3"/>
    <w:multiLevelType w:val="hybridMultilevel"/>
    <w:tmpl w:val="7AD6F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D444B6"/>
    <w:multiLevelType w:val="hybridMultilevel"/>
    <w:tmpl w:val="65FC1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F112E4"/>
    <w:multiLevelType w:val="hybridMultilevel"/>
    <w:tmpl w:val="58089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4"/>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60"/>
    <w:rsid w:val="000A5C9B"/>
    <w:rsid w:val="00264731"/>
    <w:rsid w:val="00376FB1"/>
    <w:rsid w:val="004A1398"/>
    <w:rsid w:val="00595927"/>
    <w:rsid w:val="007253BC"/>
    <w:rsid w:val="00B36B60"/>
    <w:rsid w:val="00B8711D"/>
    <w:rsid w:val="00C64411"/>
    <w:rsid w:val="00CB7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F880"/>
  <w15:chartTrackingRefBased/>
  <w15:docId w15:val="{05916CA7-9A8C-4559-87EB-52A431C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6B60"/>
    <w:pPr>
      <w:ind w:left="720"/>
      <w:contextualSpacing/>
    </w:pPr>
  </w:style>
  <w:style w:type="character" w:styleId="Marquedecommentaire">
    <w:name w:val="annotation reference"/>
    <w:basedOn w:val="Policepardfaut"/>
    <w:uiPriority w:val="99"/>
    <w:semiHidden/>
    <w:unhideWhenUsed/>
    <w:rsid w:val="00B36B60"/>
    <w:rPr>
      <w:sz w:val="16"/>
      <w:szCs w:val="16"/>
    </w:rPr>
  </w:style>
  <w:style w:type="paragraph" w:styleId="Commentaire">
    <w:name w:val="annotation text"/>
    <w:basedOn w:val="Normal"/>
    <w:link w:val="CommentaireCar1"/>
    <w:uiPriority w:val="99"/>
    <w:unhideWhenUsed/>
    <w:rsid w:val="00B36B60"/>
    <w:pPr>
      <w:spacing w:line="240" w:lineRule="auto"/>
    </w:pPr>
    <w:rPr>
      <w:sz w:val="20"/>
      <w:szCs w:val="20"/>
    </w:rPr>
  </w:style>
  <w:style w:type="character" w:customStyle="1" w:styleId="CommentaireCar">
    <w:name w:val="Commentaire Car"/>
    <w:basedOn w:val="Policepardfaut"/>
    <w:uiPriority w:val="99"/>
    <w:semiHidden/>
    <w:rsid w:val="00B36B60"/>
    <w:rPr>
      <w:sz w:val="20"/>
      <w:szCs w:val="20"/>
    </w:rPr>
  </w:style>
  <w:style w:type="character" w:customStyle="1" w:styleId="CommentaireCar1">
    <w:name w:val="Commentaire Car1"/>
    <w:basedOn w:val="Policepardfaut"/>
    <w:link w:val="Commentaire"/>
    <w:uiPriority w:val="99"/>
    <w:rsid w:val="00B36B60"/>
    <w:rPr>
      <w:sz w:val="20"/>
      <w:szCs w:val="20"/>
    </w:rPr>
  </w:style>
  <w:style w:type="paragraph" w:styleId="Textedebulles">
    <w:name w:val="Balloon Text"/>
    <w:basedOn w:val="Normal"/>
    <w:link w:val="TextedebullesCar"/>
    <w:uiPriority w:val="99"/>
    <w:semiHidden/>
    <w:unhideWhenUsed/>
    <w:rsid w:val="00B36B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6B60"/>
    <w:rPr>
      <w:rFonts w:ascii="Segoe UI" w:hAnsi="Segoe UI" w:cs="Segoe UI"/>
      <w:sz w:val="18"/>
      <w:szCs w:val="18"/>
    </w:rPr>
  </w:style>
  <w:style w:type="paragraph" w:styleId="En-tte">
    <w:name w:val="header"/>
    <w:basedOn w:val="Normal"/>
    <w:link w:val="En-tteCar"/>
    <w:uiPriority w:val="99"/>
    <w:unhideWhenUsed/>
    <w:rsid w:val="00B8711D"/>
    <w:pPr>
      <w:tabs>
        <w:tab w:val="center" w:pos="4536"/>
        <w:tab w:val="right" w:pos="9072"/>
      </w:tabs>
      <w:spacing w:after="0" w:line="240" w:lineRule="auto"/>
    </w:pPr>
  </w:style>
  <w:style w:type="character" w:customStyle="1" w:styleId="En-tteCar">
    <w:name w:val="En-tête Car"/>
    <w:basedOn w:val="Policepardfaut"/>
    <w:link w:val="En-tte"/>
    <w:uiPriority w:val="99"/>
    <w:rsid w:val="00B8711D"/>
  </w:style>
  <w:style w:type="paragraph" w:styleId="Pieddepage">
    <w:name w:val="footer"/>
    <w:basedOn w:val="Normal"/>
    <w:link w:val="PieddepageCar"/>
    <w:uiPriority w:val="99"/>
    <w:unhideWhenUsed/>
    <w:rsid w:val="00B87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6511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Micheletti</dc:creator>
  <cp:keywords/>
  <dc:description/>
  <cp:lastModifiedBy>Luc di Pol</cp:lastModifiedBy>
  <cp:revision>2</cp:revision>
  <dcterms:created xsi:type="dcterms:W3CDTF">2019-05-30T17:50:00Z</dcterms:created>
  <dcterms:modified xsi:type="dcterms:W3CDTF">2019-05-30T17:50:00Z</dcterms:modified>
</cp:coreProperties>
</file>