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tblpY="131"/>
        <w:tblW w:w="0" w:type="auto"/>
        <w:tblLook w:val="04A0" w:firstRow="1" w:lastRow="0" w:firstColumn="1" w:lastColumn="0" w:noHBand="0" w:noVBand="1"/>
      </w:tblPr>
      <w:tblGrid>
        <w:gridCol w:w="5035"/>
        <w:gridCol w:w="5035"/>
        <w:gridCol w:w="5035"/>
      </w:tblGrid>
      <w:tr w:rsidR="00A54EBC" w14:paraId="58AB88FC" w14:textId="77777777" w:rsidTr="00A54EBC">
        <w:tc>
          <w:tcPr>
            <w:tcW w:w="5035" w:type="dxa"/>
          </w:tcPr>
          <w:p w14:paraId="6DE2A903" w14:textId="1CD48C13" w:rsidR="00A54EBC" w:rsidRDefault="00A54EBC" w:rsidP="00A54EBC">
            <w:pPr>
              <w:jc w:val="center"/>
              <w:rPr>
                <w:rFonts w:ascii="Arial" w:hAnsi="Arial" w:cs="Arial"/>
                <w:b/>
                <w:sz w:val="28"/>
                <w:szCs w:val="28"/>
              </w:rPr>
            </w:pPr>
            <w:r>
              <w:rPr>
                <w:rFonts w:ascii="Arial" w:hAnsi="Arial" w:cs="Arial"/>
                <w:b/>
                <w:sz w:val="28"/>
                <w:szCs w:val="28"/>
              </w:rPr>
              <w:t>BGT</w:t>
            </w:r>
          </w:p>
        </w:tc>
        <w:tc>
          <w:tcPr>
            <w:tcW w:w="5035" w:type="dxa"/>
          </w:tcPr>
          <w:p w14:paraId="2B7AD539" w14:textId="5FBCBA90" w:rsidR="00A54EBC" w:rsidRDefault="00A54EBC" w:rsidP="00A54EBC">
            <w:pPr>
              <w:jc w:val="center"/>
              <w:rPr>
                <w:rFonts w:ascii="Arial" w:hAnsi="Arial" w:cs="Arial"/>
                <w:b/>
                <w:sz w:val="28"/>
                <w:szCs w:val="28"/>
              </w:rPr>
            </w:pPr>
            <w:r>
              <w:rPr>
                <w:rFonts w:ascii="Arial" w:hAnsi="Arial" w:cs="Arial"/>
                <w:b/>
                <w:sz w:val="28"/>
                <w:szCs w:val="28"/>
              </w:rPr>
              <w:t>ESCALADE</w:t>
            </w:r>
          </w:p>
        </w:tc>
        <w:tc>
          <w:tcPr>
            <w:tcW w:w="5035" w:type="dxa"/>
          </w:tcPr>
          <w:p w14:paraId="2252AC5F" w14:textId="11C3FA37" w:rsidR="00A54EBC" w:rsidRDefault="00A54EBC" w:rsidP="00A54EBC">
            <w:pPr>
              <w:jc w:val="center"/>
              <w:rPr>
                <w:rFonts w:ascii="Arial" w:hAnsi="Arial" w:cs="Arial"/>
                <w:b/>
                <w:sz w:val="28"/>
                <w:szCs w:val="28"/>
              </w:rPr>
            </w:pPr>
            <w:r>
              <w:rPr>
                <w:rFonts w:ascii="Arial" w:hAnsi="Arial" w:cs="Arial"/>
                <w:b/>
                <w:sz w:val="28"/>
                <w:szCs w:val="28"/>
              </w:rPr>
              <w:t>CA 2</w:t>
            </w:r>
          </w:p>
        </w:tc>
      </w:tr>
    </w:tbl>
    <w:p w14:paraId="2B35BD34" w14:textId="575A2A30" w:rsidR="006813C0" w:rsidRDefault="006813C0" w:rsidP="00DD2F88">
      <w:pPr>
        <w:rPr>
          <w:rFonts w:ascii="Arial" w:hAnsi="Arial" w:cs="Arial"/>
          <w:b/>
          <w:sz w:val="28"/>
          <w:szCs w:val="28"/>
        </w:rPr>
      </w:pPr>
      <w:r w:rsidRPr="00CC093A">
        <w:rPr>
          <w:noProof/>
        </w:rPr>
        <w:drawing>
          <wp:anchor distT="0" distB="0" distL="114300" distR="114300" simplePos="0" relativeHeight="251658240" behindDoc="0" locked="0" layoutInCell="1" allowOverlap="1" wp14:anchorId="45F91402" wp14:editId="7C4DEACC">
            <wp:simplePos x="0" y="0"/>
            <wp:positionH relativeFrom="column">
              <wp:posOffset>-411982</wp:posOffset>
            </wp:positionH>
            <wp:positionV relativeFrom="paragraph">
              <wp:posOffset>-518160</wp:posOffset>
            </wp:positionV>
            <wp:extent cx="754441" cy="53525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441" cy="535258"/>
                    </a:xfrm>
                    <a:prstGeom prst="rect">
                      <a:avLst/>
                    </a:prstGeom>
                  </pic:spPr>
                </pic:pic>
              </a:graphicData>
            </a:graphic>
            <wp14:sizeRelH relativeFrom="margin">
              <wp14:pctWidth>0</wp14:pctWidth>
            </wp14:sizeRelH>
            <wp14:sizeRelV relativeFrom="margin">
              <wp14:pctHeight>0</wp14:pctHeight>
            </wp14:sizeRelV>
          </wp:anchor>
        </w:drawing>
      </w:r>
    </w:p>
    <w:p w14:paraId="1B44D0FF" w14:textId="77777777" w:rsidR="00D37429" w:rsidRPr="00D37429" w:rsidRDefault="00D37429" w:rsidP="00D37429">
      <w:pPr>
        <w:rPr>
          <w:rFonts w:ascii="Arial" w:hAnsi="Arial" w:cs="Arial"/>
          <w:b/>
          <w:sz w:val="16"/>
          <w:szCs w:val="16"/>
        </w:rPr>
      </w:pPr>
    </w:p>
    <w:p w14:paraId="3160ADE7" w14:textId="77777777" w:rsidR="00D37429" w:rsidRPr="00D37429" w:rsidRDefault="00D37429" w:rsidP="00DD2F88">
      <w:pPr>
        <w:jc w:val="center"/>
        <w:rPr>
          <w:rFonts w:ascii="Arial" w:hAnsi="Arial" w:cs="Arial"/>
          <w:sz w:val="16"/>
          <w:szCs w:val="16"/>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4111"/>
        <w:gridCol w:w="9564"/>
      </w:tblGrid>
      <w:tr w:rsidR="00DD2F88" w:rsidRPr="00F27EEF" w14:paraId="77D5023D" w14:textId="77777777" w:rsidTr="00DF16DE">
        <w:trPr>
          <w:trHeight w:val="403"/>
        </w:trPr>
        <w:tc>
          <w:tcPr>
            <w:tcW w:w="15730" w:type="dxa"/>
            <w:gridSpan w:val="3"/>
          </w:tcPr>
          <w:p w14:paraId="1774D325" w14:textId="2470846C" w:rsidR="00DD2F88" w:rsidRPr="00F27EEF" w:rsidRDefault="00DD2F88" w:rsidP="00DF16DE">
            <w:pPr>
              <w:pStyle w:val="Titre2"/>
              <w:spacing w:after="0" w:line="240" w:lineRule="auto"/>
              <w:jc w:val="center"/>
              <w:rPr>
                <w:rFonts w:ascii="Arial" w:hAnsi="Arial" w:cs="Arial"/>
                <w:sz w:val="20"/>
              </w:rPr>
            </w:pPr>
            <w:r w:rsidRPr="00F27EEF">
              <w:rPr>
                <w:rFonts w:ascii="Arial" w:hAnsi="Arial" w:cs="Arial"/>
                <w:sz w:val="20"/>
              </w:rPr>
              <w:t>Principe d’élaboration de</w:t>
            </w:r>
            <w:r>
              <w:rPr>
                <w:rFonts w:ascii="Arial" w:hAnsi="Arial" w:cs="Arial"/>
                <w:sz w:val="20"/>
              </w:rPr>
              <w:t xml:space="preserve"> l’épreuve.</w:t>
            </w:r>
          </w:p>
        </w:tc>
      </w:tr>
      <w:tr w:rsidR="00DD2F88" w:rsidRPr="00F27EEF" w14:paraId="4EFFE3B1" w14:textId="77777777" w:rsidTr="00DF16DE">
        <w:trPr>
          <w:trHeight w:val="1685"/>
        </w:trPr>
        <w:tc>
          <w:tcPr>
            <w:tcW w:w="15730" w:type="dxa"/>
            <w:gridSpan w:val="3"/>
          </w:tcPr>
          <w:p w14:paraId="41C3C928" w14:textId="7385C7F8" w:rsidR="00DD2F88" w:rsidRPr="001A440B" w:rsidRDefault="00DD2F88" w:rsidP="00DF16DE">
            <w:pPr>
              <w:rPr>
                <w:rFonts w:ascii="Arial" w:hAnsi="Arial" w:cs="Arial"/>
                <w:sz w:val="18"/>
                <w:szCs w:val="18"/>
              </w:rPr>
            </w:pPr>
            <w:r w:rsidRPr="001A440B">
              <w:rPr>
                <w:rFonts w:ascii="Arial" w:hAnsi="Arial" w:cs="Arial"/>
                <w:sz w:val="18"/>
                <w:szCs w:val="18"/>
              </w:rPr>
              <w:t xml:space="preserve">Le candidat proposera 3 voies dont </w:t>
            </w:r>
            <w:r w:rsidR="00344829" w:rsidRPr="001A440B">
              <w:rPr>
                <w:rFonts w:ascii="Arial" w:hAnsi="Arial" w:cs="Arial"/>
                <w:sz w:val="18"/>
                <w:szCs w:val="18"/>
              </w:rPr>
              <w:t>deux seront</w:t>
            </w:r>
            <w:r w:rsidRPr="001A440B">
              <w:rPr>
                <w:rFonts w:ascii="Arial" w:hAnsi="Arial" w:cs="Arial"/>
                <w:sz w:val="18"/>
                <w:szCs w:val="18"/>
              </w:rPr>
              <w:t xml:space="preserve"> tirées au sort et sur lesquelles il sera évalué (un tirage au </w:t>
            </w:r>
            <w:r w:rsidR="00D73929" w:rsidRPr="001A440B">
              <w:rPr>
                <w:rFonts w:ascii="Arial" w:hAnsi="Arial" w:cs="Arial"/>
                <w:sz w:val="18"/>
                <w:szCs w:val="18"/>
              </w:rPr>
              <w:t>sort pour</w:t>
            </w:r>
            <w:r w:rsidRPr="001A440B">
              <w:rPr>
                <w:rFonts w:ascii="Arial" w:hAnsi="Arial" w:cs="Arial"/>
                <w:sz w:val="18"/>
                <w:szCs w:val="18"/>
              </w:rPr>
              <w:t xml:space="preserve"> les AFL 2 et 3 et un pour l’AFL 1). L’évaluation de l’AFL 2 et 3 se </w:t>
            </w:r>
            <w:r w:rsidR="00D73929" w:rsidRPr="001A440B">
              <w:rPr>
                <w:rFonts w:ascii="Arial" w:hAnsi="Arial" w:cs="Arial"/>
                <w:sz w:val="18"/>
                <w:szCs w:val="18"/>
              </w:rPr>
              <w:t>fera sur</w:t>
            </w:r>
            <w:r w:rsidRPr="001A440B">
              <w:rPr>
                <w:rFonts w:ascii="Arial" w:hAnsi="Arial" w:cs="Arial"/>
                <w:sz w:val="18"/>
                <w:szCs w:val="18"/>
              </w:rPr>
              <w:t xml:space="preserve"> l’avant dernière et/ou l’antépénultième séance du cycle. L’évaluation de l’AFL 1 se fera lors de la dernière séance.</w:t>
            </w:r>
          </w:p>
          <w:p w14:paraId="0F08EC0F" w14:textId="59819D85" w:rsidR="00DD2F88" w:rsidRPr="001A440B" w:rsidRDefault="00DD2F88" w:rsidP="00DF16DE">
            <w:pPr>
              <w:rPr>
                <w:rFonts w:ascii="Arial" w:hAnsi="Arial" w:cs="Arial"/>
                <w:sz w:val="18"/>
                <w:szCs w:val="18"/>
              </w:rPr>
            </w:pPr>
            <w:r w:rsidRPr="001A440B">
              <w:rPr>
                <w:rFonts w:ascii="Arial" w:hAnsi="Arial" w:cs="Arial"/>
                <w:sz w:val="18"/>
                <w:szCs w:val="18"/>
              </w:rPr>
              <w:t>Le mode de pratique est ‘’après travail’’, le mode de réalisation est au choix de l’élève : Mouli-tête ou tête.</w:t>
            </w:r>
          </w:p>
          <w:p w14:paraId="6454BDD5" w14:textId="3079DE77" w:rsidR="00DD2F88" w:rsidRPr="00D73929" w:rsidRDefault="00DD2F88" w:rsidP="00DF16DE">
            <w:pPr>
              <w:rPr>
                <w:rFonts w:ascii="Arial" w:hAnsi="Arial" w:cs="Arial"/>
                <w:sz w:val="18"/>
                <w:szCs w:val="18"/>
              </w:rPr>
            </w:pPr>
            <w:r w:rsidRPr="00D73929">
              <w:rPr>
                <w:rFonts w:ascii="Arial" w:hAnsi="Arial" w:cs="Arial"/>
                <w:sz w:val="18"/>
                <w:szCs w:val="18"/>
              </w:rPr>
              <w:t xml:space="preserve">Les élèves travaillent par groupes de 3 pour les AFL 2 et 3 : les rôles d’assureur- contre assureur (qui sera aussi coach évaluation AFL 2) sont tenus à tour de rôle. Lors du test final, il n’y a plus de coaching, après le début de la prestation. </w:t>
            </w:r>
          </w:p>
          <w:p w14:paraId="22039209" w14:textId="143D97B0" w:rsidR="00DD2F88" w:rsidRPr="00D73929" w:rsidRDefault="00DD2F88" w:rsidP="00DF16DE">
            <w:pPr>
              <w:rPr>
                <w:rFonts w:ascii="Arial" w:hAnsi="Arial" w:cs="Arial"/>
                <w:sz w:val="18"/>
                <w:szCs w:val="18"/>
              </w:rPr>
            </w:pPr>
            <w:r w:rsidRPr="00D73929">
              <w:rPr>
                <w:rFonts w:ascii="Arial" w:hAnsi="Arial" w:cs="Arial"/>
                <w:sz w:val="18"/>
                <w:szCs w:val="18"/>
              </w:rPr>
              <w:t>Lors de chaque ascension le grimpeur peut être pris sec une fois ou chuter une fois. A la seconde</w:t>
            </w:r>
            <w:r w:rsidR="00D73929">
              <w:rPr>
                <w:rFonts w:ascii="Arial" w:hAnsi="Arial" w:cs="Arial"/>
                <w:sz w:val="18"/>
                <w:szCs w:val="18"/>
              </w:rPr>
              <w:t>,</w:t>
            </w:r>
            <w:r w:rsidRPr="00D73929">
              <w:rPr>
                <w:rFonts w:ascii="Arial" w:hAnsi="Arial" w:cs="Arial"/>
                <w:sz w:val="18"/>
                <w:szCs w:val="18"/>
              </w:rPr>
              <w:t xml:space="preserve"> l’épreuve s’arrête. </w:t>
            </w:r>
          </w:p>
          <w:p w14:paraId="7E062E32" w14:textId="5EE352A2" w:rsidR="00DD2F88" w:rsidRDefault="00DD2F88" w:rsidP="00DF16DE">
            <w:pPr>
              <w:rPr>
                <w:rFonts w:ascii="Arial" w:hAnsi="Arial" w:cs="Arial"/>
                <w:sz w:val="18"/>
                <w:szCs w:val="18"/>
              </w:rPr>
            </w:pPr>
            <w:r w:rsidRPr="00D73929">
              <w:rPr>
                <w:rFonts w:ascii="Arial" w:hAnsi="Arial" w:cs="Arial"/>
                <w:sz w:val="18"/>
                <w:szCs w:val="18"/>
              </w:rPr>
              <w:t>Une erreur de prise utilisée entraine</w:t>
            </w:r>
            <w:r w:rsidRPr="001A440B">
              <w:rPr>
                <w:rFonts w:ascii="Arial" w:hAnsi="Arial" w:cs="Arial"/>
                <w:sz w:val="18"/>
                <w:szCs w:val="18"/>
              </w:rPr>
              <w:t xml:space="preserve"> une décote de la voie d’un niveau de difficulté. Une voie non terminée mais abandonnée dans son dernier tiers entraine également une décote d’un niveau de difficulté. Ceci sera aussi un indicateur de la maitrise du choix de déplacement. </w:t>
            </w:r>
            <w:r w:rsidRPr="00F71FA8">
              <w:rPr>
                <w:rFonts w:ascii="Arial" w:hAnsi="Arial" w:cs="Arial"/>
                <w:sz w:val="18"/>
                <w:szCs w:val="18"/>
              </w:rPr>
              <w:t>Le temps imparti au grimpeur est de 3 mn (mur de 10 mètres).</w:t>
            </w:r>
            <w:r>
              <w:rPr>
                <w:rFonts w:ascii="Arial" w:hAnsi="Arial" w:cs="Arial"/>
                <w:sz w:val="18"/>
                <w:szCs w:val="18"/>
              </w:rPr>
              <w:t xml:space="preserve"> Le dépassement entraine la fin de l’épreuve et une décote comme indiqué précédemment : un niveau de difficulté sur les 2 éléments. (entre 0.5 et 1.5 points maximum).</w:t>
            </w:r>
          </w:p>
          <w:p w14:paraId="4E272694" w14:textId="4D6CBC39" w:rsidR="00DD2F88" w:rsidRPr="001A440B" w:rsidRDefault="00DD2F88" w:rsidP="00DF16DE">
            <w:pPr>
              <w:rPr>
                <w:rFonts w:ascii="Arial" w:hAnsi="Arial" w:cs="Arial"/>
                <w:i/>
                <w:sz w:val="20"/>
              </w:rPr>
            </w:pPr>
            <w:r w:rsidRPr="001A440B">
              <w:rPr>
                <w:rFonts w:ascii="Arial" w:hAnsi="Arial" w:cs="Arial"/>
                <w:i/>
                <w:sz w:val="18"/>
                <w:szCs w:val="18"/>
              </w:rPr>
              <w:t>La notion d’incertitude résidera dans le seul tirage au sort de 2 voies sur 3 proposées par l’élève. La notion de voie après travail nous semble pertinente dans le cadre sécuritaire demandé par l’école, de même qu’amener les élèves à choisir des voies de niveau offrant une sécurité quasi-totale lors d’une ascension en tête.</w:t>
            </w:r>
          </w:p>
        </w:tc>
      </w:tr>
      <w:tr w:rsidR="00DD2F88" w:rsidRPr="00F27EEF" w14:paraId="7521389C" w14:textId="77777777" w:rsidTr="00DF16DE">
        <w:trPr>
          <w:cantSplit/>
          <w:trHeight w:val="474"/>
        </w:trPr>
        <w:tc>
          <w:tcPr>
            <w:tcW w:w="2055" w:type="dxa"/>
            <w:vAlign w:val="center"/>
          </w:tcPr>
          <w:p w14:paraId="49CED4AB" w14:textId="08EB50FE" w:rsidR="00DD2F88" w:rsidRPr="00F27EEF" w:rsidRDefault="00DD2F88" w:rsidP="00DF16DE">
            <w:pPr>
              <w:pStyle w:val="Titre2"/>
              <w:spacing w:after="0" w:line="240" w:lineRule="auto"/>
              <w:jc w:val="center"/>
              <w:rPr>
                <w:rFonts w:ascii="Arial" w:hAnsi="Arial" w:cs="Arial"/>
                <w:b w:val="0"/>
                <w:sz w:val="20"/>
              </w:rPr>
            </w:pPr>
            <w:r>
              <w:rPr>
                <w:rFonts w:ascii="Arial" w:hAnsi="Arial" w:cs="Arial"/>
                <w:b w:val="0"/>
                <w:sz w:val="20"/>
              </w:rPr>
              <w:t>AFL programme</w:t>
            </w:r>
          </w:p>
        </w:tc>
        <w:tc>
          <w:tcPr>
            <w:tcW w:w="4111" w:type="dxa"/>
            <w:vAlign w:val="center"/>
          </w:tcPr>
          <w:p w14:paraId="1EC17605" w14:textId="77777777" w:rsidR="00DD2F88" w:rsidRPr="00F27EEF" w:rsidRDefault="00DD2F88" w:rsidP="00DF16DE">
            <w:pPr>
              <w:jc w:val="center"/>
              <w:rPr>
                <w:rFonts w:ascii="Arial" w:hAnsi="Arial" w:cs="Arial"/>
                <w:sz w:val="20"/>
              </w:rPr>
            </w:pPr>
            <w:r w:rsidRPr="00B6107D">
              <w:rPr>
                <w:rFonts w:ascii="Arial" w:hAnsi="Arial" w:cs="Arial"/>
                <w:sz w:val="20"/>
              </w:rPr>
              <w:t>Eléments prioritaires pour atteindre les AFL (programme)</w:t>
            </w:r>
          </w:p>
        </w:tc>
        <w:tc>
          <w:tcPr>
            <w:tcW w:w="9564" w:type="dxa"/>
            <w:vAlign w:val="center"/>
          </w:tcPr>
          <w:p w14:paraId="7ED965BE" w14:textId="77777777" w:rsidR="00DD2F88" w:rsidRPr="00F27EEF" w:rsidRDefault="00DD2F88" w:rsidP="00DF16DE">
            <w:pPr>
              <w:jc w:val="center"/>
              <w:rPr>
                <w:rFonts w:ascii="Arial" w:hAnsi="Arial" w:cs="Arial"/>
                <w:sz w:val="20"/>
              </w:rPr>
            </w:pPr>
            <w:r w:rsidRPr="00B6107D">
              <w:rPr>
                <w:rFonts w:ascii="Arial" w:hAnsi="Arial" w:cs="Arial"/>
                <w:sz w:val="20"/>
              </w:rPr>
              <w:t>Déclinaison dans l’APSA pour une 2ème séquence d’enseignement/2ème cycle (équipe EPS)</w:t>
            </w:r>
          </w:p>
        </w:tc>
      </w:tr>
      <w:tr w:rsidR="00DD2F88" w:rsidRPr="00F27EEF" w14:paraId="1633A85B" w14:textId="77777777" w:rsidTr="00DF16DE">
        <w:trPr>
          <w:trHeight w:val="1080"/>
        </w:trPr>
        <w:tc>
          <w:tcPr>
            <w:tcW w:w="2055" w:type="dxa"/>
            <w:vAlign w:val="center"/>
          </w:tcPr>
          <w:p w14:paraId="1685ABFD" w14:textId="2A25DB9A" w:rsidR="00DD2F88" w:rsidRPr="00F27EEF" w:rsidRDefault="00DD2F88" w:rsidP="00DF16DE">
            <w:pPr>
              <w:jc w:val="center"/>
              <w:rPr>
                <w:rFonts w:ascii="Arial" w:hAnsi="Arial" w:cs="Arial"/>
                <w:b/>
                <w:sz w:val="20"/>
              </w:rPr>
            </w:pPr>
            <w:r w:rsidRPr="00142A01">
              <w:rPr>
                <w:rFonts w:ascii="Arial" w:hAnsi="Arial" w:cs="Arial"/>
                <w:sz w:val="16"/>
                <w:szCs w:val="16"/>
              </w:rPr>
              <w:t>AFL 1 : S’engager à l’aide d’une motricité spécifique pour réaliser en sécurité et à son meilleur niveau, un itinéraire dans un contexte incertain</w:t>
            </w:r>
            <w:r w:rsidRPr="00142A01">
              <w:rPr>
                <w:rFonts w:ascii="Arial" w:hAnsi="Arial" w:cs="Arial"/>
                <w:sz w:val="20"/>
              </w:rPr>
              <w:t>.</w:t>
            </w:r>
          </w:p>
        </w:tc>
        <w:tc>
          <w:tcPr>
            <w:tcW w:w="4111" w:type="dxa"/>
            <w:vAlign w:val="center"/>
          </w:tcPr>
          <w:p w14:paraId="2123D15E" w14:textId="77777777" w:rsidR="00DD2F88" w:rsidRPr="00744D91" w:rsidRDefault="00DD2F88" w:rsidP="00DF16DE">
            <w:pPr>
              <w:rPr>
                <w:rFonts w:ascii="Arial" w:hAnsi="Arial" w:cs="Arial"/>
                <w:sz w:val="16"/>
                <w:szCs w:val="16"/>
              </w:rPr>
            </w:pPr>
            <w:r w:rsidRPr="00744D91">
              <w:rPr>
                <w:rFonts w:ascii="Arial" w:hAnsi="Arial" w:cs="Arial"/>
                <w:sz w:val="16"/>
                <w:szCs w:val="16"/>
              </w:rPr>
              <w:t>Développer des appuis adaptés à l’itinéraire choisi et utiliser les principes mécaniques d’une motricité efficace.</w:t>
            </w:r>
          </w:p>
          <w:p w14:paraId="7623CF6C" w14:textId="77777777" w:rsidR="00DD2F88" w:rsidRPr="00744D91" w:rsidRDefault="00DD2F88" w:rsidP="00DF16DE">
            <w:pPr>
              <w:rPr>
                <w:rFonts w:ascii="Arial" w:hAnsi="Arial" w:cs="Arial"/>
                <w:sz w:val="16"/>
                <w:szCs w:val="16"/>
              </w:rPr>
            </w:pPr>
            <w:r w:rsidRPr="00744D91">
              <w:rPr>
                <w:rFonts w:ascii="Arial" w:hAnsi="Arial" w:cs="Arial"/>
                <w:sz w:val="16"/>
                <w:szCs w:val="16"/>
              </w:rPr>
              <w:t>Choisir, mettre en œuvre et réguler un projet de déplacement.</w:t>
            </w:r>
          </w:p>
        </w:tc>
        <w:tc>
          <w:tcPr>
            <w:tcW w:w="9564" w:type="dxa"/>
          </w:tcPr>
          <w:p w14:paraId="56D95EFD" w14:textId="77777777" w:rsidR="00DD2F88" w:rsidRPr="00744D91" w:rsidRDefault="00DD2F88" w:rsidP="00DF16DE">
            <w:pPr>
              <w:rPr>
                <w:rFonts w:ascii="Arial" w:hAnsi="Arial" w:cs="Arial"/>
                <w:sz w:val="16"/>
                <w:szCs w:val="16"/>
              </w:rPr>
            </w:pPr>
            <w:r w:rsidRPr="00744D91">
              <w:rPr>
                <w:rFonts w:ascii="Arial" w:hAnsi="Arial" w:cs="Arial"/>
                <w:sz w:val="16"/>
                <w:szCs w:val="16"/>
              </w:rPr>
              <w:t>Assurer des poses de pieds précises. Optimiser les transferts de poids, adapter les poussées, utiliser éventuellement des pas d’adhérence au regard des supports de pieds utilisés. Optimiser les équilibres, les PME (position de moindre effort) et manipulations lors des phases de mousquetonnage.</w:t>
            </w:r>
          </w:p>
          <w:p w14:paraId="6C1DFA62" w14:textId="77777777" w:rsidR="00DD2F88" w:rsidRPr="00744D91" w:rsidRDefault="00DD2F88" w:rsidP="00DF16DE">
            <w:pPr>
              <w:rPr>
                <w:rFonts w:ascii="Arial" w:hAnsi="Arial" w:cs="Arial"/>
                <w:sz w:val="16"/>
                <w:szCs w:val="16"/>
              </w:rPr>
            </w:pPr>
            <w:r w:rsidRPr="00744D91">
              <w:rPr>
                <w:rFonts w:ascii="Arial" w:hAnsi="Arial" w:cs="Arial"/>
                <w:sz w:val="16"/>
                <w:szCs w:val="16"/>
              </w:rPr>
              <w:t>Evoluer dans des voies proches de son meilleur niveau de difficulté et d’engagement physique et psychologique.</w:t>
            </w:r>
          </w:p>
          <w:p w14:paraId="551B5FB6" w14:textId="77777777" w:rsidR="00DD2F88" w:rsidRPr="00744D91" w:rsidRDefault="00DD2F88" w:rsidP="00DF16DE">
            <w:pPr>
              <w:rPr>
                <w:rFonts w:ascii="Arial" w:hAnsi="Arial" w:cs="Arial"/>
                <w:sz w:val="16"/>
                <w:szCs w:val="16"/>
              </w:rPr>
            </w:pPr>
            <w:r w:rsidRPr="00744D91">
              <w:rPr>
                <w:rFonts w:ascii="Arial" w:hAnsi="Arial" w:cs="Arial"/>
                <w:sz w:val="16"/>
                <w:szCs w:val="16"/>
              </w:rPr>
              <w:t>Effectuer un choix cohérent : tête ou mouli-tête, ainsi qu’un choix de difficulté de voie alliant le meilleur compromis difficulté/risque.</w:t>
            </w:r>
          </w:p>
        </w:tc>
      </w:tr>
      <w:tr w:rsidR="00DD2F88" w:rsidRPr="00F27EEF" w14:paraId="48CB887F" w14:textId="77777777" w:rsidTr="00DF16DE">
        <w:trPr>
          <w:trHeight w:val="1339"/>
        </w:trPr>
        <w:tc>
          <w:tcPr>
            <w:tcW w:w="2055" w:type="dxa"/>
            <w:vAlign w:val="center"/>
          </w:tcPr>
          <w:p w14:paraId="56CE595D" w14:textId="26296C1D" w:rsidR="00DD2F88" w:rsidRPr="00F27EEF" w:rsidRDefault="00DD2F88" w:rsidP="00DF16DE">
            <w:pPr>
              <w:jc w:val="center"/>
              <w:rPr>
                <w:rFonts w:ascii="Arial" w:hAnsi="Arial" w:cs="Arial"/>
                <w:sz w:val="20"/>
              </w:rPr>
            </w:pPr>
            <w:r w:rsidRPr="00744D91">
              <w:rPr>
                <w:rFonts w:ascii="Arial" w:hAnsi="Arial" w:cs="Arial"/>
                <w:sz w:val="16"/>
                <w:szCs w:val="16"/>
              </w:rPr>
              <w:t>AFL 2 : S’entraîner individuellement et collectivement, pour se déplacer de manière efficiente et en toute sécurité</w:t>
            </w:r>
            <w:r w:rsidRPr="00744D91">
              <w:rPr>
                <w:rFonts w:ascii="Arial" w:hAnsi="Arial" w:cs="Arial"/>
                <w:sz w:val="20"/>
              </w:rPr>
              <w:t>.</w:t>
            </w:r>
          </w:p>
        </w:tc>
        <w:tc>
          <w:tcPr>
            <w:tcW w:w="4111" w:type="dxa"/>
            <w:vAlign w:val="center"/>
          </w:tcPr>
          <w:p w14:paraId="4547285D" w14:textId="77777777" w:rsidR="00DD2F88" w:rsidRPr="00DE78B2" w:rsidRDefault="00DD2F88" w:rsidP="00DF16DE">
            <w:pPr>
              <w:jc w:val="center"/>
              <w:rPr>
                <w:rFonts w:ascii="Arial" w:hAnsi="Arial" w:cs="Arial"/>
                <w:sz w:val="16"/>
                <w:szCs w:val="16"/>
              </w:rPr>
            </w:pPr>
            <w:r w:rsidRPr="00DE78B2">
              <w:rPr>
                <w:rFonts w:ascii="Arial" w:hAnsi="Arial" w:cs="Arial"/>
                <w:sz w:val="16"/>
                <w:szCs w:val="16"/>
              </w:rPr>
              <w:t>Sélectionner et prendre en compte les informations utiles pour définir son itinéraire.</w:t>
            </w:r>
          </w:p>
          <w:p w14:paraId="55E460FC" w14:textId="77777777" w:rsidR="00DD2F88" w:rsidRPr="00DE78B2" w:rsidRDefault="00DD2F88" w:rsidP="00DF16DE">
            <w:pPr>
              <w:jc w:val="center"/>
              <w:rPr>
                <w:rFonts w:ascii="Arial" w:hAnsi="Arial" w:cs="Arial"/>
                <w:sz w:val="16"/>
                <w:szCs w:val="16"/>
              </w:rPr>
            </w:pPr>
            <w:r w:rsidRPr="00DE78B2">
              <w:rPr>
                <w:rFonts w:ascii="Arial" w:hAnsi="Arial" w:cs="Arial"/>
                <w:sz w:val="16"/>
                <w:szCs w:val="16"/>
              </w:rPr>
              <w:t>Répéter et persévérer pour améliorer l’efficacité de ses actions</w:t>
            </w:r>
          </w:p>
          <w:p w14:paraId="35697E49" w14:textId="77777777" w:rsidR="00DD2F88" w:rsidRPr="00DE78B2" w:rsidRDefault="00DD2F88" w:rsidP="00DF16DE">
            <w:pPr>
              <w:jc w:val="center"/>
              <w:rPr>
                <w:rFonts w:ascii="Arial" w:hAnsi="Arial" w:cs="Arial"/>
                <w:sz w:val="16"/>
                <w:szCs w:val="16"/>
              </w:rPr>
            </w:pPr>
          </w:p>
          <w:p w14:paraId="2B1E8F16" w14:textId="77777777" w:rsidR="00DD2F88" w:rsidRPr="00F27EEF" w:rsidRDefault="00DD2F88" w:rsidP="00DF16DE">
            <w:pPr>
              <w:jc w:val="center"/>
              <w:rPr>
                <w:rFonts w:ascii="Arial" w:hAnsi="Arial" w:cs="Arial"/>
                <w:sz w:val="20"/>
              </w:rPr>
            </w:pPr>
            <w:r w:rsidRPr="00DE78B2">
              <w:rPr>
                <w:rFonts w:ascii="Arial" w:hAnsi="Arial" w:cs="Arial"/>
                <w:sz w:val="16"/>
                <w:szCs w:val="16"/>
              </w:rPr>
              <w:t>S’entraider pour donner confiance</w:t>
            </w:r>
          </w:p>
        </w:tc>
        <w:tc>
          <w:tcPr>
            <w:tcW w:w="9564" w:type="dxa"/>
          </w:tcPr>
          <w:p w14:paraId="4E640D4B" w14:textId="77777777" w:rsidR="00DD2F88" w:rsidRDefault="00DD2F88" w:rsidP="00DF16DE">
            <w:pPr>
              <w:pStyle w:val="Corpsdetexte"/>
              <w:spacing w:after="0" w:line="240" w:lineRule="auto"/>
              <w:jc w:val="center"/>
              <w:rPr>
                <w:rFonts w:cs="Arial"/>
                <w:color w:val="auto"/>
                <w:sz w:val="16"/>
                <w:szCs w:val="16"/>
              </w:rPr>
            </w:pPr>
            <w:r w:rsidRPr="00DE78B2">
              <w:rPr>
                <w:rFonts w:cs="Arial"/>
                <w:color w:val="auto"/>
                <w:sz w:val="16"/>
                <w:szCs w:val="16"/>
              </w:rPr>
              <w:t>Du pied de la voie, identifier les parties faciles, les zones de temporisation, les passages difficiles à rythmer, les passages engagés, les zones de mousquetonnage.</w:t>
            </w:r>
            <w:r>
              <w:rPr>
                <w:rFonts w:cs="Arial"/>
                <w:color w:val="auto"/>
                <w:sz w:val="16"/>
                <w:szCs w:val="16"/>
              </w:rPr>
              <w:t xml:space="preserve"> (verbalisation de ces éléments).</w:t>
            </w:r>
          </w:p>
          <w:p w14:paraId="6F5EC8F7" w14:textId="77777777" w:rsidR="00DD2F88" w:rsidRPr="00DE78B2" w:rsidRDefault="00DD2F88" w:rsidP="00DF16DE">
            <w:pPr>
              <w:pStyle w:val="Corpsdetexte"/>
              <w:spacing w:after="0" w:line="240" w:lineRule="auto"/>
              <w:jc w:val="center"/>
              <w:rPr>
                <w:rFonts w:cs="Arial"/>
                <w:color w:val="auto"/>
                <w:sz w:val="16"/>
                <w:szCs w:val="16"/>
              </w:rPr>
            </w:pPr>
          </w:p>
          <w:p w14:paraId="225099F4" w14:textId="77777777" w:rsidR="00DD2F88" w:rsidRPr="00DE78B2" w:rsidRDefault="00DD2F88" w:rsidP="00DF16DE">
            <w:pPr>
              <w:pStyle w:val="Corpsdetexte"/>
              <w:spacing w:after="0" w:line="240" w:lineRule="auto"/>
              <w:jc w:val="center"/>
              <w:rPr>
                <w:rFonts w:cs="Arial"/>
                <w:color w:val="auto"/>
                <w:sz w:val="16"/>
                <w:szCs w:val="16"/>
              </w:rPr>
            </w:pPr>
            <w:r w:rsidRPr="00DE78B2">
              <w:rPr>
                <w:rFonts w:cs="Arial"/>
                <w:color w:val="auto"/>
                <w:sz w:val="16"/>
                <w:szCs w:val="16"/>
              </w:rPr>
              <w:t>L’activité lors des séances ; la tenue du carnet d’entrainement atteste, du volume et de la qualité de travail du trio.</w:t>
            </w:r>
          </w:p>
          <w:p w14:paraId="092EE09D" w14:textId="77777777" w:rsidR="00DD2F88" w:rsidRPr="00DE78B2" w:rsidRDefault="00DD2F88" w:rsidP="00DF16DE">
            <w:pPr>
              <w:pStyle w:val="Corpsdetexte"/>
              <w:spacing w:after="0" w:line="240" w:lineRule="auto"/>
              <w:jc w:val="center"/>
              <w:rPr>
                <w:rFonts w:cs="Arial"/>
                <w:color w:val="auto"/>
                <w:sz w:val="16"/>
                <w:szCs w:val="16"/>
              </w:rPr>
            </w:pPr>
          </w:p>
          <w:p w14:paraId="666B98A3" w14:textId="77777777" w:rsidR="00DD2F88" w:rsidRPr="00F27EEF" w:rsidRDefault="00DD2F88" w:rsidP="00DF16DE">
            <w:pPr>
              <w:pStyle w:val="Corpsdetexte"/>
              <w:spacing w:after="0" w:line="240" w:lineRule="auto"/>
              <w:jc w:val="center"/>
              <w:rPr>
                <w:rFonts w:cs="Arial"/>
                <w:color w:val="auto"/>
              </w:rPr>
            </w:pPr>
            <w:r w:rsidRPr="00DE78B2">
              <w:rPr>
                <w:rFonts w:cs="Arial"/>
                <w:color w:val="auto"/>
                <w:sz w:val="16"/>
                <w:szCs w:val="16"/>
              </w:rPr>
              <w:t>Rôle du contre assureur : coacher le grimpeur, sur les choix de déplacement, de placement pour mousquetonner, de repos, de maitrise de son rythme de sa vitesse de déplacement</w:t>
            </w:r>
          </w:p>
        </w:tc>
      </w:tr>
      <w:tr w:rsidR="00DD2F88" w:rsidRPr="00F27EEF" w14:paraId="1134526B" w14:textId="77777777" w:rsidTr="00DF16DE">
        <w:trPr>
          <w:trHeight w:val="239"/>
        </w:trPr>
        <w:tc>
          <w:tcPr>
            <w:tcW w:w="2055" w:type="dxa"/>
            <w:vAlign w:val="center"/>
          </w:tcPr>
          <w:p w14:paraId="43403D76" w14:textId="77777777" w:rsidR="00DD2F88" w:rsidRPr="00C03AF0" w:rsidRDefault="00DD2F88" w:rsidP="00DF16DE">
            <w:pPr>
              <w:jc w:val="center"/>
              <w:rPr>
                <w:rFonts w:ascii="Arial" w:hAnsi="Arial" w:cs="Arial"/>
                <w:sz w:val="16"/>
                <w:szCs w:val="16"/>
              </w:rPr>
            </w:pPr>
            <w:r w:rsidRPr="00C03AF0">
              <w:rPr>
                <w:rFonts w:ascii="Arial" w:hAnsi="Arial" w:cs="Arial"/>
                <w:sz w:val="16"/>
                <w:szCs w:val="16"/>
              </w:rPr>
              <w:t>AFL 3 : Coopérer pour réaliser un projet de déplacement, en toute sécurité.</w:t>
            </w:r>
          </w:p>
        </w:tc>
        <w:tc>
          <w:tcPr>
            <w:tcW w:w="4111" w:type="dxa"/>
            <w:vAlign w:val="center"/>
          </w:tcPr>
          <w:p w14:paraId="1282C318" w14:textId="77777777" w:rsidR="00DD2F88" w:rsidRPr="00C03AF0" w:rsidRDefault="00DD2F88" w:rsidP="00DF16DE">
            <w:pPr>
              <w:jc w:val="center"/>
              <w:rPr>
                <w:rFonts w:ascii="Arial" w:hAnsi="Arial" w:cs="Arial"/>
                <w:sz w:val="16"/>
                <w:szCs w:val="16"/>
              </w:rPr>
            </w:pPr>
            <w:r w:rsidRPr="00C03AF0">
              <w:rPr>
                <w:rFonts w:ascii="Arial" w:hAnsi="Arial" w:cs="Arial"/>
                <w:sz w:val="16"/>
                <w:szCs w:val="16"/>
              </w:rPr>
              <w:t>Comprendre et mettre en œuvre, seul et/ou à plusieurs, les principes et procédures d’une pratique qui garantit la sécurité de tous</w:t>
            </w:r>
          </w:p>
        </w:tc>
        <w:tc>
          <w:tcPr>
            <w:tcW w:w="9564" w:type="dxa"/>
            <w:vAlign w:val="center"/>
          </w:tcPr>
          <w:p w14:paraId="3D83206C" w14:textId="77777777" w:rsidR="00DD2F88" w:rsidRPr="009950C1" w:rsidRDefault="00DD2F88" w:rsidP="00DF16DE">
            <w:pPr>
              <w:rPr>
                <w:rFonts w:ascii="Arial" w:hAnsi="Arial" w:cs="Arial"/>
                <w:sz w:val="16"/>
                <w:szCs w:val="16"/>
              </w:rPr>
            </w:pPr>
            <w:r w:rsidRPr="009950C1">
              <w:rPr>
                <w:rFonts w:ascii="Arial" w:hAnsi="Arial" w:cs="Arial"/>
                <w:sz w:val="16"/>
                <w:szCs w:val="16"/>
              </w:rPr>
              <w:t xml:space="preserve"> Lors d’une escalade en tête ou mouli-tête : être capable d’assurer la sécurité du grimpeur, en prévoyant et en anticipant les évolutions du grimpeur sur la voie choisie  </w:t>
            </w:r>
          </w:p>
          <w:p w14:paraId="6A7FAB9E" w14:textId="77777777" w:rsidR="00DD2F88" w:rsidRPr="009950C1" w:rsidRDefault="00DD2F88" w:rsidP="00DF16DE">
            <w:pPr>
              <w:rPr>
                <w:rFonts w:ascii="Arial" w:hAnsi="Arial" w:cs="Arial"/>
                <w:sz w:val="16"/>
                <w:szCs w:val="16"/>
              </w:rPr>
            </w:pPr>
            <w:r w:rsidRPr="009950C1">
              <w:rPr>
                <w:rFonts w:ascii="Arial" w:hAnsi="Arial" w:cs="Arial"/>
                <w:sz w:val="16"/>
                <w:szCs w:val="16"/>
              </w:rPr>
              <w:t xml:space="preserve"> </w:t>
            </w:r>
          </w:p>
          <w:p w14:paraId="3EE7CB2D" w14:textId="77777777" w:rsidR="00DD2F88" w:rsidRPr="009950C1" w:rsidRDefault="00DD2F88" w:rsidP="00DF16DE">
            <w:pPr>
              <w:rPr>
                <w:rFonts w:ascii="Arial" w:hAnsi="Arial" w:cs="Arial"/>
                <w:sz w:val="16"/>
                <w:szCs w:val="16"/>
              </w:rPr>
            </w:pPr>
            <w:r w:rsidRPr="009950C1">
              <w:rPr>
                <w:rFonts w:ascii="Arial" w:hAnsi="Arial" w:cs="Arial"/>
                <w:sz w:val="16"/>
                <w:szCs w:val="16"/>
              </w:rPr>
              <w:t xml:space="preserve"> Connaissance mutuelle du trio de</w:t>
            </w:r>
            <w:r>
              <w:rPr>
                <w:rFonts w:ascii="Arial" w:hAnsi="Arial" w:cs="Arial"/>
                <w:sz w:val="16"/>
                <w:szCs w:val="16"/>
              </w:rPr>
              <w:t xml:space="preserve"> cordée, connaissance et maitrise des rôles, en tant que grimpeur,</w:t>
            </w:r>
            <w:r w:rsidRPr="009950C1">
              <w:rPr>
                <w:rFonts w:ascii="Arial" w:hAnsi="Arial" w:cs="Arial"/>
                <w:sz w:val="16"/>
                <w:szCs w:val="16"/>
              </w:rPr>
              <w:t xml:space="preserve"> assureur</w:t>
            </w:r>
            <w:r>
              <w:rPr>
                <w:rFonts w:ascii="Arial" w:hAnsi="Arial" w:cs="Arial"/>
                <w:sz w:val="16"/>
                <w:szCs w:val="16"/>
              </w:rPr>
              <w:t xml:space="preserve">, ainsi que : </w:t>
            </w:r>
            <w:r w:rsidRPr="009950C1">
              <w:rPr>
                <w:rFonts w:ascii="Arial" w:hAnsi="Arial" w:cs="Arial"/>
                <w:sz w:val="16"/>
                <w:szCs w:val="16"/>
              </w:rPr>
              <w:t>contre assureur</w:t>
            </w:r>
            <w:r>
              <w:rPr>
                <w:rFonts w:ascii="Arial" w:hAnsi="Arial" w:cs="Arial"/>
                <w:sz w:val="16"/>
                <w:szCs w:val="16"/>
              </w:rPr>
              <w:t xml:space="preserve"> (reste proche de l’assureur, gère le mou sans gêner l’assureur</w:t>
            </w:r>
            <w:r w:rsidRPr="009950C1">
              <w:rPr>
                <w:rFonts w:ascii="Arial" w:hAnsi="Arial" w:cs="Arial"/>
                <w:sz w:val="16"/>
                <w:szCs w:val="16"/>
              </w:rPr>
              <w:t xml:space="preserve">. </w:t>
            </w:r>
            <w:r>
              <w:rPr>
                <w:rFonts w:ascii="Arial" w:hAnsi="Arial" w:cs="Arial"/>
                <w:sz w:val="16"/>
                <w:szCs w:val="16"/>
              </w:rPr>
              <w:t>Ou assureur en moulinette lors de  la mouli-tête (assure sans prendre sec- gère correctement le mou, reste vigilent).</w:t>
            </w:r>
          </w:p>
          <w:p w14:paraId="5D6A6413" w14:textId="77777777" w:rsidR="00DD2F88" w:rsidRPr="009950C1" w:rsidRDefault="00DD2F88" w:rsidP="00DF16DE">
            <w:pPr>
              <w:rPr>
                <w:rFonts w:ascii="Arial" w:hAnsi="Arial" w:cs="Arial"/>
                <w:sz w:val="16"/>
                <w:szCs w:val="16"/>
              </w:rPr>
            </w:pPr>
            <w:r w:rsidRPr="009950C1">
              <w:rPr>
                <w:rFonts w:ascii="Arial" w:hAnsi="Arial" w:cs="Arial"/>
                <w:sz w:val="16"/>
                <w:szCs w:val="16"/>
              </w:rPr>
              <w:t xml:space="preserve"> </w:t>
            </w:r>
          </w:p>
          <w:p w14:paraId="558E07DD" w14:textId="77777777" w:rsidR="00DD2F88" w:rsidRDefault="00DD2F88" w:rsidP="00DF16DE">
            <w:pPr>
              <w:rPr>
                <w:rFonts w:ascii="Arial" w:hAnsi="Arial" w:cs="Arial"/>
                <w:sz w:val="16"/>
                <w:szCs w:val="16"/>
              </w:rPr>
            </w:pPr>
            <w:r w:rsidRPr="009950C1">
              <w:rPr>
                <w:rFonts w:ascii="Arial" w:hAnsi="Arial" w:cs="Arial"/>
                <w:sz w:val="16"/>
                <w:szCs w:val="16"/>
              </w:rPr>
              <w:t xml:space="preserve"> Connaître et respecter le protocole de sécurité (auto-vérification et autorisation systématique de l’enseignant avant d’engager la voie).</w:t>
            </w:r>
            <w:r>
              <w:rPr>
                <w:rFonts w:ascii="Arial" w:hAnsi="Arial" w:cs="Arial"/>
                <w:sz w:val="16"/>
                <w:szCs w:val="16"/>
              </w:rPr>
              <w:t xml:space="preserve"> S’engager dans des voies et des pratiques compatibles avec le niveau du grimpeur et des assureurs.</w:t>
            </w:r>
          </w:p>
          <w:p w14:paraId="44D096C1" w14:textId="77777777" w:rsidR="00DD2F88" w:rsidRPr="00F27EEF" w:rsidRDefault="00DD2F88" w:rsidP="00DF16DE">
            <w:pPr>
              <w:rPr>
                <w:rFonts w:ascii="Arial" w:hAnsi="Arial" w:cs="Arial"/>
                <w:sz w:val="20"/>
              </w:rPr>
            </w:pPr>
          </w:p>
        </w:tc>
      </w:tr>
    </w:tbl>
    <w:p w14:paraId="7F55DB55" w14:textId="77777777" w:rsidR="00A17719" w:rsidRDefault="00A17719" w:rsidP="00DD2F88">
      <w:pPr>
        <w:rPr>
          <w:rFonts w:ascii="Arial" w:eastAsia="Arial" w:hAnsi="Arial" w:cs="Arial"/>
          <w:b/>
        </w:rPr>
      </w:pPr>
    </w:p>
    <w:p w14:paraId="08DA2495" w14:textId="77777777" w:rsidR="00A17719" w:rsidRDefault="00A17719" w:rsidP="00DD2F88">
      <w:pPr>
        <w:rPr>
          <w:rFonts w:ascii="Arial" w:eastAsia="Arial" w:hAnsi="Arial" w:cs="Arial"/>
          <w:b/>
        </w:rPr>
      </w:pPr>
    </w:p>
    <w:p w14:paraId="69A17A15" w14:textId="77777777" w:rsidR="00D73929" w:rsidRDefault="00D73929" w:rsidP="00DD2F88">
      <w:pPr>
        <w:rPr>
          <w:rFonts w:ascii="Arial" w:eastAsia="Arial" w:hAnsi="Arial" w:cs="Arial"/>
          <w:b/>
        </w:rPr>
      </w:pPr>
    </w:p>
    <w:p w14:paraId="05BEFB1D" w14:textId="77777777" w:rsidR="00A17719" w:rsidRDefault="00A17719" w:rsidP="00DD2F88">
      <w:pPr>
        <w:rPr>
          <w:rFonts w:ascii="Arial" w:eastAsia="Arial" w:hAnsi="Arial" w:cs="Arial"/>
          <w:b/>
        </w:rPr>
      </w:pPr>
    </w:p>
    <w:p w14:paraId="1F4A805B" w14:textId="33BA1B88" w:rsidR="00DD2F88" w:rsidRDefault="00DD2F88" w:rsidP="00DD2F88">
      <w:pPr>
        <w:rPr>
          <w:rFonts w:ascii="Arial" w:eastAsia="Arial" w:hAnsi="Arial" w:cs="Arial"/>
        </w:rPr>
      </w:pPr>
      <w:r w:rsidRPr="00F27EEF">
        <w:rPr>
          <w:rFonts w:ascii="Arial" w:eastAsia="Arial" w:hAnsi="Arial" w:cs="Arial"/>
          <w:b/>
        </w:rPr>
        <w:lastRenderedPageBreak/>
        <w:t xml:space="preserve">l’AFL1 </w:t>
      </w:r>
      <w:r w:rsidRPr="00F27EEF">
        <w:rPr>
          <w:rFonts w:ascii="Arial" w:eastAsia="Arial" w:hAnsi="Arial" w:cs="Arial"/>
        </w:rPr>
        <w:t>« </w:t>
      </w:r>
      <w:r w:rsidRPr="00F27EEF">
        <w:rPr>
          <w:rFonts w:ascii="Arial" w:hAnsi="Arial" w:cs="Arial"/>
        </w:rPr>
        <w:t>S’engager à l’aide d’une motricité spécifique pour réaliser en sécurité et à son meilleur niveau, un itinéraire dans un contexte incertain.</w:t>
      </w:r>
      <w:r w:rsidRPr="00F27EEF">
        <w:rPr>
          <w:rFonts w:ascii="Arial" w:eastAsia="Arial" w:hAnsi="Arial" w:cs="Arial"/>
        </w:rPr>
        <w:t> »</w:t>
      </w:r>
    </w:p>
    <w:tbl>
      <w:tblPr>
        <w:tblStyle w:val="Grilledutableau"/>
        <w:tblW w:w="15532" w:type="dxa"/>
        <w:tblLook w:val="04A0" w:firstRow="1" w:lastRow="0" w:firstColumn="1" w:lastColumn="0" w:noHBand="0" w:noVBand="1"/>
      </w:tblPr>
      <w:tblGrid>
        <w:gridCol w:w="1337"/>
        <w:gridCol w:w="1417"/>
        <w:gridCol w:w="692"/>
        <w:gridCol w:w="726"/>
        <w:gridCol w:w="813"/>
        <w:gridCol w:w="810"/>
        <w:gridCol w:w="811"/>
        <w:gridCol w:w="810"/>
        <w:gridCol w:w="813"/>
        <w:gridCol w:w="810"/>
        <w:gridCol w:w="812"/>
        <w:gridCol w:w="811"/>
        <w:gridCol w:w="814"/>
        <w:gridCol w:w="811"/>
        <w:gridCol w:w="812"/>
        <w:gridCol w:w="813"/>
        <w:gridCol w:w="813"/>
        <w:gridCol w:w="807"/>
      </w:tblGrid>
      <w:tr w:rsidR="00DD2F88" w:rsidRPr="00D44B21" w14:paraId="134AEC3C" w14:textId="77777777" w:rsidTr="00DF16DE">
        <w:trPr>
          <w:trHeight w:val="1425"/>
        </w:trPr>
        <w:tc>
          <w:tcPr>
            <w:tcW w:w="1337" w:type="dxa"/>
          </w:tcPr>
          <w:p w14:paraId="082AE05B" w14:textId="77777777" w:rsidR="00DD2F88" w:rsidRDefault="00DD2F88" w:rsidP="00DF16DE">
            <w:pPr>
              <w:rPr>
                <w:rFonts w:ascii="Arial" w:hAnsi="Arial" w:cs="Arial"/>
                <w:sz w:val="20"/>
              </w:rPr>
            </w:pPr>
            <w:r w:rsidRPr="00332CF0">
              <w:rPr>
                <w:rFonts w:ascii="Arial" w:hAnsi="Arial" w:cs="Arial"/>
                <w:sz w:val="20"/>
              </w:rPr>
              <w:t>Elément 1</w:t>
            </w:r>
            <w:r w:rsidRPr="00D44B21">
              <w:rPr>
                <w:rFonts w:ascii="Arial" w:hAnsi="Arial" w:cs="Arial"/>
                <w:sz w:val="20"/>
              </w:rPr>
              <w:t xml:space="preserve"> </w:t>
            </w:r>
          </w:p>
          <w:p w14:paraId="6FEDA67F" w14:textId="77777777" w:rsidR="00DD2F88" w:rsidRDefault="00DD2F88" w:rsidP="00DF16DE">
            <w:pPr>
              <w:rPr>
                <w:rFonts w:ascii="Arial" w:hAnsi="Arial" w:cs="Arial"/>
                <w:sz w:val="20"/>
              </w:rPr>
            </w:pPr>
          </w:p>
          <w:p w14:paraId="0B19531F" w14:textId="77777777" w:rsidR="00DD2F88" w:rsidRPr="000E6123" w:rsidRDefault="00DD2F88" w:rsidP="00DF16DE">
            <w:pPr>
              <w:rPr>
                <w:rFonts w:ascii="Arial" w:hAnsi="Arial" w:cs="Arial"/>
                <w:sz w:val="18"/>
                <w:szCs w:val="18"/>
              </w:rPr>
            </w:pPr>
            <w:r w:rsidRPr="00B71FDE">
              <w:rPr>
                <w:rFonts w:ascii="Arial" w:hAnsi="Arial" w:cs="Arial"/>
                <w:sz w:val="16"/>
              </w:rPr>
              <w:t>Lire et analyser les caractéristiques des éléments du milieu pour choisir et conduire son itinéraire</w:t>
            </w:r>
            <w:r w:rsidRPr="000E6123">
              <w:rPr>
                <w:rFonts w:ascii="Arial" w:hAnsi="Arial" w:cs="Arial"/>
                <w:sz w:val="18"/>
                <w:szCs w:val="18"/>
              </w:rPr>
              <w:t xml:space="preserve"> </w:t>
            </w:r>
          </w:p>
          <w:p w14:paraId="65967ED6" w14:textId="77777777" w:rsidR="00DD2F88" w:rsidRDefault="00DD2F88" w:rsidP="00DF16DE">
            <w:pPr>
              <w:rPr>
                <w:rFonts w:ascii="Arial" w:hAnsi="Arial" w:cs="Arial"/>
                <w:sz w:val="20"/>
              </w:rPr>
            </w:pPr>
          </w:p>
          <w:p w14:paraId="598CC8E2" w14:textId="77777777" w:rsidR="00DD2F88" w:rsidRPr="00D44B21" w:rsidRDefault="00DD2F88" w:rsidP="00DF16DE">
            <w:pPr>
              <w:rPr>
                <w:rFonts w:ascii="Arial" w:hAnsi="Arial" w:cs="Arial"/>
                <w:sz w:val="20"/>
              </w:rPr>
            </w:pPr>
          </w:p>
        </w:tc>
        <w:tc>
          <w:tcPr>
            <w:tcW w:w="1417" w:type="dxa"/>
          </w:tcPr>
          <w:p w14:paraId="09036A96" w14:textId="77777777" w:rsidR="00DD2F88" w:rsidRPr="00B71FDE" w:rsidRDefault="00DD2F88" w:rsidP="00DF16DE">
            <w:pPr>
              <w:rPr>
                <w:rFonts w:ascii="Arial" w:hAnsi="Arial" w:cs="Arial"/>
                <w:sz w:val="18"/>
                <w:szCs w:val="18"/>
              </w:rPr>
            </w:pPr>
            <w:r w:rsidRPr="00B71FDE">
              <w:rPr>
                <w:rFonts w:ascii="Arial" w:hAnsi="Arial" w:cs="Arial"/>
                <w:sz w:val="18"/>
                <w:szCs w:val="18"/>
              </w:rPr>
              <w:t>Evoluer dans des voies proches de son meilleur niveau de difficulté et d’engagement physique et psychologique.</w:t>
            </w:r>
          </w:p>
          <w:p w14:paraId="631C9FDB" w14:textId="77777777" w:rsidR="00DD2F88" w:rsidRDefault="00DD2F88" w:rsidP="00DF16DE">
            <w:pPr>
              <w:rPr>
                <w:rFonts w:ascii="Arial" w:hAnsi="Arial" w:cs="Arial"/>
                <w:color w:val="FF0000"/>
                <w:sz w:val="18"/>
                <w:szCs w:val="18"/>
              </w:rPr>
            </w:pPr>
          </w:p>
          <w:p w14:paraId="5C2D8A92" w14:textId="77777777" w:rsidR="00DD2F88" w:rsidRPr="00C04E99" w:rsidRDefault="00DD2F88" w:rsidP="00DF16DE">
            <w:pPr>
              <w:rPr>
                <w:rFonts w:ascii="Arial" w:hAnsi="Arial" w:cs="Arial"/>
                <w:sz w:val="20"/>
              </w:rPr>
            </w:pPr>
          </w:p>
        </w:tc>
        <w:tc>
          <w:tcPr>
            <w:tcW w:w="3041" w:type="dxa"/>
            <w:gridSpan w:val="4"/>
          </w:tcPr>
          <w:p w14:paraId="5A29E019" w14:textId="77777777" w:rsidR="00DD2F88" w:rsidRDefault="00DD2F88" w:rsidP="00DF16DE">
            <w:pPr>
              <w:jc w:val="center"/>
              <w:rPr>
                <w:rFonts w:ascii="Arial" w:hAnsi="Arial" w:cs="Arial"/>
                <w:sz w:val="20"/>
              </w:rPr>
            </w:pPr>
            <w:r w:rsidRPr="00332CF0">
              <w:rPr>
                <w:rFonts w:ascii="Arial" w:hAnsi="Arial" w:cs="Arial"/>
                <w:sz w:val="20"/>
              </w:rPr>
              <w:t>Degré 1 :</w:t>
            </w:r>
          </w:p>
          <w:p w14:paraId="13870FDA" w14:textId="77777777" w:rsidR="00DD2F88" w:rsidRDefault="00DD2F88" w:rsidP="00DF16DE">
            <w:pPr>
              <w:rPr>
                <w:rFonts w:ascii="Arial" w:hAnsi="Arial" w:cs="Arial"/>
                <w:sz w:val="16"/>
                <w:szCs w:val="16"/>
              </w:rPr>
            </w:pPr>
            <w:r w:rsidRPr="00332CF0">
              <w:rPr>
                <w:rFonts w:ascii="Arial" w:hAnsi="Arial" w:cs="Arial"/>
                <w:sz w:val="16"/>
                <w:szCs w:val="16"/>
              </w:rPr>
              <w:t>Progression lente et/ou crispée</w:t>
            </w:r>
            <w:r>
              <w:rPr>
                <w:rFonts w:ascii="Arial" w:hAnsi="Arial" w:cs="Arial"/>
                <w:sz w:val="16"/>
                <w:szCs w:val="16"/>
              </w:rPr>
              <w:t>.</w:t>
            </w:r>
            <w:r w:rsidRPr="00332CF0">
              <w:rPr>
                <w:rFonts w:ascii="Arial" w:hAnsi="Arial" w:cs="Arial"/>
                <w:sz w:val="16"/>
                <w:szCs w:val="16"/>
              </w:rPr>
              <w:t xml:space="preserve"> </w:t>
            </w:r>
          </w:p>
          <w:p w14:paraId="3F77DFD5" w14:textId="15CD7390" w:rsidR="00DD2F88" w:rsidRPr="009618F7" w:rsidRDefault="00DD2F88" w:rsidP="00DF16DE">
            <w:pPr>
              <w:rPr>
                <w:rFonts w:ascii="Arial" w:hAnsi="Arial" w:cs="Arial"/>
                <w:sz w:val="16"/>
                <w:szCs w:val="16"/>
              </w:rPr>
            </w:pPr>
            <w:r w:rsidRPr="00B71FDE">
              <w:rPr>
                <w:rFonts w:ascii="Arial" w:hAnsi="Arial" w:cs="Arial"/>
                <w:sz w:val="16"/>
                <w:szCs w:val="16"/>
              </w:rPr>
              <w:t xml:space="preserve">Choix aléatoire des voies sans prise en compte de ses ressources. </w:t>
            </w:r>
            <w:r>
              <w:rPr>
                <w:rFonts w:ascii="Arial" w:hAnsi="Arial" w:cs="Arial"/>
                <w:sz w:val="16"/>
                <w:szCs w:val="16"/>
              </w:rPr>
              <w:t xml:space="preserve">La voie peut </w:t>
            </w:r>
            <w:r w:rsidR="00344829">
              <w:rPr>
                <w:rFonts w:ascii="Arial" w:hAnsi="Arial" w:cs="Arial"/>
                <w:sz w:val="16"/>
                <w:szCs w:val="16"/>
              </w:rPr>
              <w:t>être non</w:t>
            </w:r>
            <w:r w:rsidRPr="00B71FDE">
              <w:rPr>
                <w:rFonts w:ascii="Arial" w:hAnsi="Arial" w:cs="Arial"/>
                <w:sz w:val="16"/>
                <w:szCs w:val="16"/>
              </w:rPr>
              <w:t xml:space="preserve"> terminée </w:t>
            </w:r>
            <w:r w:rsidR="00344829">
              <w:rPr>
                <w:rFonts w:ascii="Arial" w:hAnsi="Arial" w:cs="Arial"/>
                <w:sz w:val="16"/>
                <w:szCs w:val="16"/>
              </w:rPr>
              <w:t>ou abandonnée</w:t>
            </w:r>
            <w:r w:rsidRPr="00B71FDE">
              <w:rPr>
                <w:rFonts w:ascii="Arial" w:hAnsi="Arial" w:cs="Arial"/>
                <w:sz w:val="16"/>
                <w:szCs w:val="16"/>
              </w:rPr>
              <w:t xml:space="preserve"> </w:t>
            </w:r>
            <w:r>
              <w:rPr>
                <w:rFonts w:ascii="Arial" w:hAnsi="Arial" w:cs="Arial"/>
                <w:sz w:val="16"/>
                <w:szCs w:val="16"/>
              </w:rPr>
              <w:t>rapidement ou être hors délai.</w:t>
            </w:r>
          </w:p>
          <w:p w14:paraId="74D2CCB6" w14:textId="77777777" w:rsidR="00DD2F88" w:rsidRPr="00332CF0" w:rsidRDefault="00DD2F88" w:rsidP="00DF16DE">
            <w:pPr>
              <w:rPr>
                <w:rFonts w:ascii="Arial" w:hAnsi="Arial" w:cs="Arial"/>
                <w:sz w:val="16"/>
                <w:szCs w:val="16"/>
              </w:rPr>
            </w:pPr>
            <w:r w:rsidRPr="00332CF0">
              <w:rPr>
                <w:rFonts w:ascii="Arial" w:hAnsi="Arial" w:cs="Arial"/>
                <w:sz w:val="16"/>
                <w:szCs w:val="16"/>
              </w:rPr>
              <w:t xml:space="preserve">Regard focalisé vers le haut. </w:t>
            </w:r>
          </w:p>
          <w:p w14:paraId="56045641" w14:textId="77777777" w:rsidR="00DD2F88" w:rsidRDefault="00DD2F88" w:rsidP="00DF16DE">
            <w:pPr>
              <w:rPr>
                <w:rFonts w:ascii="Arial" w:hAnsi="Arial" w:cs="Arial"/>
                <w:sz w:val="16"/>
                <w:szCs w:val="16"/>
              </w:rPr>
            </w:pPr>
            <w:r w:rsidRPr="00E3068E">
              <w:rPr>
                <w:rFonts w:ascii="Arial" w:hAnsi="Arial" w:cs="Arial"/>
                <w:sz w:val="16"/>
                <w:szCs w:val="16"/>
              </w:rPr>
              <w:t>Choix de prises souvent hésitant ou inapproprié. Prise d’information, faible ou tardive.</w:t>
            </w:r>
          </w:p>
          <w:p w14:paraId="7F6DEA6E" w14:textId="77777777" w:rsidR="00DD2F88" w:rsidRPr="00332CF0" w:rsidRDefault="00DD2F88" w:rsidP="00DF16DE">
            <w:pPr>
              <w:rPr>
                <w:rFonts w:cs="Arial"/>
              </w:rPr>
            </w:pPr>
            <w:r w:rsidRPr="008E5AE9">
              <w:rPr>
                <w:rFonts w:ascii="Arial" w:hAnsi="Arial" w:cs="Arial"/>
                <w:sz w:val="16"/>
                <w:szCs w:val="16"/>
              </w:rPr>
              <w:t>Crainte</w:t>
            </w:r>
            <w:r>
              <w:rPr>
                <w:rFonts w:ascii="Arial" w:hAnsi="Arial" w:cs="Arial"/>
                <w:sz w:val="16"/>
                <w:szCs w:val="16"/>
              </w:rPr>
              <w:t>,</w:t>
            </w:r>
            <w:r w:rsidRPr="008E5AE9">
              <w:rPr>
                <w:rFonts w:ascii="Arial" w:hAnsi="Arial" w:cs="Arial"/>
                <w:sz w:val="16"/>
                <w:szCs w:val="16"/>
              </w:rPr>
              <w:t xml:space="preserve"> appréhension qui limitent la progression et les tentatives.</w:t>
            </w:r>
          </w:p>
        </w:tc>
        <w:tc>
          <w:tcPr>
            <w:tcW w:w="3244" w:type="dxa"/>
            <w:gridSpan w:val="4"/>
          </w:tcPr>
          <w:p w14:paraId="36C7709A" w14:textId="77777777" w:rsidR="00DD2F88" w:rsidRDefault="00DD2F88" w:rsidP="00DF16DE">
            <w:pPr>
              <w:jc w:val="center"/>
              <w:rPr>
                <w:rFonts w:ascii="Arial" w:hAnsi="Arial" w:cs="Arial"/>
                <w:sz w:val="20"/>
              </w:rPr>
            </w:pPr>
            <w:r w:rsidRPr="00332CF0">
              <w:rPr>
                <w:rFonts w:ascii="Arial" w:hAnsi="Arial" w:cs="Arial"/>
                <w:sz w:val="20"/>
              </w:rPr>
              <w:t>Degré 2 :</w:t>
            </w:r>
          </w:p>
          <w:p w14:paraId="1C379A7D" w14:textId="77777777" w:rsidR="00DD2F88" w:rsidRPr="00332CF0" w:rsidRDefault="00DD2F88" w:rsidP="00DF16DE">
            <w:pPr>
              <w:rPr>
                <w:rFonts w:ascii="Arial" w:hAnsi="Arial" w:cs="Arial"/>
                <w:sz w:val="20"/>
              </w:rPr>
            </w:pPr>
          </w:p>
          <w:p w14:paraId="1C2E7F62" w14:textId="77777777" w:rsidR="00DD2F88" w:rsidRDefault="00DD2F88" w:rsidP="00DF16DE">
            <w:pPr>
              <w:rPr>
                <w:rFonts w:ascii="Arial" w:hAnsi="Arial" w:cs="Arial"/>
                <w:sz w:val="16"/>
                <w:szCs w:val="16"/>
              </w:rPr>
            </w:pPr>
            <w:r w:rsidRPr="00332CF0">
              <w:rPr>
                <w:rFonts w:ascii="Arial" w:hAnsi="Arial" w:cs="Arial"/>
                <w:sz w:val="16"/>
                <w:szCs w:val="16"/>
              </w:rPr>
              <w:t xml:space="preserve">Progression </w:t>
            </w:r>
            <w:r>
              <w:rPr>
                <w:rFonts w:ascii="Arial" w:hAnsi="Arial" w:cs="Arial"/>
                <w:sz w:val="16"/>
                <w:szCs w:val="16"/>
              </w:rPr>
              <w:t>enchainée,</w:t>
            </w:r>
            <w:r w:rsidRPr="00332CF0">
              <w:rPr>
                <w:rFonts w:ascii="Arial" w:hAnsi="Arial" w:cs="Arial"/>
                <w:sz w:val="16"/>
                <w:szCs w:val="16"/>
              </w:rPr>
              <w:t xml:space="preserve"> avec des arrêts ou blocages</w:t>
            </w:r>
            <w:r>
              <w:rPr>
                <w:rFonts w:ascii="Arial" w:hAnsi="Arial" w:cs="Arial"/>
                <w:sz w:val="16"/>
                <w:szCs w:val="16"/>
              </w:rPr>
              <w:t xml:space="preserve"> possibles</w:t>
            </w:r>
            <w:r w:rsidRPr="00332CF0">
              <w:rPr>
                <w:rFonts w:ascii="Arial" w:hAnsi="Arial" w:cs="Arial"/>
                <w:sz w:val="16"/>
                <w:szCs w:val="16"/>
              </w:rPr>
              <w:t>.</w:t>
            </w:r>
          </w:p>
          <w:p w14:paraId="3ED9A180" w14:textId="06B800FC" w:rsidR="00DD2F88" w:rsidRPr="009618F7" w:rsidRDefault="00DD2F88" w:rsidP="00DF16DE">
            <w:pPr>
              <w:rPr>
                <w:rFonts w:ascii="Arial" w:hAnsi="Arial" w:cs="Arial"/>
                <w:sz w:val="16"/>
                <w:szCs w:val="16"/>
              </w:rPr>
            </w:pPr>
            <w:r w:rsidRPr="00B71FDE">
              <w:rPr>
                <w:rFonts w:ascii="Arial" w:hAnsi="Arial" w:cs="Arial"/>
                <w:sz w:val="16"/>
                <w:szCs w:val="16"/>
              </w:rPr>
              <w:t>Choix des voies p</w:t>
            </w:r>
            <w:r>
              <w:rPr>
                <w:rFonts w:ascii="Arial" w:hAnsi="Arial" w:cs="Arial"/>
                <w:sz w:val="16"/>
                <w:szCs w:val="16"/>
              </w:rPr>
              <w:t xml:space="preserve">eu approprié à ses ressources. La voie peut </w:t>
            </w:r>
            <w:r w:rsidR="00344829">
              <w:rPr>
                <w:rFonts w:ascii="Arial" w:hAnsi="Arial" w:cs="Arial"/>
                <w:sz w:val="16"/>
                <w:szCs w:val="16"/>
              </w:rPr>
              <w:t>être non</w:t>
            </w:r>
            <w:r w:rsidRPr="00B71FDE">
              <w:rPr>
                <w:rFonts w:ascii="Arial" w:hAnsi="Arial" w:cs="Arial"/>
                <w:sz w:val="16"/>
                <w:szCs w:val="16"/>
              </w:rPr>
              <w:t xml:space="preserve"> terminée </w:t>
            </w:r>
            <w:r w:rsidR="00344829">
              <w:rPr>
                <w:rFonts w:ascii="Arial" w:hAnsi="Arial" w:cs="Arial"/>
                <w:sz w:val="16"/>
                <w:szCs w:val="16"/>
              </w:rPr>
              <w:t>ou abandonnée</w:t>
            </w:r>
            <w:r w:rsidRPr="00B71FDE">
              <w:rPr>
                <w:rFonts w:ascii="Arial" w:hAnsi="Arial" w:cs="Arial"/>
                <w:sz w:val="16"/>
                <w:szCs w:val="16"/>
              </w:rPr>
              <w:t xml:space="preserve"> dans son dernier </w:t>
            </w:r>
            <w:r>
              <w:rPr>
                <w:rFonts w:ascii="Arial" w:hAnsi="Arial" w:cs="Arial"/>
                <w:sz w:val="16"/>
                <w:szCs w:val="16"/>
              </w:rPr>
              <w:t xml:space="preserve"> tiers, ou légèrement hors délai.</w:t>
            </w:r>
          </w:p>
          <w:p w14:paraId="3E158F9B" w14:textId="77777777" w:rsidR="00DD2F88" w:rsidRDefault="00DD2F88" w:rsidP="00DF16DE">
            <w:pPr>
              <w:rPr>
                <w:rFonts w:ascii="Arial" w:hAnsi="Arial" w:cs="Arial"/>
                <w:sz w:val="16"/>
                <w:szCs w:val="16"/>
              </w:rPr>
            </w:pPr>
          </w:p>
          <w:p w14:paraId="5C32FA8F" w14:textId="77777777" w:rsidR="00DD2F88" w:rsidRPr="00332CF0" w:rsidRDefault="00DD2F88" w:rsidP="00DF16DE">
            <w:pPr>
              <w:rPr>
                <w:rFonts w:ascii="Arial" w:hAnsi="Arial" w:cs="Arial"/>
                <w:sz w:val="16"/>
                <w:szCs w:val="16"/>
              </w:rPr>
            </w:pPr>
            <w:r w:rsidRPr="00332CF0">
              <w:rPr>
                <w:rFonts w:ascii="Arial" w:hAnsi="Arial" w:cs="Arial"/>
                <w:sz w:val="16"/>
                <w:szCs w:val="16"/>
              </w:rPr>
              <w:t xml:space="preserve">Le regard se porte peu sur les pieds. </w:t>
            </w:r>
          </w:p>
          <w:p w14:paraId="2AC32434" w14:textId="77777777" w:rsidR="00DD2F88" w:rsidRPr="00332CF0" w:rsidRDefault="00DD2F88" w:rsidP="00DF16DE">
            <w:pPr>
              <w:rPr>
                <w:rFonts w:ascii="Arial" w:hAnsi="Arial" w:cs="Arial"/>
                <w:sz w:val="16"/>
                <w:szCs w:val="16"/>
              </w:rPr>
            </w:pPr>
          </w:p>
          <w:p w14:paraId="1B50BA15" w14:textId="77777777" w:rsidR="00DD2F88" w:rsidRPr="00332CF0" w:rsidRDefault="00DD2F88" w:rsidP="00DF16DE">
            <w:pPr>
              <w:pStyle w:val="Corpsdetexte"/>
              <w:spacing w:after="0"/>
              <w:rPr>
                <w:rFonts w:cs="Arial"/>
              </w:rPr>
            </w:pPr>
            <w:r w:rsidRPr="00C04E99">
              <w:rPr>
                <w:rFonts w:cs="Arial"/>
                <w:color w:val="auto"/>
                <w:sz w:val="16"/>
                <w:szCs w:val="16"/>
              </w:rPr>
              <w:t xml:space="preserve">Les émotions sont </w:t>
            </w:r>
            <w:r>
              <w:rPr>
                <w:rFonts w:cs="Arial"/>
                <w:color w:val="auto"/>
                <w:sz w:val="16"/>
                <w:szCs w:val="16"/>
              </w:rPr>
              <w:t>mieux maitrisées mais</w:t>
            </w:r>
            <w:r w:rsidRPr="00C04E99">
              <w:rPr>
                <w:rFonts w:cs="Arial"/>
                <w:color w:val="auto"/>
                <w:sz w:val="16"/>
                <w:szCs w:val="16"/>
              </w:rPr>
              <w:t xml:space="preserve"> la crainte de la chute reste assez forte.</w:t>
            </w:r>
            <w:r w:rsidRPr="00332CF0">
              <w:rPr>
                <w:rFonts w:cs="Arial"/>
              </w:rPr>
              <w:t xml:space="preserve"> </w:t>
            </w:r>
          </w:p>
        </w:tc>
        <w:tc>
          <w:tcPr>
            <w:tcW w:w="3248" w:type="dxa"/>
            <w:gridSpan w:val="4"/>
          </w:tcPr>
          <w:p w14:paraId="02FF6D48" w14:textId="77777777" w:rsidR="00DD2F88" w:rsidRPr="00C04E99" w:rsidRDefault="00DD2F88" w:rsidP="00DF16DE">
            <w:pPr>
              <w:jc w:val="center"/>
              <w:rPr>
                <w:rFonts w:ascii="Arial" w:hAnsi="Arial" w:cs="Arial"/>
                <w:sz w:val="20"/>
              </w:rPr>
            </w:pPr>
            <w:r w:rsidRPr="00C04E99">
              <w:rPr>
                <w:rFonts w:ascii="Arial" w:hAnsi="Arial" w:cs="Arial"/>
                <w:sz w:val="20"/>
              </w:rPr>
              <w:t>Degré 3</w:t>
            </w:r>
          </w:p>
          <w:p w14:paraId="1C1018BC" w14:textId="77777777" w:rsidR="00DD2F88" w:rsidRPr="00C04E99" w:rsidRDefault="00DD2F88" w:rsidP="00DF16DE">
            <w:pPr>
              <w:rPr>
                <w:rFonts w:ascii="Arial" w:hAnsi="Arial" w:cs="Arial"/>
                <w:sz w:val="20"/>
              </w:rPr>
            </w:pPr>
          </w:p>
          <w:p w14:paraId="309192E8" w14:textId="77777777" w:rsidR="00DD2F88" w:rsidRPr="00C04E99" w:rsidRDefault="00DD2F88" w:rsidP="00DF16DE">
            <w:pPr>
              <w:rPr>
                <w:rFonts w:ascii="Arial" w:hAnsi="Arial" w:cs="Arial"/>
                <w:sz w:val="16"/>
                <w:szCs w:val="16"/>
              </w:rPr>
            </w:pPr>
            <w:r w:rsidRPr="00C04E99">
              <w:rPr>
                <w:rFonts w:ascii="Arial" w:hAnsi="Arial" w:cs="Arial"/>
                <w:sz w:val="16"/>
                <w:szCs w:val="16"/>
              </w:rPr>
              <w:t>Progression fluide et enchainée.</w:t>
            </w:r>
          </w:p>
          <w:p w14:paraId="5BBD9802" w14:textId="77777777" w:rsidR="00DD2F88" w:rsidRPr="00C04E99" w:rsidRDefault="00DD2F88" w:rsidP="00DF16DE">
            <w:pPr>
              <w:rPr>
                <w:rFonts w:ascii="Arial" w:hAnsi="Arial" w:cs="Arial"/>
                <w:sz w:val="16"/>
                <w:szCs w:val="16"/>
              </w:rPr>
            </w:pPr>
          </w:p>
          <w:p w14:paraId="137D7ABE" w14:textId="77777777" w:rsidR="00DD2F88" w:rsidRPr="00C04E99" w:rsidRDefault="00DD2F88" w:rsidP="00DF16DE">
            <w:pPr>
              <w:rPr>
                <w:rFonts w:ascii="Arial" w:hAnsi="Arial" w:cs="Arial"/>
                <w:sz w:val="16"/>
                <w:szCs w:val="16"/>
              </w:rPr>
            </w:pPr>
            <w:r w:rsidRPr="00C04E99">
              <w:rPr>
                <w:rFonts w:ascii="Arial" w:hAnsi="Arial" w:cs="Arial"/>
                <w:sz w:val="16"/>
                <w:szCs w:val="16"/>
              </w:rPr>
              <w:t>Choix approprié des voies au regard de son niveau de ressource.  Voies terminées dans son intégralité et dans le temps imparti.</w:t>
            </w:r>
          </w:p>
          <w:p w14:paraId="4FDA81B8" w14:textId="72D555BC" w:rsidR="00DD2F88" w:rsidRPr="00001C64" w:rsidRDefault="00DD2F88" w:rsidP="00DF16DE">
            <w:pPr>
              <w:rPr>
                <w:rFonts w:ascii="Arial" w:hAnsi="Arial" w:cs="Arial"/>
                <w:sz w:val="16"/>
                <w:szCs w:val="16"/>
              </w:rPr>
            </w:pPr>
            <w:r w:rsidRPr="00C04E99">
              <w:rPr>
                <w:rFonts w:ascii="Arial" w:hAnsi="Arial" w:cs="Arial"/>
                <w:sz w:val="16"/>
                <w:szCs w:val="16"/>
              </w:rPr>
              <w:t>Recherche des infos, adapte son déplacement aux difficultés.</w:t>
            </w:r>
          </w:p>
          <w:p w14:paraId="0CAF609D" w14:textId="77777777" w:rsidR="00DD2F88" w:rsidRPr="00C04E99" w:rsidRDefault="00DD2F88" w:rsidP="00DF16DE">
            <w:pPr>
              <w:pStyle w:val="Corpsdetexte"/>
              <w:spacing w:after="0"/>
              <w:rPr>
                <w:rFonts w:cs="Arial"/>
                <w:color w:val="auto"/>
              </w:rPr>
            </w:pPr>
            <w:r w:rsidRPr="00C04E99">
              <w:rPr>
                <w:rFonts w:cs="Arial"/>
                <w:color w:val="auto"/>
                <w:sz w:val="16"/>
                <w:szCs w:val="16"/>
              </w:rPr>
              <w:t>La chute possible est envisagée sans crainte</w:t>
            </w:r>
          </w:p>
        </w:tc>
        <w:tc>
          <w:tcPr>
            <w:tcW w:w="3245" w:type="dxa"/>
            <w:gridSpan w:val="4"/>
          </w:tcPr>
          <w:p w14:paraId="3F1A28AC" w14:textId="77777777" w:rsidR="00DD2F88" w:rsidRPr="00C04E99" w:rsidRDefault="00DD2F88" w:rsidP="00DF16DE">
            <w:pPr>
              <w:jc w:val="center"/>
              <w:rPr>
                <w:rFonts w:ascii="Arial" w:hAnsi="Arial" w:cs="Arial"/>
                <w:sz w:val="20"/>
              </w:rPr>
            </w:pPr>
            <w:r w:rsidRPr="00C04E99">
              <w:rPr>
                <w:rFonts w:ascii="Arial" w:hAnsi="Arial" w:cs="Arial"/>
                <w:sz w:val="20"/>
              </w:rPr>
              <w:t>Degré 4 :</w:t>
            </w:r>
          </w:p>
          <w:p w14:paraId="69972CD1" w14:textId="77777777" w:rsidR="00DD2F88" w:rsidRPr="00C04E99" w:rsidRDefault="00DD2F88" w:rsidP="00DF16DE">
            <w:pPr>
              <w:pStyle w:val="Corpsdetexte"/>
              <w:spacing w:after="0"/>
              <w:rPr>
                <w:color w:val="auto"/>
              </w:rPr>
            </w:pPr>
            <w:r w:rsidRPr="00C04E99">
              <w:rPr>
                <w:rFonts w:cs="Arial"/>
                <w:color w:val="auto"/>
                <w:sz w:val="16"/>
                <w:szCs w:val="16"/>
              </w:rPr>
              <w:t>Progression rythmée par choix, par anticipation</w:t>
            </w:r>
            <w:r w:rsidRPr="00C04E99">
              <w:rPr>
                <w:color w:val="auto"/>
              </w:rPr>
              <w:t xml:space="preserve"> </w:t>
            </w:r>
            <w:r w:rsidRPr="00C04E99">
              <w:rPr>
                <w:color w:val="auto"/>
                <w:sz w:val="16"/>
                <w:szCs w:val="16"/>
              </w:rPr>
              <w:t>et par ajustement en fonction de la difficulté.</w:t>
            </w:r>
          </w:p>
          <w:p w14:paraId="679F4210" w14:textId="77777777" w:rsidR="00DD2F88" w:rsidRPr="00C04E99" w:rsidRDefault="00DD2F88" w:rsidP="00DF16DE">
            <w:pPr>
              <w:pStyle w:val="Corpsdetexte"/>
              <w:spacing w:after="0"/>
              <w:rPr>
                <w:color w:val="auto"/>
                <w:sz w:val="16"/>
                <w:szCs w:val="16"/>
              </w:rPr>
            </w:pPr>
            <w:r w:rsidRPr="00C04E99">
              <w:rPr>
                <w:color w:val="auto"/>
                <w:sz w:val="16"/>
                <w:szCs w:val="16"/>
              </w:rPr>
              <w:t xml:space="preserve">Choix optimisé des voies au regard de son niveau de ressource.  Voies terminées dans </w:t>
            </w:r>
            <w:r>
              <w:rPr>
                <w:color w:val="auto"/>
                <w:sz w:val="16"/>
                <w:szCs w:val="16"/>
              </w:rPr>
              <w:t>leur</w:t>
            </w:r>
            <w:r w:rsidRPr="00C04E99">
              <w:rPr>
                <w:color w:val="auto"/>
                <w:sz w:val="16"/>
                <w:szCs w:val="16"/>
              </w:rPr>
              <w:t xml:space="preserve"> intégralité et dans le temps imparti.</w:t>
            </w:r>
          </w:p>
          <w:p w14:paraId="63B64E7B" w14:textId="77777777" w:rsidR="00DD2F88" w:rsidRPr="00C04E99" w:rsidRDefault="00DD2F88" w:rsidP="00DF16DE">
            <w:pPr>
              <w:pStyle w:val="Corpsdetexte"/>
              <w:spacing w:after="0"/>
              <w:rPr>
                <w:rFonts w:cs="Arial"/>
                <w:color w:val="auto"/>
                <w:sz w:val="16"/>
                <w:szCs w:val="16"/>
              </w:rPr>
            </w:pPr>
            <w:r w:rsidRPr="00C04E99">
              <w:rPr>
                <w:rFonts w:cs="Arial"/>
                <w:color w:val="auto"/>
                <w:sz w:val="16"/>
                <w:szCs w:val="16"/>
              </w:rPr>
              <w:t>Prises d’informations diversifiées voir anticipées. Intégrées au déplacement.</w:t>
            </w:r>
          </w:p>
          <w:p w14:paraId="63EDA963" w14:textId="77777777" w:rsidR="00DD2F88" w:rsidRPr="00C04E99" w:rsidRDefault="00DD2F88" w:rsidP="00DF16DE">
            <w:pPr>
              <w:pStyle w:val="Corpsdetexte"/>
              <w:spacing w:after="0"/>
              <w:rPr>
                <w:rFonts w:cs="Arial"/>
                <w:color w:val="auto"/>
                <w:sz w:val="16"/>
                <w:szCs w:val="16"/>
              </w:rPr>
            </w:pPr>
          </w:p>
          <w:p w14:paraId="2F88199A" w14:textId="77777777" w:rsidR="00DD2F88" w:rsidRPr="00C04E99" w:rsidRDefault="00DD2F88" w:rsidP="00DF16DE">
            <w:pPr>
              <w:pStyle w:val="Corpsdetexte"/>
              <w:spacing w:after="0"/>
              <w:rPr>
                <w:rFonts w:cs="Arial"/>
                <w:color w:val="auto"/>
                <w:sz w:val="16"/>
                <w:szCs w:val="16"/>
              </w:rPr>
            </w:pPr>
            <w:r w:rsidRPr="00C04E99">
              <w:rPr>
                <w:rFonts w:cs="Arial"/>
                <w:color w:val="auto"/>
                <w:sz w:val="16"/>
                <w:szCs w:val="16"/>
              </w:rPr>
              <w:t>La possibilité de chute fait partie de l’évolution sur la paroi.</w:t>
            </w:r>
          </w:p>
        </w:tc>
      </w:tr>
      <w:tr w:rsidR="00DD2F88" w:rsidRPr="00D44B21" w14:paraId="05F64C2D" w14:textId="77777777" w:rsidTr="00DF16DE">
        <w:trPr>
          <w:trHeight w:val="470"/>
        </w:trPr>
        <w:tc>
          <w:tcPr>
            <w:tcW w:w="1337" w:type="dxa"/>
          </w:tcPr>
          <w:p w14:paraId="3C55719E" w14:textId="77777777" w:rsidR="00DD2F88" w:rsidRPr="00D44B21" w:rsidRDefault="00DD2F88" w:rsidP="00DF16DE">
            <w:pPr>
              <w:rPr>
                <w:rFonts w:ascii="Arial" w:hAnsi="Arial" w:cs="Arial"/>
                <w:sz w:val="20"/>
              </w:rPr>
            </w:pPr>
            <w:r w:rsidRPr="00D44B21">
              <w:rPr>
                <w:rFonts w:ascii="Arial" w:hAnsi="Arial" w:cs="Arial"/>
                <w:sz w:val="20"/>
              </w:rPr>
              <w:t>Filles</w:t>
            </w:r>
          </w:p>
        </w:tc>
        <w:tc>
          <w:tcPr>
            <w:tcW w:w="1417" w:type="dxa"/>
          </w:tcPr>
          <w:p w14:paraId="34F4A09A" w14:textId="77777777" w:rsidR="00DD2F88" w:rsidRPr="00D44B21" w:rsidRDefault="00DD2F88" w:rsidP="00DF16DE">
            <w:pPr>
              <w:rPr>
                <w:rFonts w:ascii="Arial" w:hAnsi="Arial" w:cs="Arial"/>
                <w:sz w:val="20"/>
              </w:rPr>
            </w:pPr>
            <w:r w:rsidRPr="00D44B21">
              <w:rPr>
                <w:rFonts w:ascii="Arial" w:hAnsi="Arial" w:cs="Arial"/>
                <w:sz w:val="20"/>
              </w:rPr>
              <w:t xml:space="preserve">Tète </w:t>
            </w:r>
          </w:p>
        </w:tc>
        <w:tc>
          <w:tcPr>
            <w:tcW w:w="692" w:type="dxa"/>
          </w:tcPr>
          <w:p w14:paraId="27C2047F" w14:textId="77777777" w:rsidR="00DD2F88" w:rsidRPr="00D44B21" w:rsidRDefault="00DD2F88" w:rsidP="00DF16DE">
            <w:pPr>
              <w:rPr>
                <w:rFonts w:ascii="Arial" w:hAnsi="Arial" w:cs="Arial"/>
                <w:sz w:val="20"/>
              </w:rPr>
            </w:pPr>
            <w:r>
              <w:rPr>
                <w:rFonts w:ascii="Arial" w:hAnsi="Arial" w:cs="Arial"/>
                <w:sz w:val="20"/>
              </w:rPr>
              <w:t>3C</w:t>
            </w:r>
          </w:p>
        </w:tc>
        <w:tc>
          <w:tcPr>
            <w:tcW w:w="726" w:type="dxa"/>
          </w:tcPr>
          <w:p w14:paraId="593339BA" w14:textId="77777777" w:rsidR="00DD2F88" w:rsidRPr="00D44B21" w:rsidRDefault="00DD2F88" w:rsidP="00DF16DE">
            <w:pPr>
              <w:rPr>
                <w:rFonts w:ascii="Arial" w:hAnsi="Arial" w:cs="Arial"/>
                <w:sz w:val="20"/>
              </w:rPr>
            </w:pPr>
            <w:r>
              <w:rPr>
                <w:rFonts w:ascii="Arial" w:hAnsi="Arial" w:cs="Arial"/>
                <w:sz w:val="20"/>
              </w:rPr>
              <w:t>4A</w:t>
            </w:r>
          </w:p>
        </w:tc>
        <w:tc>
          <w:tcPr>
            <w:tcW w:w="813" w:type="dxa"/>
          </w:tcPr>
          <w:p w14:paraId="1D3A7A40" w14:textId="77777777" w:rsidR="00DD2F88" w:rsidRPr="00D44B21" w:rsidRDefault="00DD2F88" w:rsidP="00DF16DE">
            <w:pPr>
              <w:rPr>
                <w:rFonts w:ascii="Arial" w:hAnsi="Arial" w:cs="Arial"/>
                <w:sz w:val="20"/>
              </w:rPr>
            </w:pPr>
            <w:r>
              <w:rPr>
                <w:rFonts w:ascii="Arial" w:hAnsi="Arial" w:cs="Arial"/>
                <w:sz w:val="20"/>
              </w:rPr>
              <w:t>4B-4C</w:t>
            </w:r>
          </w:p>
        </w:tc>
        <w:tc>
          <w:tcPr>
            <w:tcW w:w="810" w:type="dxa"/>
          </w:tcPr>
          <w:p w14:paraId="6770AF61" w14:textId="77777777" w:rsidR="00DD2F88" w:rsidRPr="00D44B21" w:rsidRDefault="00DD2F88" w:rsidP="00DF16DE">
            <w:pPr>
              <w:rPr>
                <w:rFonts w:ascii="Arial" w:hAnsi="Arial" w:cs="Arial"/>
                <w:sz w:val="20"/>
              </w:rPr>
            </w:pPr>
            <w:r>
              <w:rPr>
                <w:rFonts w:ascii="Arial" w:hAnsi="Arial" w:cs="Arial"/>
                <w:sz w:val="20"/>
              </w:rPr>
              <w:t>5A</w:t>
            </w:r>
          </w:p>
        </w:tc>
        <w:tc>
          <w:tcPr>
            <w:tcW w:w="811" w:type="dxa"/>
          </w:tcPr>
          <w:p w14:paraId="69051D0A" w14:textId="77777777" w:rsidR="00DD2F88" w:rsidRPr="00D44B21" w:rsidRDefault="00DD2F88" w:rsidP="00DF16DE">
            <w:pPr>
              <w:rPr>
                <w:rFonts w:ascii="Arial" w:hAnsi="Arial" w:cs="Arial"/>
                <w:sz w:val="20"/>
              </w:rPr>
            </w:pPr>
            <w:r>
              <w:rPr>
                <w:rFonts w:ascii="Arial" w:hAnsi="Arial" w:cs="Arial"/>
                <w:sz w:val="20"/>
              </w:rPr>
              <w:t>3C</w:t>
            </w:r>
          </w:p>
        </w:tc>
        <w:tc>
          <w:tcPr>
            <w:tcW w:w="810" w:type="dxa"/>
          </w:tcPr>
          <w:p w14:paraId="0437EBB1" w14:textId="77777777" w:rsidR="00DD2F88" w:rsidRPr="00D44B21" w:rsidRDefault="00DD2F88" w:rsidP="00DF16DE">
            <w:pPr>
              <w:rPr>
                <w:rFonts w:ascii="Arial" w:hAnsi="Arial" w:cs="Arial"/>
                <w:sz w:val="20"/>
              </w:rPr>
            </w:pPr>
            <w:r>
              <w:rPr>
                <w:rFonts w:ascii="Arial" w:hAnsi="Arial" w:cs="Arial"/>
                <w:sz w:val="20"/>
              </w:rPr>
              <w:t>4a</w:t>
            </w:r>
          </w:p>
        </w:tc>
        <w:tc>
          <w:tcPr>
            <w:tcW w:w="813" w:type="dxa"/>
          </w:tcPr>
          <w:p w14:paraId="70599DB8" w14:textId="77777777" w:rsidR="00DD2F88" w:rsidRPr="00D44B21" w:rsidRDefault="00DD2F88" w:rsidP="00DF16DE">
            <w:pPr>
              <w:rPr>
                <w:rFonts w:ascii="Arial" w:hAnsi="Arial" w:cs="Arial"/>
                <w:sz w:val="20"/>
              </w:rPr>
            </w:pPr>
            <w:r>
              <w:rPr>
                <w:rFonts w:ascii="Arial" w:hAnsi="Arial" w:cs="Arial"/>
                <w:sz w:val="20"/>
              </w:rPr>
              <w:t>4b-4c</w:t>
            </w:r>
          </w:p>
        </w:tc>
        <w:tc>
          <w:tcPr>
            <w:tcW w:w="810" w:type="dxa"/>
          </w:tcPr>
          <w:p w14:paraId="3904936E" w14:textId="77777777" w:rsidR="00DD2F88" w:rsidRPr="00D44B21" w:rsidRDefault="00DD2F88" w:rsidP="00DF16DE">
            <w:pPr>
              <w:rPr>
                <w:rFonts w:ascii="Arial" w:hAnsi="Arial" w:cs="Arial"/>
                <w:sz w:val="20"/>
              </w:rPr>
            </w:pPr>
            <w:r>
              <w:rPr>
                <w:rFonts w:ascii="Arial" w:hAnsi="Arial" w:cs="Arial"/>
                <w:sz w:val="20"/>
              </w:rPr>
              <w:t>5A-5C</w:t>
            </w:r>
          </w:p>
        </w:tc>
        <w:tc>
          <w:tcPr>
            <w:tcW w:w="812" w:type="dxa"/>
          </w:tcPr>
          <w:p w14:paraId="7F98B8E6" w14:textId="77777777" w:rsidR="00DD2F88" w:rsidRPr="00D44B21" w:rsidRDefault="00DD2F88" w:rsidP="00DF16DE">
            <w:pPr>
              <w:rPr>
                <w:rFonts w:ascii="Arial" w:hAnsi="Arial" w:cs="Arial"/>
                <w:sz w:val="20"/>
              </w:rPr>
            </w:pPr>
            <w:r>
              <w:rPr>
                <w:rFonts w:ascii="Arial" w:hAnsi="Arial" w:cs="Arial"/>
                <w:sz w:val="20"/>
              </w:rPr>
              <w:t>4B</w:t>
            </w:r>
          </w:p>
        </w:tc>
        <w:tc>
          <w:tcPr>
            <w:tcW w:w="811" w:type="dxa"/>
          </w:tcPr>
          <w:p w14:paraId="20FA5CDF" w14:textId="77777777" w:rsidR="00DD2F88" w:rsidRPr="00D44B21" w:rsidRDefault="00DD2F88" w:rsidP="00DF16DE">
            <w:pPr>
              <w:rPr>
                <w:rFonts w:ascii="Arial" w:hAnsi="Arial" w:cs="Arial"/>
                <w:sz w:val="20"/>
              </w:rPr>
            </w:pPr>
            <w:r>
              <w:rPr>
                <w:rFonts w:ascii="Arial" w:hAnsi="Arial" w:cs="Arial"/>
                <w:sz w:val="20"/>
              </w:rPr>
              <w:t>4C</w:t>
            </w:r>
          </w:p>
        </w:tc>
        <w:tc>
          <w:tcPr>
            <w:tcW w:w="814" w:type="dxa"/>
          </w:tcPr>
          <w:p w14:paraId="3FC9A0AB" w14:textId="77777777" w:rsidR="00DD2F88" w:rsidRPr="00D44B21" w:rsidRDefault="00DD2F88" w:rsidP="00DF16DE">
            <w:pPr>
              <w:rPr>
                <w:rFonts w:ascii="Arial" w:hAnsi="Arial" w:cs="Arial"/>
                <w:sz w:val="20"/>
              </w:rPr>
            </w:pPr>
            <w:r>
              <w:rPr>
                <w:rFonts w:ascii="Arial" w:hAnsi="Arial" w:cs="Arial"/>
                <w:sz w:val="20"/>
              </w:rPr>
              <w:t>5A</w:t>
            </w:r>
          </w:p>
        </w:tc>
        <w:tc>
          <w:tcPr>
            <w:tcW w:w="811" w:type="dxa"/>
          </w:tcPr>
          <w:p w14:paraId="352588CD" w14:textId="77777777" w:rsidR="00DD2F88" w:rsidRPr="00D44B21" w:rsidRDefault="00DD2F88" w:rsidP="00DF16DE">
            <w:pPr>
              <w:rPr>
                <w:rFonts w:ascii="Arial" w:hAnsi="Arial" w:cs="Arial"/>
                <w:sz w:val="20"/>
              </w:rPr>
            </w:pPr>
            <w:r w:rsidRPr="00D44B21">
              <w:rPr>
                <w:rFonts w:ascii="Arial" w:hAnsi="Arial" w:cs="Arial"/>
                <w:sz w:val="20"/>
              </w:rPr>
              <w:t>5</w:t>
            </w:r>
            <w:r>
              <w:rPr>
                <w:rFonts w:ascii="Arial" w:hAnsi="Arial" w:cs="Arial"/>
                <w:sz w:val="20"/>
              </w:rPr>
              <w:t>B-5C</w:t>
            </w:r>
          </w:p>
        </w:tc>
        <w:tc>
          <w:tcPr>
            <w:tcW w:w="812" w:type="dxa"/>
          </w:tcPr>
          <w:p w14:paraId="7BFE01A7" w14:textId="77777777" w:rsidR="00DD2F88" w:rsidRPr="00D44B21" w:rsidRDefault="00DD2F88" w:rsidP="00DF16DE">
            <w:pPr>
              <w:rPr>
                <w:rFonts w:ascii="Arial" w:hAnsi="Arial" w:cs="Arial"/>
                <w:sz w:val="20"/>
              </w:rPr>
            </w:pPr>
            <w:r>
              <w:rPr>
                <w:rFonts w:ascii="Arial" w:hAnsi="Arial" w:cs="Arial"/>
                <w:sz w:val="20"/>
              </w:rPr>
              <w:t>4C</w:t>
            </w:r>
          </w:p>
        </w:tc>
        <w:tc>
          <w:tcPr>
            <w:tcW w:w="813" w:type="dxa"/>
          </w:tcPr>
          <w:p w14:paraId="5A92540F" w14:textId="77777777" w:rsidR="00DD2F88" w:rsidRPr="00D44B21" w:rsidRDefault="00DD2F88" w:rsidP="00DF16DE">
            <w:pPr>
              <w:rPr>
                <w:rFonts w:ascii="Arial" w:hAnsi="Arial" w:cs="Arial"/>
                <w:sz w:val="20"/>
              </w:rPr>
            </w:pPr>
            <w:r>
              <w:rPr>
                <w:rFonts w:ascii="Arial" w:hAnsi="Arial" w:cs="Arial"/>
                <w:sz w:val="20"/>
              </w:rPr>
              <w:t>5A</w:t>
            </w:r>
          </w:p>
        </w:tc>
        <w:tc>
          <w:tcPr>
            <w:tcW w:w="813" w:type="dxa"/>
          </w:tcPr>
          <w:p w14:paraId="3AAFAEF9" w14:textId="77777777" w:rsidR="00DD2F88" w:rsidRPr="00D44B21" w:rsidRDefault="00DD2F88" w:rsidP="00DF16DE">
            <w:pPr>
              <w:rPr>
                <w:rFonts w:ascii="Arial" w:hAnsi="Arial" w:cs="Arial"/>
                <w:sz w:val="20"/>
              </w:rPr>
            </w:pPr>
            <w:r>
              <w:rPr>
                <w:rFonts w:ascii="Arial" w:hAnsi="Arial" w:cs="Arial"/>
                <w:sz w:val="20"/>
              </w:rPr>
              <w:t>5B</w:t>
            </w:r>
          </w:p>
        </w:tc>
        <w:tc>
          <w:tcPr>
            <w:tcW w:w="807" w:type="dxa"/>
          </w:tcPr>
          <w:p w14:paraId="00D8530A" w14:textId="77777777" w:rsidR="00DD2F88" w:rsidRPr="00D44B21" w:rsidRDefault="00DD2F88" w:rsidP="00DF16DE">
            <w:pPr>
              <w:rPr>
                <w:rFonts w:ascii="Arial" w:hAnsi="Arial" w:cs="Arial"/>
                <w:sz w:val="20"/>
              </w:rPr>
            </w:pPr>
            <w:r w:rsidRPr="00D44B21">
              <w:rPr>
                <w:rFonts w:ascii="Arial" w:hAnsi="Arial" w:cs="Arial"/>
                <w:sz w:val="20"/>
              </w:rPr>
              <w:t>5</w:t>
            </w:r>
            <w:r>
              <w:rPr>
                <w:rFonts w:ascii="Arial" w:hAnsi="Arial" w:cs="Arial"/>
                <w:sz w:val="20"/>
              </w:rPr>
              <w:t>C</w:t>
            </w:r>
          </w:p>
        </w:tc>
      </w:tr>
      <w:tr w:rsidR="00DD2F88" w:rsidRPr="00D44B21" w14:paraId="4C01B581" w14:textId="77777777" w:rsidTr="00DF16DE">
        <w:trPr>
          <w:trHeight w:val="470"/>
        </w:trPr>
        <w:tc>
          <w:tcPr>
            <w:tcW w:w="1337" w:type="dxa"/>
          </w:tcPr>
          <w:p w14:paraId="54D50DE6" w14:textId="77777777" w:rsidR="00DD2F88" w:rsidRPr="00D44B21" w:rsidRDefault="00DD2F88" w:rsidP="00DF16DE">
            <w:pPr>
              <w:rPr>
                <w:rFonts w:ascii="Arial" w:hAnsi="Arial" w:cs="Arial"/>
                <w:sz w:val="20"/>
              </w:rPr>
            </w:pPr>
            <w:r w:rsidRPr="00D44B21">
              <w:rPr>
                <w:rFonts w:ascii="Arial" w:hAnsi="Arial" w:cs="Arial"/>
                <w:sz w:val="20"/>
              </w:rPr>
              <w:t>Garçons</w:t>
            </w:r>
          </w:p>
        </w:tc>
        <w:tc>
          <w:tcPr>
            <w:tcW w:w="1417" w:type="dxa"/>
          </w:tcPr>
          <w:p w14:paraId="0C8314B2" w14:textId="77777777" w:rsidR="00DD2F88" w:rsidRPr="00D44B21" w:rsidRDefault="00DD2F88" w:rsidP="00DF16DE">
            <w:pPr>
              <w:rPr>
                <w:rFonts w:ascii="Arial" w:hAnsi="Arial" w:cs="Arial"/>
                <w:sz w:val="20"/>
              </w:rPr>
            </w:pPr>
            <w:r w:rsidRPr="00D44B21">
              <w:rPr>
                <w:rFonts w:ascii="Arial" w:hAnsi="Arial" w:cs="Arial"/>
                <w:sz w:val="20"/>
              </w:rPr>
              <w:t xml:space="preserve">Tète </w:t>
            </w:r>
          </w:p>
        </w:tc>
        <w:tc>
          <w:tcPr>
            <w:tcW w:w="692" w:type="dxa"/>
          </w:tcPr>
          <w:p w14:paraId="1BBDA69D" w14:textId="77777777" w:rsidR="00DD2F88" w:rsidRPr="00D44B21" w:rsidRDefault="00DD2F88" w:rsidP="00DF16DE">
            <w:pPr>
              <w:rPr>
                <w:rFonts w:ascii="Arial" w:hAnsi="Arial" w:cs="Arial"/>
                <w:sz w:val="20"/>
              </w:rPr>
            </w:pPr>
            <w:r w:rsidRPr="00D44B21">
              <w:rPr>
                <w:rFonts w:ascii="Arial" w:hAnsi="Arial" w:cs="Arial"/>
                <w:sz w:val="20"/>
              </w:rPr>
              <w:t>3</w:t>
            </w:r>
            <w:r>
              <w:rPr>
                <w:rFonts w:ascii="Arial" w:hAnsi="Arial" w:cs="Arial"/>
                <w:sz w:val="20"/>
              </w:rPr>
              <w:t>C</w:t>
            </w:r>
          </w:p>
        </w:tc>
        <w:tc>
          <w:tcPr>
            <w:tcW w:w="726" w:type="dxa"/>
          </w:tcPr>
          <w:p w14:paraId="55ADA67B" w14:textId="77777777" w:rsidR="00DD2F88" w:rsidRPr="00D44B21" w:rsidRDefault="00DD2F88" w:rsidP="00DF16DE">
            <w:pPr>
              <w:rPr>
                <w:rFonts w:ascii="Arial" w:hAnsi="Arial" w:cs="Arial"/>
                <w:sz w:val="20"/>
              </w:rPr>
            </w:pPr>
            <w:r>
              <w:rPr>
                <w:rFonts w:ascii="Arial" w:hAnsi="Arial" w:cs="Arial"/>
                <w:sz w:val="20"/>
              </w:rPr>
              <w:t>4A</w:t>
            </w:r>
          </w:p>
        </w:tc>
        <w:tc>
          <w:tcPr>
            <w:tcW w:w="813" w:type="dxa"/>
          </w:tcPr>
          <w:p w14:paraId="01D8A789" w14:textId="77777777" w:rsidR="00DD2F88" w:rsidRPr="00D44B21" w:rsidRDefault="00DD2F88" w:rsidP="00DF16DE">
            <w:pPr>
              <w:rPr>
                <w:rFonts w:ascii="Arial" w:hAnsi="Arial" w:cs="Arial"/>
                <w:sz w:val="20"/>
              </w:rPr>
            </w:pPr>
            <w:r w:rsidRPr="00D44B21">
              <w:rPr>
                <w:rFonts w:ascii="Arial" w:hAnsi="Arial" w:cs="Arial"/>
                <w:sz w:val="20"/>
              </w:rPr>
              <w:t>4</w:t>
            </w:r>
            <w:r>
              <w:rPr>
                <w:rFonts w:ascii="Arial" w:hAnsi="Arial" w:cs="Arial"/>
                <w:sz w:val="20"/>
              </w:rPr>
              <w:t>B-4C</w:t>
            </w:r>
          </w:p>
        </w:tc>
        <w:tc>
          <w:tcPr>
            <w:tcW w:w="810" w:type="dxa"/>
          </w:tcPr>
          <w:p w14:paraId="6F9FE6FE" w14:textId="77777777" w:rsidR="00DD2F88" w:rsidRPr="00D44B21" w:rsidRDefault="00DD2F88" w:rsidP="00DF16DE">
            <w:pPr>
              <w:rPr>
                <w:rFonts w:ascii="Arial" w:hAnsi="Arial" w:cs="Arial"/>
                <w:sz w:val="20"/>
              </w:rPr>
            </w:pPr>
            <w:r>
              <w:rPr>
                <w:rFonts w:ascii="Arial" w:hAnsi="Arial" w:cs="Arial"/>
                <w:sz w:val="20"/>
              </w:rPr>
              <w:t>5A</w:t>
            </w:r>
          </w:p>
        </w:tc>
        <w:tc>
          <w:tcPr>
            <w:tcW w:w="811" w:type="dxa"/>
          </w:tcPr>
          <w:p w14:paraId="646D8F44" w14:textId="77777777" w:rsidR="00DD2F88" w:rsidRPr="00D44B21" w:rsidRDefault="00DD2F88" w:rsidP="00DF16DE">
            <w:pPr>
              <w:rPr>
                <w:rFonts w:ascii="Arial" w:hAnsi="Arial" w:cs="Arial"/>
                <w:sz w:val="20"/>
              </w:rPr>
            </w:pPr>
            <w:r w:rsidRPr="00D44B21">
              <w:rPr>
                <w:rFonts w:ascii="Arial" w:hAnsi="Arial" w:cs="Arial"/>
                <w:sz w:val="20"/>
              </w:rPr>
              <w:t>3</w:t>
            </w:r>
            <w:r>
              <w:rPr>
                <w:rFonts w:ascii="Arial" w:hAnsi="Arial" w:cs="Arial"/>
                <w:sz w:val="20"/>
              </w:rPr>
              <w:t>C</w:t>
            </w:r>
          </w:p>
        </w:tc>
        <w:tc>
          <w:tcPr>
            <w:tcW w:w="810" w:type="dxa"/>
          </w:tcPr>
          <w:p w14:paraId="5A1E1152" w14:textId="77777777" w:rsidR="00DD2F88" w:rsidRPr="00D44B21" w:rsidRDefault="00DD2F88" w:rsidP="00DF16DE">
            <w:pPr>
              <w:rPr>
                <w:rFonts w:ascii="Arial" w:hAnsi="Arial" w:cs="Arial"/>
                <w:sz w:val="20"/>
              </w:rPr>
            </w:pPr>
            <w:r>
              <w:rPr>
                <w:rFonts w:ascii="Arial" w:hAnsi="Arial" w:cs="Arial"/>
                <w:sz w:val="20"/>
              </w:rPr>
              <w:t>4a-4b</w:t>
            </w:r>
          </w:p>
        </w:tc>
        <w:tc>
          <w:tcPr>
            <w:tcW w:w="813" w:type="dxa"/>
          </w:tcPr>
          <w:p w14:paraId="4E8B6D06" w14:textId="77777777" w:rsidR="00DD2F88" w:rsidRPr="00D44B21" w:rsidRDefault="00DD2F88" w:rsidP="00DF16DE">
            <w:pPr>
              <w:rPr>
                <w:rFonts w:ascii="Arial" w:hAnsi="Arial" w:cs="Arial"/>
                <w:sz w:val="20"/>
              </w:rPr>
            </w:pPr>
            <w:r w:rsidRPr="00D44B21">
              <w:rPr>
                <w:rFonts w:ascii="Arial" w:hAnsi="Arial" w:cs="Arial"/>
                <w:sz w:val="20"/>
              </w:rPr>
              <w:t>4</w:t>
            </w:r>
            <w:r>
              <w:rPr>
                <w:rFonts w:ascii="Arial" w:hAnsi="Arial" w:cs="Arial"/>
                <w:sz w:val="20"/>
              </w:rPr>
              <w:t>c-5a</w:t>
            </w:r>
          </w:p>
        </w:tc>
        <w:tc>
          <w:tcPr>
            <w:tcW w:w="810" w:type="dxa"/>
          </w:tcPr>
          <w:p w14:paraId="55E27125" w14:textId="77777777" w:rsidR="00DD2F88" w:rsidRPr="00D44B21" w:rsidRDefault="00DD2F88" w:rsidP="00DF16DE">
            <w:pPr>
              <w:rPr>
                <w:rFonts w:ascii="Arial" w:hAnsi="Arial" w:cs="Arial"/>
                <w:sz w:val="20"/>
              </w:rPr>
            </w:pPr>
            <w:r>
              <w:rPr>
                <w:rFonts w:ascii="Arial" w:hAnsi="Arial" w:cs="Arial"/>
                <w:sz w:val="20"/>
              </w:rPr>
              <w:t>5B-5C</w:t>
            </w:r>
          </w:p>
        </w:tc>
        <w:tc>
          <w:tcPr>
            <w:tcW w:w="812" w:type="dxa"/>
          </w:tcPr>
          <w:p w14:paraId="6B1B7CD8" w14:textId="77777777" w:rsidR="00DD2F88" w:rsidRPr="00D44B21" w:rsidRDefault="00DD2F88" w:rsidP="00DF16DE">
            <w:pPr>
              <w:rPr>
                <w:rFonts w:ascii="Arial" w:hAnsi="Arial" w:cs="Arial"/>
                <w:sz w:val="20"/>
              </w:rPr>
            </w:pPr>
            <w:r>
              <w:rPr>
                <w:rFonts w:ascii="Arial" w:hAnsi="Arial" w:cs="Arial"/>
                <w:sz w:val="20"/>
              </w:rPr>
              <w:t>4B</w:t>
            </w:r>
          </w:p>
        </w:tc>
        <w:tc>
          <w:tcPr>
            <w:tcW w:w="811" w:type="dxa"/>
          </w:tcPr>
          <w:p w14:paraId="18915399" w14:textId="77777777" w:rsidR="00DD2F88" w:rsidRPr="00D44B21" w:rsidRDefault="00DD2F88" w:rsidP="00DF16DE">
            <w:pPr>
              <w:rPr>
                <w:rFonts w:ascii="Arial" w:hAnsi="Arial" w:cs="Arial"/>
                <w:sz w:val="20"/>
              </w:rPr>
            </w:pPr>
            <w:r>
              <w:rPr>
                <w:rFonts w:ascii="Arial" w:hAnsi="Arial" w:cs="Arial"/>
                <w:sz w:val="20"/>
              </w:rPr>
              <w:t>4C</w:t>
            </w:r>
          </w:p>
        </w:tc>
        <w:tc>
          <w:tcPr>
            <w:tcW w:w="814" w:type="dxa"/>
          </w:tcPr>
          <w:p w14:paraId="1A40C211" w14:textId="77777777" w:rsidR="00DD2F88" w:rsidRPr="00D44B21" w:rsidRDefault="00DD2F88" w:rsidP="00DF16DE">
            <w:pPr>
              <w:rPr>
                <w:rFonts w:ascii="Arial" w:hAnsi="Arial" w:cs="Arial"/>
                <w:sz w:val="20"/>
              </w:rPr>
            </w:pPr>
            <w:r>
              <w:rPr>
                <w:rFonts w:ascii="Arial" w:hAnsi="Arial" w:cs="Arial"/>
                <w:sz w:val="20"/>
              </w:rPr>
              <w:t>5A-5B</w:t>
            </w:r>
          </w:p>
        </w:tc>
        <w:tc>
          <w:tcPr>
            <w:tcW w:w="811" w:type="dxa"/>
          </w:tcPr>
          <w:p w14:paraId="4161C378" w14:textId="77777777" w:rsidR="00DD2F88" w:rsidRPr="00D44B21" w:rsidRDefault="00DD2F88" w:rsidP="00DF16DE">
            <w:pPr>
              <w:rPr>
                <w:rFonts w:ascii="Arial" w:hAnsi="Arial" w:cs="Arial"/>
                <w:sz w:val="20"/>
              </w:rPr>
            </w:pPr>
            <w:r>
              <w:rPr>
                <w:rFonts w:ascii="Arial" w:hAnsi="Arial" w:cs="Arial"/>
                <w:sz w:val="20"/>
              </w:rPr>
              <w:t>5C-6A</w:t>
            </w:r>
          </w:p>
        </w:tc>
        <w:tc>
          <w:tcPr>
            <w:tcW w:w="812" w:type="dxa"/>
          </w:tcPr>
          <w:p w14:paraId="5E949C66" w14:textId="77777777" w:rsidR="00DD2F88" w:rsidRPr="00D44B21" w:rsidRDefault="00DD2F88" w:rsidP="00DF16DE">
            <w:pPr>
              <w:rPr>
                <w:rFonts w:ascii="Arial" w:hAnsi="Arial" w:cs="Arial"/>
                <w:sz w:val="20"/>
              </w:rPr>
            </w:pPr>
            <w:r>
              <w:rPr>
                <w:rFonts w:ascii="Arial" w:hAnsi="Arial" w:cs="Arial"/>
                <w:sz w:val="20"/>
              </w:rPr>
              <w:t>5A</w:t>
            </w:r>
          </w:p>
        </w:tc>
        <w:tc>
          <w:tcPr>
            <w:tcW w:w="813" w:type="dxa"/>
          </w:tcPr>
          <w:p w14:paraId="0640CBAD" w14:textId="77777777" w:rsidR="00DD2F88" w:rsidRPr="00D44B21" w:rsidRDefault="00DD2F88" w:rsidP="00DF16DE">
            <w:pPr>
              <w:rPr>
                <w:rFonts w:ascii="Arial" w:hAnsi="Arial" w:cs="Arial"/>
                <w:sz w:val="20"/>
              </w:rPr>
            </w:pPr>
            <w:r>
              <w:rPr>
                <w:rFonts w:ascii="Arial" w:hAnsi="Arial" w:cs="Arial"/>
                <w:sz w:val="20"/>
              </w:rPr>
              <w:t>5B</w:t>
            </w:r>
          </w:p>
        </w:tc>
        <w:tc>
          <w:tcPr>
            <w:tcW w:w="813" w:type="dxa"/>
          </w:tcPr>
          <w:p w14:paraId="7ED25E6C" w14:textId="77777777" w:rsidR="00DD2F88" w:rsidRPr="00D44B21" w:rsidRDefault="00DD2F88" w:rsidP="00DF16DE">
            <w:pPr>
              <w:rPr>
                <w:rFonts w:ascii="Arial" w:hAnsi="Arial" w:cs="Arial"/>
                <w:sz w:val="20"/>
              </w:rPr>
            </w:pPr>
            <w:r>
              <w:rPr>
                <w:rFonts w:ascii="Arial" w:hAnsi="Arial" w:cs="Arial"/>
                <w:sz w:val="20"/>
              </w:rPr>
              <w:t>5C</w:t>
            </w:r>
          </w:p>
        </w:tc>
        <w:tc>
          <w:tcPr>
            <w:tcW w:w="807" w:type="dxa"/>
          </w:tcPr>
          <w:p w14:paraId="677D4660" w14:textId="77777777" w:rsidR="00DD2F88" w:rsidRPr="00D44B21" w:rsidRDefault="00DD2F88" w:rsidP="00DF16DE">
            <w:pPr>
              <w:rPr>
                <w:rFonts w:ascii="Arial" w:hAnsi="Arial" w:cs="Arial"/>
                <w:sz w:val="20"/>
              </w:rPr>
            </w:pPr>
            <w:r>
              <w:rPr>
                <w:rFonts w:ascii="Arial" w:hAnsi="Arial" w:cs="Arial"/>
                <w:sz w:val="20"/>
              </w:rPr>
              <w:t>6A</w:t>
            </w:r>
          </w:p>
        </w:tc>
      </w:tr>
      <w:tr w:rsidR="00DD2F88" w:rsidRPr="00D44B21" w14:paraId="69FD96EE" w14:textId="77777777" w:rsidTr="00DF16DE">
        <w:trPr>
          <w:trHeight w:val="270"/>
        </w:trPr>
        <w:tc>
          <w:tcPr>
            <w:tcW w:w="1337" w:type="dxa"/>
          </w:tcPr>
          <w:p w14:paraId="789CED87" w14:textId="77777777" w:rsidR="00DD2F88" w:rsidRPr="00D44B21" w:rsidRDefault="00DD2F88" w:rsidP="00DF16DE">
            <w:pPr>
              <w:rPr>
                <w:rFonts w:ascii="Arial" w:hAnsi="Arial" w:cs="Arial"/>
                <w:sz w:val="20"/>
              </w:rPr>
            </w:pPr>
          </w:p>
        </w:tc>
        <w:tc>
          <w:tcPr>
            <w:tcW w:w="1417" w:type="dxa"/>
            <w:shd w:val="clear" w:color="auto" w:fill="D9D9D9" w:themeFill="background1" w:themeFillShade="D9"/>
          </w:tcPr>
          <w:p w14:paraId="375141D0" w14:textId="77777777" w:rsidR="00DD2F88" w:rsidRPr="00D44B21" w:rsidRDefault="00DD2F88" w:rsidP="00DF16DE">
            <w:pPr>
              <w:rPr>
                <w:rFonts w:ascii="Arial" w:hAnsi="Arial" w:cs="Arial"/>
                <w:sz w:val="20"/>
              </w:rPr>
            </w:pPr>
            <w:r w:rsidRPr="00D44B21">
              <w:rPr>
                <w:rFonts w:ascii="Arial" w:hAnsi="Arial" w:cs="Arial"/>
                <w:sz w:val="20"/>
              </w:rPr>
              <w:t xml:space="preserve">Points </w:t>
            </w:r>
          </w:p>
        </w:tc>
        <w:tc>
          <w:tcPr>
            <w:tcW w:w="692" w:type="dxa"/>
            <w:shd w:val="clear" w:color="auto" w:fill="D9D9D9" w:themeFill="background1" w:themeFillShade="D9"/>
          </w:tcPr>
          <w:p w14:paraId="4356A673" w14:textId="77777777" w:rsidR="00DD2F88" w:rsidRPr="00D44B21" w:rsidRDefault="00DD2F88" w:rsidP="00DF16DE">
            <w:pPr>
              <w:rPr>
                <w:rFonts w:ascii="Arial" w:hAnsi="Arial" w:cs="Arial"/>
                <w:sz w:val="20"/>
              </w:rPr>
            </w:pPr>
            <w:r>
              <w:rPr>
                <w:rFonts w:ascii="Arial" w:hAnsi="Arial" w:cs="Arial"/>
                <w:sz w:val="20"/>
              </w:rPr>
              <w:t>0.5</w:t>
            </w:r>
          </w:p>
        </w:tc>
        <w:tc>
          <w:tcPr>
            <w:tcW w:w="726" w:type="dxa"/>
            <w:shd w:val="clear" w:color="auto" w:fill="D9D9D9" w:themeFill="background1" w:themeFillShade="D9"/>
          </w:tcPr>
          <w:p w14:paraId="6E3C541B" w14:textId="77777777" w:rsidR="00DD2F88" w:rsidRPr="00D44B21" w:rsidRDefault="00DD2F88" w:rsidP="00DF16DE">
            <w:pPr>
              <w:rPr>
                <w:rFonts w:ascii="Arial" w:hAnsi="Arial" w:cs="Arial"/>
                <w:sz w:val="20"/>
              </w:rPr>
            </w:pPr>
            <w:r>
              <w:rPr>
                <w:rFonts w:ascii="Arial" w:hAnsi="Arial" w:cs="Arial"/>
                <w:sz w:val="20"/>
              </w:rPr>
              <w:t>1</w:t>
            </w:r>
          </w:p>
        </w:tc>
        <w:tc>
          <w:tcPr>
            <w:tcW w:w="813" w:type="dxa"/>
            <w:shd w:val="clear" w:color="auto" w:fill="D9D9D9" w:themeFill="background1" w:themeFillShade="D9"/>
          </w:tcPr>
          <w:p w14:paraId="1B7370D8" w14:textId="77777777" w:rsidR="00DD2F88" w:rsidRPr="00D44B21" w:rsidRDefault="00DD2F88" w:rsidP="00DF16DE">
            <w:pPr>
              <w:rPr>
                <w:rFonts w:ascii="Arial" w:hAnsi="Arial" w:cs="Arial"/>
                <w:sz w:val="20"/>
              </w:rPr>
            </w:pPr>
            <w:r w:rsidRPr="00D44B21">
              <w:rPr>
                <w:rFonts w:ascii="Arial" w:hAnsi="Arial" w:cs="Arial"/>
                <w:sz w:val="20"/>
              </w:rPr>
              <w:t>1,5</w:t>
            </w:r>
          </w:p>
        </w:tc>
        <w:tc>
          <w:tcPr>
            <w:tcW w:w="810" w:type="dxa"/>
            <w:shd w:val="clear" w:color="auto" w:fill="D9D9D9" w:themeFill="background1" w:themeFillShade="D9"/>
          </w:tcPr>
          <w:p w14:paraId="36BCCAA3" w14:textId="77777777" w:rsidR="00DD2F88" w:rsidRPr="00D44B21" w:rsidRDefault="00DD2F88" w:rsidP="00DF16DE">
            <w:pPr>
              <w:rPr>
                <w:rFonts w:ascii="Arial" w:hAnsi="Arial" w:cs="Arial"/>
                <w:sz w:val="20"/>
              </w:rPr>
            </w:pPr>
            <w:r w:rsidRPr="00D44B21">
              <w:rPr>
                <w:rFonts w:ascii="Arial" w:hAnsi="Arial" w:cs="Arial"/>
                <w:sz w:val="20"/>
              </w:rPr>
              <w:t>2</w:t>
            </w:r>
          </w:p>
        </w:tc>
        <w:tc>
          <w:tcPr>
            <w:tcW w:w="811" w:type="dxa"/>
            <w:shd w:val="clear" w:color="auto" w:fill="D9D9D9" w:themeFill="background1" w:themeFillShade="D9"/>
          </w:tcPr>
          <w:p w14:paraId="03B6A397" w14:textId="77777777" w:rsidR="00DD2F88" w:rsidRPr="00D44B21" w:rsidRDefault="00DD2F88" w:rsidP="00DF16DE">
            <w:pPr>
              <w:rPr>
                <w:rFonts w:ascii="Arial" w:hAnsi="Arial" w:cs="Arial"/>
                <w:sz w:val="20"/>
              </w:rPr>
            </w:pPr>
            <w:r w:rsidRPr="00D44B21">
              <w:rPr>
                <w:rFonts w:ascii="Arial" w:hAnsi="Arial" w:cs="Arial"/>
                <w:sz w:val="20"/>
              </w:rPr>
              <w:t>2,5</w:t>
            </w:r>
          </w:p>
        </w:tc>
        <w:tc>
          <w:tcPr>
            <w:tcW w:w="810" w:type="dxa"/>
            <w:shd w:val="clear" w:color="auto" w:fill="D9D9D9" w:themeFill="background1" w:themeFillShade="D9"/>
          </w:tcPr>
          <w:p w14:paraId="10AE7934" w14:textId="77777777" w:rsidR="00DD2F88" w:rsidRPr="00D44B21" w:rsidRDefault="00DD2F88" w:rsidP="00DF16DE">
            <w:pPr>
              <w:rPr>
                <w:rFonts w:ascii="Arial" w:hAnsi="Arial" w:cs="Arial"/>
                <w:sz w:val="20"/>
              </w:rPr>
            </w:pPr>
            <w:r w:rsidRPr="00D44B21">
              <w:rPr>
                <w:rFonts w:ascii="Arial" w:hAnsi="Arial" w:cs="Arial"/>
                <w:sz w:val="20"/>
              </w:rPr>
              <w:t>3</w:t>
            </w:r>
          </w:p>
        </w:tc>
        <w:tc>
          <w:tcPr>
            <w:tcW w:w="813" w:type="dxa"/>
            <w:shd w:val="clear" w:color="auto" w:fill="D9D9D9" w:themeFill="background1" w:themeFillShade="D9"/>
          </w:tcPr>
          <w:p w14:paraId="106C6CDA" w14:textId="77777777" w:rsidR="00DD2F88" w:rsidRPr="00D44B21" w:rsidRDefault="00DD2F88" w:rsidP="00DF16DE">
            <w:pPr>
              <w:rPr>
                <w:rFonts w:ascii="Arial" w:hAnsi="Arial" w:cs="Arial"/>
                <w:sz w:val="20"/>
              </w:rPr>
            </w:pPr>
            <w:r w:rsidRPr="00D44B21">
              <w:rPr>
                <w:rFonts w:ascii="Arial" w:hAnsi="Arial" w:cs="Arial"/>
                <w:sz w:val="20"/>
              </w:rPr>
              <w:t>3,5</w:t>
            </w:r>
          </w:p>
        </w:tc>
        <w:tc>
          <w:tcPr>
            <w:tcW w:w="810" w:type="dxa"/>
            <w:shd w:val="clear" w:color="auto" w:fill="D9D9D9" w:themeFill="background1" w:themeFillShade="D9"/>
          </w:tcPr>
          <w:p w14:paraId="2A989A13" w14:textId="77777777" w:rsidR="00DD2F88" w:rsidRPr="00D44B21" w:rsidRDefault="00DD2F88" w:rsidP="00DF16DE">
            <w:pPr>
              <w:rPr>
                <w:rFonts w:ascii="Arial" w:hAnsi="Arial" w:cs="Arial"/>
                <w:sz w:val="20"/>
              </w:rPr>
            </w:pPr>
            <w:r w:rsidRPr="00D44B21">
              <w:rPr>
                <w:rFonts w:ascii="Arial" w:hAnsi="Arial" w:cs="Arial"/>
                <w:sz w:val="20"/>
              </w:rPr>
              <w:t>4</w:t>
            </w:r>
          </w:p>
        </w:tc>
        <w:tc>
          <w:tcPr>
            <w:tcW w:w="812" w:type="dxa"/>
            <w:shd w:val="clear" w:color="auto" w:fill="D9D9D9" w:themeFill="background1" w:themeFillShade="D9"/>
          </w:tcPr>
          <w:p w14:paraId="3B5B8B31" w14:textId="77777777" w:rsidR="00DD2F88" w:rsidRPr="00D44B21" w:rsidRDefault="00DD2F88" w:rsidP="00DF16DE">
            <w:pPr>
              <w:rPr>
                <w:rFonts w:ascii="Arial" w:hAnsi="Arial" w:cs="Arial"/>
                <w:sz w:val="20"/>
              </w:rPr>
            </w:pPr>
            <w:r w:rsidRPr="00D44B21">
              <w:rPr>
                <w:rFonts w:ascii="Arial" w:hAnsi="Arial" w:cs="Arial"/>
                <w:sz w:val="20"/>
              </w:rPr>
              <w:t>4,5</w:t>
            </w:r>
          </w:p>
        </w:tc>
        <w:tc>
          <w:tcPr>
            <w:tcW w:w="811" w:type="dxa"/>
            <w:shd w:val="clear" w:color="auto" w:fill="D9D9D9" w:themeFill="background1" w:themeFillShade="D9"/>
          </w:tcPr>
          <w:p w14:paraId="41F7AACC" w14:textId="77777777" w:rsidR="00DD2F88" w:rsidRPr="00D44B21" w:rsidRDefault="00DD2F88" w:rsidP="00DF16DE">
            <w:pPr>
              <w:rPr>
                <w:rFonts w:ascii="Arial" w:hAnsi="Arial" w:cs="Arial"/>
                <w:sz w:val="20"/>
              </w:rPr>
            </w:pPr>
            <w:r w:rsidRPr="00D44B21">
              <w:rPr>
                <w:rFonts w:ascii="Arial" w:hAnsi="Arial" w:cs="Arial"/>
                <w:sz w:val="20"/>
              </w:rPr>
              <w:t>5</w:t>
            </w:r>
          </w:p>
        </w:tc>
        <w:tc>
          <w:tcPr>
            <w:tcW w:w="814" w:type="dxa"/>
            <w:shd w:val="clear" w:color="auto" w:fill="D9D9D9" w:themeFill="background1" w:themeFillShade="D9"/>
          </w:tcPr>
          <w:p w14:paraId="55601F56" w14:textId="77777777" w:rsidR="00DD2F88" w:rsidRPr="00D44B21" w:rsidRDefault="00DD2F88" w:rsidP="00DF16DE">
            <w:pPr>
              <w:rPr>
                <w:rFonts w:ascii="Arial" w:hAnsi="Arial" w:cs="Arial"/>
                <w:sz w:val="20"/>
              </w:rPr>
            </w:pPr>
            <w:r w:rsidRPr="00D44B21">
              <w:rPr>
                <w:rFonts w:ascii="Arial" w:hAnsi="Arial" w:cs="Arial"/>
                <w:sz w:val="20"/>
              </w:rPr>
              <w:t>5,5</w:t>
            </w:r>
          </w:p>
        </w:tc>
        <w:tc>
          <w:tcPr>
            <w:tcW w:w="811" w:type="dxa"/>
            <w:shd w:val="clear" w:color="auto" w:fill="D9D9D9" w:themeFill="background1" w:themeFillShade="D9"/>
          </w:tcPr>
          <w:p w14:paraId="639F0E2A" w14:textId="77777777" w:rsidR="00DD2F88" w:rsidRPr="00D44B21" w:rsidRDefault="00DD2F88" w:rsidP="00DF16DE">
            <w:pPr>
              <w:rPr>
                <w:rFonts w:ascii="Arial" w:hAnsi="Arial" w:cs="Arial"/>
                <w:sz w:val="20"/>
              </w:rPr>
            </w:pPr>
            <w:r w:rsidRPr="00D44B21">
              <w:rPr>
                <w:rFonts w:ascii="Arial" w:hAnsi="Arial" w:cs="Arial"/>
                <w:sz w:val="20"/>
              </w:rPr>
              <w:t>6</w:t>
            </w:r>
          </w:p>
        </w:tc>
        <w:tc>
          <w:tcPr>
            <w:tcW w:w="812" w:type="dxa"/>
            <w:shd w:val="clear" w:color="auto" w:fill="D9D9D9" w:themeFill="background1" w:themeFillShade="D9"/>
          </w:tcPr>
          <w:p w14:paraId="67EF5EFC" w14:textId="77777777" w:rsidR="00DD2F88" w:rsidRPr="00D44B21" w:rsidRDefault="00DD2F88" w:rsidP="00DF16DE">
            <w:pPr>
              <w:rPr>
                <w:rFonts w:ascii="Arial" w:hAnsi="Arial" w:cs="Arial"/>
                <w:sz w:val="20"/>
              </w:rPr>
            </w:pPr>
            <w:r w:rsidRPr="00D44B21">
              <w:rPr>
                <w:rFonts w:ascii="Arial" w:hAnsi="Arial" w:cs="Arial"/>
                <w:sz w:val="20"/>
              </w:rPr>
              <w:t>6,5</w:t>
            </w:r>
          </w:p>
        </w:tc>
        <w:tc>
          <w:tcPr>
            <w:tcW w:w="813" w:type="dxa"/>
            <w:shd w:val="clear" w:color="auto" w:fill="D9D9D9" w:themeFill="background1" w:themeFillShade="D9"/>
          </w:tcPr>
          <w:p w14:paraId="651BE1CE" w14:textId="77777777" w:rsidR="00DD2F88" w:rsidRPr="00D44B21" w:rsidRDefault="00DD2F88" w:rsidP="00DF16DE">
            <w:pPr>
              <w:rPr>
                <w:rFonts w:ascii="Arial" w:hAnsi="Arial" w:cs="Arial"/>
                <w:sz w:val="20"/>
              </w:rPr>
            </w:pPr>
            <w:r w:rsidRPr="00D44B21">
              <w:rPr>
                <w:rFonts w:ascii="Arial" w:hAnsi="Arial" w:cs="Arial"/>
                <w:sz w:val="20"/>
              </w:rPr>
              <w:t>7</w:t>
            </w:r>
          </w:p>
        </w:tc>
        <w:tc>
          <w:tcPr>
            <w:tcW w:w="813" w:type="dxa"/>
            <w:shd w:val="clear" w:color="auto" w:fill="D9D9D9" w:themeFill="background1" w:themeFillShade="D9"/>
          </w:tcPr>
          <w:p w14:paraId="79B28A21" w14:textId="77777777" w:rsidR="00DD2F88" w:rsidRPr="00D44B21" w:rsidRDefault="00DD2F88" w:rsidP="00DF16DE">
            <w:pPr>
              <w:rPr>
                <w:rFonts w:ascii="Arial" w:hAnsi="Arial" w:cs="Arial"/>
                <w:sz w:val="20"/>
              </w:rPr>
            </w:pPr>
            <w:r w:rsidRPr="00D44B21">
              <w:rPr>
                <w:rFonts w:ascii="Arial" w:hAnsi="Arial" w:cs="Arial"/>
                <w:sz w:val="20"/>
              </w:rPr>
              <w:t>7,5</w:t>
            </w:r>
          </w:p>
        </w:tc>
        <w:tc>
          <w:tcPr>
            <w:tcW w:w="807" w:type="dxa"/>
            <w:shd w:val="clear" w:color="auto" w:fill="D9D9D9" w:themeFill="background1" w:themeFillShade="D9"/>
          </w:tcPr>
          <w:p w14:paraId="5169FC36" w14:textId="77777777" w:rsidR="00DD2F88" w:rsidRPr="00D44B21" w:rsidRDefault="00DD2F88" w:rsidP="00DF16DE">
            <w:pPr>
              <w:rPr>
                <w:rFonts w:ascii="Arial" w:hAnsi="Arial" w:cs="Arial"/>
                <w:sz w:val="20"/>
              </w:rPr>
            </w:pPr>
            <w:r w:rsidRPr="00D44B21">
              <w:rPr>
                <w:rFonts w:ascii="Arial" w:hAnsi="Arial" w:cs="Arial"/>
                <w:sz w:val="20"/>
              </w:rPr>
              <w:t>8</w:t>
            </w:r>
          </w:p>
        </w:tc>
      </w:tr>
      <w:tr w:rsidR="00DD2F88" w:rsidRPr="00D44B21" w14:paraId="547FD7AD" w14:textId="77777777" w:rsidTr="00DF16DE">
        <w:trPr>
          <w:trHeight w:val="195"/>
        </w:trPr>
        <w:tc>
          <w:tcPr>
            <w:tcW w:w="1337" w:type="dxa"/>
          </w:tcPr>
          <w:p w14:paraId="40941735" w14:textId="77777777" w:rsidR="00DD2F88" w:rsidRPr="00D44B21" w:rsidRDefault="00DD2F88" w:rsidP="00DF16DE">
            <w:pPr>
              <w:rPr>
                <w:rFonts w:ascii="Arial" w:hAnsi="Arial" w:cs="Arial"/>
                <w:sz w:val="20"/>
              </w:rPr>
            </w:pPr>
          </w:p>
        </w:tc>
        <w:tc>
          <w:tcPr>
            <w:tcW w:w="1417" w:type="dxa"/>
            <w:shd w:val="clear" w:color="auto" w:fill="D9D9D9" w:themeFill="background1" w:themeFillShade="D9"/>
          </w:tcPr>
          <w:p w14:paraId="0C4B1191" w14:textId="77777777" w:rsidR="00DD2F88" w:rsidRPr="00D44B21" w:rsidRDefault="00DD2F88" w:rsidP="00DF16DE">
            <w:pPr>
              <w:rPr>
                <w:rFonts w:ascii="Arial" w:hAnsi="Arial" w:cs="Arial"/>
                <w:sz w:val="20"/>
              </w:rPr>
            </w:pPr>
            <w:r>
              <w:rPr>
                <w:rFonts w:ascii="Arial" w:hAnsi="Arial" w:cs="Arial"/>
                <w:sz w:val="20"/>
              </w:rPr>
              <w:t>Mouli-tête</w:t>
            </w:r>
          </w:p>
        </w:tc>
        <w:tc>
          <w:tcPr>
            <w:tcW w:w="12778" w:type="dxa"/>
            <w:gridSpan w:val="16"/>
            <w:shd w:val="clear" w:color="auto" w:fill="D9D9D9" w:themeFill="background1" w:themeFillShade="D9"/>
          </w:tcPr>
          <w:p w14:paraId="36ED9BD4" w14:textId="77777777" w:rsidR="00DD2F88" w:rsidRPr="00D44B21" w:rsidRDefault="00DD2F88" w:rsidP="00DF16DE">
            <w:pPr>
              <w:rPr>
                <w:rFonts w:ascii="Arial" w:hAnsi="Arial" w:cs="Arial"/>
                <w:sz w:val="20"/>
              </w:rPr>
            </w:pPr>
            <w:r>
              <w:rPr>
                <w:rFonts w:ascii="Arial" w:hAnsi="Arial" w:cs="Arial"/>
                <w:sz w:val="20"/>
              </w:rPr>
              <w:t>Les points obtenus en mouli-tête sont ceux obtenus en tête multiplié par 0.8.   exple : 4 X 0.8= 3.2 Pts</w:t>
            </w:r>
          </w:p>
        </w:tc>
      </w:tr>
    </w:tbl>
    <w:p w14:paraId="4781E283" w14:textId="6F21A685" w:rsidR="00DD2F88" w:rsidRDefault="00DD2F88" w:rsidP="00DD2F88">
      <w:pPr>
        <w:rPr>
          <w:rFonts w:ascii="Arial" w:hAnsi="Arial" w:cs="Arial"/>
          <w:sz w:val="20"/>
        </w:rPr>
      </w:pPr>
    </w:p>
    <w:tbl>
      <w:tblPr>
        <w:tblStyle w:val="Grilledutableau"/>
        <w:tblpPr w:leftFromText="141" w:rightFromText="141" w:vertAnchor="text" w:horzAnchor="margin" w:tblpY="96"/>
        <w:tblW w:w="15532" w:type="dxa"/>
        <w:tblLook w:val="04A0" w:firstRow="1" w:lastRow="0" w:firstColumn="1" w:lastColumn="0" w:noHBand="0" w:noVBand="1"/>
      </w:tblPr>
      <w:tblGrid>
        <w:gridCol w:w="1337"/>
        <w:gridCol w:w="1391"/>
        <w:gridCol w:w="950"/>
        <w:gridCol w:w="782"/>
        <w:gridCol w:w="801"/>
        <w:gridCol w:w="780"/>
        <w:gridCol w:w="801"/>
        <w:gridCol w:w="780"/>
        <w:gridCol w:w="802"/>
        <w:gridCol w:w="780"/>
        <w:gridCol w:w="802"/>
        <w:gridCol w:w="781"/>
        <w:gridCol w:w="803"/>
        <w:gridCol w:w="781"/>
        <w:gridCol w:w="802"/>
        <w:gridCol w:w="783"/>
        <w:gridCol w:w="802"/>
        <w:gridCol w:w="774"/>
      </w:tblGrid>
      <w:tr w:rsidR="00DD2F88" w:rsidRPr="00D44B21" w14:paraId="0F27D5B2" w14:textId="77777777" w:rsidTr="00DF16DE">
        <w:trPr>
          <w:trHeight w:val="2547"/>
        </w:trPr>
        <w:tc>
          <w:tcPr>
            <w:tcW w:w="1337" w:type="dxa"/>
          </w:tcPr>
          <w:p w14:paraId="5CDB8D2F" w14:textId="77777777" w:rsidR="00DD2F88" w:rsidRDefault="00DD2F88" w:rsidP="00DF16DE">
            <w:pPr>
              <w:rPr>
                <w:rFonts w:ascii="Arial" w:hAnsi="Arial" w:cs="Arial"/>
                <w:sz w:val="20"/>
              </w:rPr>
            </w:pPr>
            <w:r w:rsidRPr="00D44B21">
              <w:rPr>
                <w:rFonts w:ascii="Arial" w:hAnsi="Arial" w:cs="Arial"/>
                <w:sz w:val="20"/>
              </w:rPr>
              <w:t xml:space="preserve">Elément 2 </w:t>
            </w:r>
          </w:p>
          <w:p w14:paraId="6DC43CDB" w14:textId="77777777" w:rsidR="00DD2F88" w:rsidRDefault="00DD2F88" w:rsidP="00DF16DE">
            <w:pPr>
              <w:rPr>
                <w:rFonts w:ascii="Arial" w:hAnsi="Arial" w:cs="Arial"/>
                <w:sz w:val="20"/>
              </w:rPr>
            </w:pPr>
          </w:p>
          <w:p w14:paraId="1C5F9645" w14:textId="77777777" w:rsidR="00DD2F88" w:rsidRPr="000E6123" w:rsidRDefault="00DD2F88" w:rsidP="00DF16DE">
            <w:pPr>
              <w:rPr>
                <w:rFonts w:ascii="Arial" w:hAnsi="Arial" w:cs="Arial"/>
                <w:sz w:val="16"/>
              </w:rPr>
            </w:pPr>
            <w:r w:rsidRPr="00C04E99">
              <w:rPr>
                <w:rFonts w:ascii="Arial" w:hAnsi="Arial" w:cs="Arial"/>
                <w:sz w:val="16"/>
              </w:rPr>
              <w:t>Adapter son déplacement en fonction des caractéristiques du milieu et de son projet d’itinéraire</w:t>
            </w:r>
          </w:p>
          <w:p w14:paraId="1A14A086" w14:textId="77777777" w:rsidR="00DD2F88" w:rsidRPr="00D44B21" w:rsidRDefault="00DD2F88" w:rsidP="00DF16DE">
            <w:pPr>
              <w:rPr>
                <w:rFonts w:ascii="Arial" w:hAnsi="Arial" w:cs="Arial"/>
                <w:sz w:val="20"/>
              </w:rPr>
            </w:pPr>
          </w:p>
        </w:tc>
        <w:tc>
          <w:tcPr>
            <w:tcW w:w="1391" w:type="dxa"/>
          </w:tcPr>
          <w:p w14:paraId="245EE4C9" w14:textId="77777777" w:rsidR="00DD2F88" w:rsidRPr="00C04E99" w:rsidRDefault="00DD2F88" w:rsidP="00DF16DE">
            <w:pPr>
              <w:rPr>
                <w:rFonts w:ascii="Arial" w:hAnsi="Arial" w:cs="Arial"/>
                <w:color w:val="FF0000"/>
                <w:sz w:val="18"/>
                <w:szCs w:val="18"/>
              </w:rPr>
            </w:pPr>
            <w:r w:rsidRPr="00C04E99">
              <w:rPr>
                <w:rFonts w:ascii="Arial" w:hAnsi="Arial" w:cs="Arial"/>
                <w:sz w:val="18"/>
                <w:szCs w:val="18"/>
              </w:rPr>
              <w:t>Développer des appuis adaptés à l’itinéraire choisi et utiliser les principes méca</w:t>
            </w:r>
            <w:r>
              <w:rPr>
                <w:rFonts w:ascii="Arial" w:hAnsi="Arial" w:cs="Arial"/>
                <w:sz w:val="18"/>
                <w:szCs w:val="18"/>
              </w:rPr>
              <w:t>niques d’une motricité efficace.</w:t>
            </w:r>
          </w:p>
          <w:p w14:paraId="677BBE05" w14:textId="77777777" w:rsidR="00DD2F88" w:rsidRDefault="00DD2F88" w:rsidP="00DF16DE">
            <w:pPr>
              <w:rPr>
                <w:rFonts w:ascii="Arial" w:hAnsi="Arial" w:cs="Arial"/>
                <w:color w:val="FF0000"/>
                <w:sz w:val="20"/>
              </w:rPr>
            </w:pPr>
          </w:p>
          <w:p w14:paraId="1135BF34" w14:textId="77777777" w:rsidR="00DD2F88" w:rsidRPr="00D44B21" w:rsidRDefault="00DD2F88" w:rsidP="00DF16DE">
            <w:pPr>
              <w:rPr>
                <w:rFonts w:ascii="Arial" w:hAnsi="Arial" w:cs="Arial"/>
                <w:sz w:val="20"/>
              </w:rPr>
            </w:pPr>
          </w:p>
        </w:tc>
        <w:tc>
          <w:tcPr>
            <w:tcW w:w="3313" w:type="dxa"/>
            <w:gridSpan w:val="4"/>
          </w:tcPr>
          <w:p w14:paraId="55F4EB42" w14:textId="77777777" w:rsidR="00DD2F88" w:rsidRPr="00C04E99" w:rsidRDefault="00DD2F88" w:rsidP="00DF16DE">
            <w:pPr>
              <w:jc w:val="center"/>
              <w:rPr>
                <w:rFonts w:ascii="Arial" w:hAnsi="Arial" w:cs="Arial"/>
                <w:sz w:val="20"/>
              </w:rPr>
            </w:pPr>
            <w:r w:rsidRPr="00C04E99">
              <w:rPr>
                <w:rFonts w:ascii="Arial" w:hAnsi="Arial" w:cs="Arial"/>
                <w:sz w:val="20"/>
              </w:rPr>
              <w:t>Degré 1 :</w:t>
            </w:r>
          </w:p>
          <w:p w14:paraId="2FF213C0" w14:textId="77777777" w:rsidR="00DD2F88" w:rsidRPr="00C04E99" w:rsidRDefault="00DD2F88" w:rsidP="00DF16DE">
            <w:pPr>
              <w:rPr>
                <w:rFonts w:ascii="Arial" w:hAnsi="Arial" w:cs="Arial"/>
                <w:sz w:val="20"/>
              </w:rPr>
            </w:pPr>
          </w:p>
          <w:p w14:paraId="74EC7F3E" w14:textId="77777777" w:rsidR="00DD2F88" w:rsidRDefault="00DD2F88" w:rsidP="00DF16DE">
            <w:pPr>
              <w:rPr>
                <w:rFonts w:ascii="Arial" w:hAnsi="Arial" w:cs="Arial"/>
                <w:sz w:val="16"/>
                <w:szCs w:val="16"/>
              </w:rPr>
            </w:pPr>
            <w:r w:rsidRPr="00C04E99">
              <w:rPr>
                <w:rFonts w:ascii="Arial" w:hAnsi="Arial" w:cs="Arial"/>
                <w:sz w:val="16"/>
                <w:szCs w:val="16"/>
              </w:rPr>
              <w:t xml:space="preserve">Utilise surtout la plante du pied. </w:t>
            </w:r>
          </w:p>
          <w:p w14:paraId="2FDA6D34" w14:textId="77777777" w:rsidR="00DD2F88" w:rsidRDefault="00DD2F88" w:rsidP="00DF16DE">
            <w:pPr>
              <w:rPr>
                <w:rFonts w:ascii="Arial" w:hAnsi="Arial" w:cs="Arial"/>
                <w:sz w:val="16"/>
                <w:szCs w:val="16"/>
              </w:rPr>
            </w:pPr>
            <w:r w:rsidRPr="00C04E99">
              <w:rPr>
                <w:rFonts w:ascii="Arial" w:hAnsi="Arial" w:cs="Arial"/>
                <w:sz w:val="16"/>
                <w:szCs w:val="16"/>
              </w:rPr>
              <w:t xml:space="preserve">Appuis peu dynamiques. </w:t>
            </w:r>
          </w:p>
          <w:p w14:paraId="699C2B25" w14:textId="77777777" w:rsidR="00DD2F88" w:rsidRDefault="00DD2F88" w:rsidP="00DF16DE">
            <w:pPr>
              <w:rPr>
                <w:rFonts w:ascii="Arial" w:hAnsi="Arial" w:cs="Arial"/>
                <w:sz w:val="16"/>
                <w:szCs w:val="16"/>
              </w:rPr>
            </w:pPr>
          </w:p>
          <w:p w14:paraId="273020AE" w14:textId="77777777" w:rsidR="00DD2F88" w:rsidRDefault="00DD2F88" w:rsidP="00DF16DE">
            <w:pPr>
              <w:rPr>
                <w:rFonts w:ascii="Arial" w:hAnsi="Arial" w:cs="Arial"/>
                <w:sz w:val="16"/>
                <w:szCs w:val="16"/>
              </w:rPr>
            </w:pPr>
          </w:p>
          <w:p w14:paraId="7C627ECF" w14:textId="77777777" w:rsidR="00DD2F88" w:rsidRDefault="00DD2F88" w:rsidP="00DF16DE">
            <w:pPr>
              <w:rPr>
                <w:rFonts w:ascii="Arial" w:hAnsi="Arial" w:cs="Arial"/>
                <w:sz w:val="16"/>
                <w:szCs w:val="16"/>
              </w:rPr>
            </w:pPr>
          </w:p>
          <w:p w14:paraId="69A7D5F7" w14:textId="77777777" w:rsidR="00DD2F88" w:rsidRDefault="00DD2F88" w:rsidP="00DF16DE">
            <w:pPr>
              <w:rPr>
                <w:rFonts w:ascii="Arial" w:hAnsi="Arial" w:cs="Arial"/>
                <w:sz w:val="16"/>
                <w:szCs w:val="16"/>
              </w:rPr>
            </w:pPr>
            <w:r w:rsidRPr="00C04E99">
              <w:rPr>
                <w:rFonts w:ascii="Arial" w:hAnsi="Arial" w:cs="Arial"/>
                <w:sz w:val="16"/>
                <w:szCs w:val="16"/>
              </w:rPr>
              <w:t xml:space="preserve">Peu de relâchement, lors de la progression. Grimpeur crispé </w:t>
            </w:r>
          </w:p>
          <w:p w14:paraId="66C84DDA" w14:textId="77777777" w:rsidR="00DD2F88" w:rsidRDefault="00DD2F88" w:rsidP="00DF16DE">
            <w:pPr>
              <w:rPr>
                <w:rFonts w:ascii="Arial" w:hAnsi="Arial" w:cs="Arial"/>
                <w:sz w:val="16"/>
                <w:szCs w:val="16"/>
              </w:rPr>
            </w:pPr>
          </w:p>
          <w:p w14:paraId="2D5F9E54" w14:textId="77777777" w:rsidR="00DD2F88" w:rsidRPr="00C04E99" w:rsidRDefault="00DD2F88" w:rsidP="00DF16DE">
            <w:pPr>
              <w:rPr>
                <w:rFonts w:ascii="Arial" w:hAnsi="Arial" w:cs="Arial"/>
                <w:sz w:val="16"/>
                <w:szCs w:val="16"/>
              </w:rPr>
            </w:pPr>
            <w:r w:rsidRPr="00C04E99">
              <w:rPr>
                <w:rFonts w:ascii="Arial" w:hAnsi="Arial" w:cs="Arial"/>
                <w:sz w:val="16"/>
                <w:szCs w:val="16"/>
              </w:rPr>
              <w:t>Mousquetonnage mal placé et/ou hésitant.</w:t>
            </w:r>
          </w:p>
          <w:p w14:paraId="4849D934" w14:textId="77777777" w:rsidR="00DD2F88" w:rsidRPr="00C04E99" w:rsidRDefault="00DD2F88" w:rsidP="00DF16DE">
            <w:pPr>
              <w:rPr>
                <w:rFonts w:ascii="Arial" w:hAnsi="Arial" w:cs="Arial"/>
                <w:sz w:val="16"/>
                <w:szCs w:val="16"/>
              </w:rPr>
            </w:pPr>
          </w:p>
        </w:tc>
        <w:tc>
          <w:tcPr>
            <w:tcW w:w="3163" w:type="dxa"/>
            <w:gridSpan w:val="4"/>
          </w:tcPr>
          <w:p w14:paraId="541E6DD1" w14:textId="77777777" w:rsidR="00DD2F88" w:rsidRDefault="00DD2F88" w:rsidP="00DF16DE">
            <w:pPr>
              <w:jc w:val="center"/>
              <w:rPr>
                <w:rFonts w:ascii="Arial" w:hAnsi="Arial" w:cs="Arial"/>
                <w:sz w:val="20"/>
              </w:rPr>
            </w:pPr>
            <w:r w:rsidRPr="00C04E99">
              <w:rPr>
                <w:rFonts w:ascii="Arial" w:hAnsi="Arial" w:cs="Arial"/>
                <w:sz w:val="20"/>
              </w:rPr>
              <w:t>Degré 2 :</w:t>
            </w:r>
          </w:p>
          <w:p w14:paraId="2E67C12B" w14:textId="77777777" w:rsidR="00DD2F88" w:rsidRPr="00C04E99" w:rsidRDefault="00DD2F88" w:rsidP="00DF16DE">
            <w:pPr>
              <w:rPr>
                <w:rFonts w:ascii="Arial" w:hAnsi="Arial" w:cs="Arial"/>
                <w:sz w:val="20"/>
              </w:rPr>
            </w:pPr>
          </w:p>
          <w:p w14:paraId="5D6A6B15" w14:textId="77777777" w:rsidR="00DD2F88" w:rsidRPr="00C04E99" w:rsidRDefault="00DD2F88" w:rsidP="00DF16DE">
            <w:pPr>
              <w:rPr>
                <w:rFonts w:ascii="Arial" w:hAnsi="Arial" w:cs="Arial"/>
                <w:sz w:val="16"/>
                <w:szCs w:val="16"/>
              </w:rPr>
            </w:pPr>
            <w:r w:rsidRPr="00C04E99">
              <w:rPr>
                <w:rFonts w:ascii="Arial" w:hAnsi="Arial" w:cs="Arial"/>
                <w:sz w:val="16"/>
                <w:szCs w:val="16"/>
              </w:rPr>
              <w:t>Appuis plante du pied, talon bas, parfois pointe ou car</w:t>
            </w:r>
            <w:r>
              <w:rPr>
                <w:rFonts w:ascii="Arial" w:hAnsi="Arial" w:cs="Arial"/>
                <w:sz w:val="16"/>
                <w:szCs w:val="16"/>
              </w:rPr>
              <w:t>r</w:t>
            </w:r>
            <w:r w:rsidRPr="00C04E99">
              <w:rPr>
                <w:rFonts w:ascii="Arial" w:hAnsi="Arial" w:cs="Arial"/>
                <w:sz w:val="16"/>
                <w:szCs w:val="16"/>
              </w:rPr>
              <w:t xml:space="preserve">es. Le bassin se déplace peu </w:t>
            </w:r>
            <w:r>
              <w:rPr>
                <w:rFonts w:ascii="Arial" w:hAnsi="Arial" w:cs="Arial"/>
                <w:sz w:val="16"/>
                <w:szCs w:val="16"/>
              </w:rPr>
              <w:t>au-dessus de</w:t>
            </w:r>
            <w:r w:rsidRPr="00C04E99">
              <w:rPr>
                <w:rFonts w:ascii="Arial" w:hAnsi="Arial" w:cs="Arial"/>
                <w:sz w:val="16"/>
                <w:szCs w:val="16"/>
              </w:rPr>
              <w:t xml:space="preserve"> l’appui.</w:t>
            </w:r>
          </w:p>
          <w:p w14:paraId="569AE403" w14:textId="77777777" w:rsidR="00DD2F88" w:rsidRDefault="00DD2F88" w:rsidP="00DF16DE">
            <w:pPr>
              <w:rPr>
                <w:rFonts w:ascii="Arial" w:hAnsi="Arial" w:cs="Arial"/>
                <w:sz w:val="16"/>
                <w:szCs w:val="16"/>
              </w:rPr>
            </w:pPr>
            <w:r w:rsidRPr="00C04E99">
              <w:rPr>
                <w:rFonts w:ascii="Arial" w:hAnsi="Arial" w:cs="Arial"/>
                <w:sz w:val="16"/>
                <w:szCs w:val="16"/>
              </w:rPr>
              <w:t>La poussée des jambes est utilisée mais</w:t>
            </w:r>
            <w:r w:rsidRPr="00C04E99">
              <w:rPr>
                <w:rFonts w:ascii="Arial" w:hAnsi="Arial" w:cs="Arial"/>
              </w:rPr>
              <w:t xml:space="preserve"> </w:t>
            </w:r>
            <w:r w:rsidRPr="00C04E99">
              <w:rPr>
                <w:rFonts w:ascii="Arial" w:hAnsi="Arial" w:cs="Arial"/>
                <w:sz w:val="16"/>
                <w:szCs w:val="16"/>
              </w:rPr>
              <w:t>évite les déséquilibres potentiels.</w:t>
            </w:r>
          </w:p>
          <w:p w14:paraId="0F2A29B3" w14:textId="77777777" w:rsidR="00DD2F88" w:rsidRPr="00C04E99" w:rsidRDefault="00DD2F88" w:rsidP="00DF16DE">
            <w:pPr>
              <w:rPr>
                <w:rFonts w:ascii="Arial" w:hAnsi="Arial" w:cs="Arial"/>
                <w:sz w:val="16"/>
                <w:szCs w:val="16"/>
              </w:rPr>
            </w:pPr>
          </w:p>
          <w:p w14:paraId="5F8E6D00" w14:textId="77777777" w:rsidR="00DD2F88" w:rsidRDefault="00DD2F88" w:rsidP="00DF16DE">
            <w:pPr>
              <w:rPr>
                <w:rFonts w:ascii="Arial" w:hAnsi="Arial" w:cs="Arial"/>
                <w:sz w:val="16"/>
                <w:szCs w:val="16"/>
              </w:rPr>
            </w:pPr>
            <w:r>
              <w:rPr>
                <w:rFonts w:ascii="Arial" w:hAnsi="Arial" w:cs="Arial"/>
                <w:sz w:val="16"/>
                <w:szCs w:val="16"/>
              </w:rPr>
              <w:t>L</w:t>
            </w:r>
            <w:r w:rsidRPr="00C04E99">
              <w:rPr>
                <w:rFonts w:ascii="Arial" w:hAnsi="Arial" w:cs="Arial"/>
                <w:sz w:val="16"/>
                <w:szCs w:val="16"/>
              </w:rPr>
              <w:t>’escalade est relativement fluide et ordonnée tant qu’il n’y a pas de difficulté majeure.</w:t>
            </w:r>
          </w:p>
          <w:p w14:paraId="75F882F2" w14:textId="77777777" w:rsidR="00DD2F88" w:rsidRPr="00C04E99" w:rsidRDefault="00DD2F88" w:rsidP="00DF16DE">
            <w:pPr>
              <w:rPr>
                <w:rFonts w:ascii="Arial" w:hAnsi="Arial" w:cs="Arial"/>
                <w:sz w:val="16"/>
                <w:szCs w:val="16"/>
              </w:rPr>
            </w:pPr>
          </w:p>
          <w:p w14:paraId="59C477F9" w14:textId="77777777" w:rsidR="00DD2F88" w:rsidRPr="00C04E99" w:rsidRDefault="00DD2F88" w:rsidP="00DF16DE">
            <w:pPr>
              <w:rPr>
                <w:rFonts w:ascii="Arial" w:hAnsi="Arial" w:cs="Arial"/>
                <w:sz w:val="20"/>
              </w:rPr>
            </w:pPr>
            <w:r w:rsidRPr="00C04E99">
              <w:rPr>
                <w:rFonts w:ascii="Arial" w:hAnsi="Arial" w:cs="Arial"/>
                <w:sz w:val="16"/>
                <w:szCs w:val="16"/>
              </w:rPr>
              <w:t>Mousquetonnage souvent avec une main préférentielle</w:t>
            </w:r>
            <w:r>
              <w:rPr>
                <w:rFonts w:ascii="Arial" w:hAnsi="Arial" w:cs="Arial"/>
                <w:sz w:val="16"/>
                <w:szCs w:val="16"/>
              </w:rPr>
              <w:t>.</w:t>
            </w:r>
          </w:p>
        </w:tc>
        <w:tc>
          <w:tcPr>
            <w:tcW w:w="3167" w:type="dxa"/>
            <w:gridSpan w:val="4"/>
          </w:tcPr>
          <w:p w14:paraId="613B6140" w14:textId="77777777" w:rsidR="00DD2F88" w:rsidRPr="00C04E99" w:rsidRDefault="00DD2F88" w:rsidP="00DF16DE">
            <w:pPr>
              <w:jc w:val="center"/>
              <w:rPr>
                <w:rFonts w:ascii="Arial" w:hAnsi="Arial" w:cs="Arial"/>
                <w:sz w:val="20"/>
              </w:rPr>
            </w:pPr>
            <w:r w:rsidRPr="00C04E99">
              <w:rPr>
                <w:rFonts w:ascii="Arial" w:hAnsi="Arial" w:cs="Arial"/>
                <w:sz w:val="20"/>
              </w:rPr>
              <w:t>Degré 3</w:t>
            </w:r>
          </w:p>
          <w:p w14:paraId="3E0EAD44" w14:textId="77777777" w:rsidR="00DD2F88" w:rsidRPr="00C04E99" w:rsidRDefault="00DD2F88" w:rsidP="00DF16DE">
            <w:pPr>
              <w:rPr>
                <w:rFonts w:ascii="Arial" w:hAnsi="Arial" w:cs="Arial"/>
                <w:sz w:val="20"/>
              </w:rPr>
            </w:pPr>
          </w:p>
          <w:p w14:paraId="5419DB73" w14:textId="3DE64E73" w:rsidR="00DD2F88" w:rsidRPr="00C04E99" w:rsidRDefault="00DD2F88" w:rsidP="00DF16DE">
            <w:pPr>
              <w:rPr>
                <w:rFonts w:ascii="Arial" w:hAnsi="Arial" w:cs="Arial"/>
                <w:sz w:val="16"/>
                <w:szCs w:val="16"/>
              </w:rPr>
            </w:pPr>
            <w:r w:rsidRPr="00C04E99">
              <w:rPr>
                <w:rFonts w:ascii="Arial" w:hAnsi="Arial" w:cs="Arial"/>
                <w:sz w:val="16"/>
                <w:szCs w:val="16"/>
              </w:rPr>
              <w:t xml:space="preserve">Appuis </w:t>
            </w:r>
            <w:r>
              <w:rPr>
                <w:rFonts w:ascii="Arial" w:hAnsi="Arial" w:cs="Arial"/>
                <w:sz w:val="16"/>
                <w:szCs w:val="16"/>
              </w:rPr>
              <w:t>variés</w:t>
            </w:r>
            <w:r w:rsidRPr="00C04E99">
              <w:rPr>
                <w:rFonts w:ascii="Arial" w:hAnsi="Arial" w:cs="Arial"/>
                <w:sz w:val="16"/>
                <w:szCs w:val="16"/>
              </w:rPr>
              <w:t>. Talon haut. Le bassin se déplace vers l’appui (transfert). Des déséquilibres</w:t>
            </w:r>
            <w:r w:rsidR="00D73929">
              <w:rPr>
                <w:rFonts w:ascii="Arial" w:hAnsi="Arial" w:cs="Arial"/>
                <w:sz w:val="16"/>
                <w:szCs w:val="16"/>
              </w:rPr>
              <w:t xml:space="preserve"> </w:t>
            </w:r>
            <w:r w:rsidRPr="00C04E99">
              <w:rPr>
                <w:rFonts w:ascii="Arial" w:hAnsi="Arial" w:cs="Arial"/>
                <w:sz w:val="16"/>
                <w:szCs w:val="16"/>
              </w:rPr>
              <w:t>sont acceptés et maitrisés.</w:t>
            </w:r>
          </w:p>
          <w:p w14:paraId="7F04AB22" w14:textId="77777777" w:rsidR="00DD2F88" w:rsidRDefault="00DD2F88" w:rsidP="00DF16DE">
            <w:pPr>
              <w:rPr>
                <w:rFonts w:ascii="Arial" w:hAnsi="Arial" w:cs="Arial"/>
                <w:sz w:val="16"/>
                <w:szCs w:val="16"/>
              </w:rPr>
            </w:pPr>
            <w:r w:rsidRPr="00C04E99">
              <w:rPr>
                <w:rFonts w:ascii="Arial" w:hAnsi="Arial" w:cs="Arial"/>
                <w:sz w:val="16"/>
                <w:szCs w:val="16"/>
              </w:rPr>
              <w:t>Progression de face et de profil. Ap</w:t>
            </w:r>
            <w:r>
              <w:rPr>
                <w:rFonts w:ascii="Arial" w:hAnsi="Arial" w:cs="Arial"/>
                <w:sz w:val="16"/>
                <w:szCs w:val="16"/>
              </w:rPr>
              <w:t>p</w:t>
            </w:r>
            <w:r w:rsidRPr="00C04E99">
              <w:rPr>
                <w:rFonts w:ascii="Arial" w:hAnsi="Arial" w:cs="Arial"/>
                <w:sz w:val="16"/>
                <w:szCs w:val="16"/>
              </w:rPr>
              <w:t>uis dynamiques.</w:t>
            </w:r>
          </w:p>
          <w:p w14:paraId="712627D1" w14:textId="77777777" w:rsidR="00DD2F88" w:rsidRPr="00C04E99" w:rsidRDefault="00DD2F88" w:rsidP="00DF16DE">
            <w:pPr>
              <w:rPr>
                <w:rFonts w:ascii="Arial" w:hAnsi="Arial" w:cs="Arial"/>
                <w:sz w:val="16"/>
                <w:szCs w:val="16"/>
              </w:rPr>
            </w:pPr>
          </w:p>
          <w:p w14:paraId="5FD26F7D" w14:textId="77777777" w:rsidR="00DD2F88" w:rsidRDefault="00DD2F88" w:rsidP="00DF16DE">
            <w:pPr>
              <w:rPr>
                <w:rFonts w:ascii="Arial" w:hAnsi="Arial" w:cs="Arial"/>
                <w:sz w:val="16"/>
                <w:szCs w:val="16"/>
              </w:rPr>
            </w:pPr>
            <w:r w:rsidRPr="00C04E99">
              <w:rPr>
                <w:rFonts w:ascii="Arial" w:hAnsi="Arial" w:cs="Arial"/>
                <w:sz w:val="16"/>
                <w:szCs w:val="16"/>
              </w:rPr>
              <w:t>Progression enchainée et avec du relâchement.</w:t>
            </w:r>
            <w:r>
              <w:rPr>
                <w:rFonts w:ascii="Arial" w:hAnsi="Arial" w:cs="Arial"/>
                <w:sz w:val="16"/>
                <w:szCs w:val="16"/>
              </w:rPr>
              <w:t xml:space="preserve"> </w:t>
            </w:r>
            <w:r w:rsidRPr="00C04E99">
              <w:rPr>
                <w:rFonts w:ascii="Arial" w:hAnsi="Arial" w:cs="Arial"/>
                <w:sz w:val="16"/>
                <w:szCs w:val="16"/>
              </w:rPr>
              <w:t>Prend des repos (PME), l’escalade tend vers l’économie.</w:t>
            </w:r>
          </w:p>
          <w:p w14:paraId="270C0446" w14:textId="77777777" w:rsidR="00DD2F88" w:rsidRPr="00C04E99" w:rsidRDefault="00DD2F88" w:rsidP="00DF16DE">
            <w:pPr>
              <w:rPr>
                <w:rFonts w:ascii="Arial" w:hAnsi="Arial" w:cs="Arial"/>
                <w:sz w:val="16"/>
                <w:szCs w:val="16"/>
              </w:rPr>
            </w:pPr>
            <w:r w:rsidRPr="00C04E99">
              <w:rPr>
                <w:rFonts w:ascii="Arial" w:hAnsi="Arial" w:cs="Arial"/>
                <w:sz w:val="16"/>
                <w:szCs w:val="16"/>
              </w:rPr>
              <w:t xml:space="preserve"> </w:t>
            </w:r>
          </w:p>
          <w:p w14:paraId="130CC08F" w14:textId="77777777" w:rsidR="00DD2F88" w:rsidRPr="00001C64" w:rsidRDefault="00DD2F88" w:rsidP="00DF16DE">
            <w:pPr>
              <w:rPr>
                <w:rFonts w:ascii="Arial" w:hAnsi="Arial" w:cs="Arial"/>
                <w:sz w:val="16"/>
                <w:szCs w:val="16"/>
              </w:rPr>
            </w:pPr>
            <w:r w:rsidRPr="00C04E99">
              <w:rPr>
                <w:rFonts w:ascii="Arial" w:hAnsi="Arial" w:cs="Arial"/>
                <w:sz w:val="16"/>
                <w:szCs w:val="16"/>
              </w:rPr>
              <w:t>Les positions pour mousquetonner et le mousquetonnage sont bien réalisés.</w:t>
            </w:r>
          </w:p>
        </w:tc>
        <w:tc>
          <w:tcPr>
            <w:tcW w:w="3161" w:type="dxa"/>
            <w:gridSpan w:val="4"/>
          </w:tcPr>
          <w:p w14:paraId="6B43DA3B" w14:textId="77777777" w:rsidR="00DD2F88" w:rsidRPr="00C04E99" w:rsidRDefault="00DD2F88" w:rsidP="00DF16DE">
            <w:pPr>
              <w:jc w:val="center"/>
              <w:rPr>
                <w:rFonts w:ascii="Arial" w:hAnsi="Arial" w:cs="Arial"/>
                <w:sz w:val="20"/>
              </w:rPr>
            </w:pPr>
            <w:r w:rsidRPr="00C04E99">
              <w:rPr>
                <w:rFonts w:ascii="Arial" w:hAnsi="Arial" w:cs="Arial"/>
                <w:sz w:val="20"/>
              </w:rPr>
              <w:t>Degré 4 :</w:t>
            </w:r>
          </w:p>
          <w:p w14:paraId="2517F0B0" w14:textId="77777777" w:rsidR="00DD2F88" w:rsidRPr="00C04E99" w:rsidRDefault="00DD2F88" w:rsidP="00DF16DE">
            <w:pPr>
              <w:rPr>
                <w:rFonts w:ascii="Arial" w:hAnsi="Arial" w:cs="Arial"/>
                <w:sz w:val="20"/>
              </w:rPr>
            </w:pPr>
          </w:p>
          <w:p w14:paraId="22794F1B" w14:textId="77777777" w:rsidR="00DD2F88" w:rsidRDefault="00DD2F88" w:rsidP="00DF16DE">
            <w:pPr>
              <w:rPr>
                <w:rFonts w:ascii="Arial" w:hAnsi="Arial" w:cs="Arial"/>
                <w:sz w:val="16"/>
                <w:szCs w:val="16"/>
              </w:rPr>
            </w:pPr>
            <w:r w:rsidRPr="00C04E99">
              <w:rPr>
                <w:rFonts w:ascii="Arial" w:hAnsi="Arial" w:cs="Arial"/>
                <w:sz w:val="16"/>
                <w:szCs w:val="16"/>
              </w:rPr>
              <w:t>Appuis précis et dynamiques. Utilise des pas d’adhérence si besoin varie ses placements utilise bien les différentes surfaces d’appuis.</w:t>
            </w:r>
            <w:r>
              <w:rPr>
                <w:rFonts w:ascii="Arial" w:hAnsi="Arial" w:cs="Arial"/>
                <w:sz w:val="16"/>
                <w:szCs w:val="16"/>
              </w:rPr>
              <w:t xml:space="preserve"> </w:t>
            </w:r>
            <w:r w:rsidRPr="00C04E99">
              <w:rPr>
                <w:rFonts w:ascii="Arial" w:hAnsi="Arial" w:cs="Arial"/>
                <w:sz w:val="16"/>
                <w:szCs w:val="16"/>
              </w:rPr>
              <w:t>Prises variées et utilisées de façon économique (moindre énergie).</w:t>
            </w:r>
          </w:p>
          <w:p w14:paraId="22DC7702" w14:textId="77777777" w:rsidR="00DD2F88" w:rsidRPr="00C04E99" w:rsidRDefault="00DD2F88" w:rsidP="00DF16DE">
            <w:pPr>
              <w:rPr>
                <w:rFonts w:ascii="Arial" w:hAnsi="Arial" w:cs="Arial"/>
                <w:sz w:val="16"/>
                <w:szCs w:val="16"/>
              </w:rPr>
            </w:pPr>
          </w:p>
          <w:p w14:paraId="7ECE440A" w14:textId="77777777" w:rsidR="00DD2F88" w:rsidRPr="00C04E99" w:rsidRDefault="00DD2F88" w:rsidP="00DF16DE">
            <w:pPr>
              <w:rPr>
                <w:rFonts w:ascii="Arial" w:hAnsi="Arial" w:cs="Arial"/>
                <w:sz w:val="16"/>
                <w:szCs w:val="16"/>
              </w:rPr>
            </w:pPr>
            <w:r w:rsidRPr="00C04E99">
              <w:rPr>
                <w:rFonts w:ascii="Arial" w:hAnsi="Arial" w:cs="Arial"/>
                <w:sz w:val="16"/>
                <w:szCs w:val="16"/>
              </w:rPr>
              <w:t>S’équilibre dans des situations complexes. Provoque des déséquilibres</w:t>
            </w:r>
          </w:p>
          <w:p w14:paraId="4A153C4D" w14:textId="77777777" w:rsidR="00DD2F88" w:rsidRDefault="00DD2F88" w:rsidP="00DF16DE">
            <w:pPr>
              <w:rPr>
                <w:rFonts w:ascii="Arial" w:hAnsi="Arial" w:cs="Arial"/>
                <w:sz w:val="16"/>
                <w:szCs w:val="16"/>
              </w:rPr>
            </w:pPr>
            <w:r w:rsidRPr="00C04E99">
              <w:rPr>
                <w:rFonts w:ascii="Arial" w:hAnsi="Arial" w:cs="Arial"/>
                <w:sz w:val="16"/>
                <w:szCs w:val="16"/>
              </w:rPr>
              <w:t>L’évolution est fluide et relâchée</w:t>
            </w:r>
            <w:r>
              <w:rPr>
                <w:rFonts w:ascii="Arial" w:hAnsi="Arial" w:cs="Arial"/>
                <w:sz w:val="16"/>
                <w:szCs w:val="16"/>
              </w:rPr>
              <w:t>.</w:t>
            </w:r>
          </w:p>
          <w:p w14:paraId="2BB73BCD" w14:textId="77777777" w:rsidR="00DD2F88" w:rsidRPr="00C04E99" w:rsidRDefault="00DD2F88" w:rsidP="00DF16DE">
            <w:pPr>
              <w:rPr>
                <w:rFonts w:ascii="Arial" w:hAnsi="Arial" w:cs="Arial"/>
                <w:sz w:val="16"/>
                <w:szCs w:val="16"/>
              </w:rPr>
            </w:pPr>
          </w:p>
          <w:p w14:paraId="2F7DFB8B" w14:textId="77777777" w:rsidR="00DD2F88" w:rsidRPr="00001C64" w:rsidRDefault="00DD2F88" w:rsidP="00DF16DE">
            <w:pPr>
              <w:pStyle w:val="Corpsdetexte"/>
              <w:spacing w:after="0"/>
              <w:rPr>
                <w:color w:val="auto"/>
                <w:sz w:val="16"/>
                <w:szCs w:val="16"/>
              </w:rPr>
            </w:pPr>
            <w:r w:rsidRPr="00C04E99">
              <w:rPr>
                <w:color w:val="auto"/>
                <w:sz w:val="16"/>
                <w:szCs w:val="16"/>
              </w:rPr>
              <w:t>Mousquetonnage rapide et efficace.</w:t>
            </w:r>
          </w:p>
        </w:tc>
      </w:tr>
      <w:tr w:rsidR="00DD2F88" w:rsidRPr="00D44B21" w14:paraId="50E9692E" w14:textId="77777777" w:rsidTr="00DF16DE">
        <w:trPr>
          <w:trHeight w:val="470"/>
        </w:trPr>
        <w:tc>
          <w:tcPr>
            <w:tcW w:w="1337" w:type="dxa"/>
          </w:tcPr>
          <w:p w14:paraId="063DCB1C" w14:textId="77777777" w:rsidR="00DD2F88" w:rsidRPr="00D44B21" w:rsidRDefault="00DD2F88" w:rsidP="00DF16DE">
            <w:pPr>
              <w:rPr>
                <w:rFonts w:ascii="Arial" w:hAnsi="Arial" w:cs="Arial"/>
                <w:sz w:val="20"/>
              </w:rPr>
            </w:pPr>
            <w:r w:rsidRPr="00D44B21">
              <w:rPr>
                <w:rFonts w:ascii="Arial" w:hAnsi="Arial" w:cs="Arial"/>
                <w:sz w:val="20"/>
              </w:rPr>
              <w:t>Filles</w:t>
            </w:r>
          </w:p>
        </w:tc>
        <w:tc>
          <w:tcPr>
            <w:tcW w:w="1391" w:type="dxa"/>
          </w:tcPr>
          <w:p w14:paraId="0BA5A28E" w14:textId="77777777" w:rsidR="00DD2F88" w:rsidRPr="00D44B21" w:rsidRDefault="00DD2F88" w:rsidP="00DF16DE">
            <w:pPr>
              <w:rPr>
                <w:rFonts w:ascii="Arial" w:hAnsi="Arial" w:cs="Arial"/>
                <w:sz w:val="20"/>
              </w:rPr>
            </w:pPr>
            <w:r w:rsidRPr="00D44B21">
              <w:rPr>
                <w:rFonts w:ascii="Arial" w:hAnsi="Arial" w:cs="Arial"/>
                <w:sz w:val="20"/>
              </w:rPr>
              <w:t xml:space="preserve">Tète </w:t>
            </w:r>
          </w:p>
        </w:tc>
        <w:tc>
          <w:tcPr>
            <w:tcW w:w="950" w:type="dxa"/>
          </w:tcPr>
          <w:p w14:paraId="6C59C998" w14:textId="77777777" w:rsidR="00DD2F88" w:rsidRPr="00D44B21" w:rsidRDefault="00DD2F88" w:rsidP="00DF16DE">
            <w:pPr>
              <w:rPr>
                <w:rFonts w:ascii="Arial" w:hAnsi="Arial" w:cs="Arial"/>
                <w:sz w:val="20"/>
              </w:rPr>
            </w:pPr>
            <w:r w:rsidRPr="002D780D">
              <w:t>3C</w:t>
            </w:r>
          </w:p>
        </w:tc>
        <w:tc>
          <w:tcPr>
            <w:tcW w:w="782" w:type="dxa"/>
          </w:tcPr>
          <w:p w14:paraId="4B97CC45" w14:textId="77777777" w:rsidR="00DD2F88" w:rsidRPr="00D44B21" w:rsidRDefault="00DD2F88" w:rsidP="00DF16DE">
            <w:pPr>
              <w:rPr>
                <w:rFonts w:ascii="Arial" w:hAnsi="Arial" w:cs="Arial"/>
                <w:sz w:val="20"/>
              </w:rPr>
            </w:pPr>
            <w:r w:rsidRPr="002D780D">
              <w:t>4A</w:t>
            </w:r>
          </w:p>
        </w:tc>
        <w:tc>
          <w:tcPr>
            <w:tcW w:w="801" w:type="dxa"/>
          </w:tcPr>
          <w:p w14:paraId="19845D3E" w14:textId="77777777" w:rsidR="00DD2F88" w:rsidRPr="00D44B21" w:rsidRDefault="00DD2F88" w:rsidP="00DF16DE">
            <w:pPr>
              <w:rPr>
                <w:rFonts w:ascii="Arial" w:hAnsi="Arial" w:cs="Arial"/>
                <w:sz w:val="20"/>
              </w:rPr>
            </w:pPr>
            <w:r w:rsidRPr="002D780D">
              <w:t>4B-4C</w:t>
            </w:r>
          </w:p>
        </w:tc>
        <w:tc>
          <w:tcPr>
            <w:tcW w:w="780" w:type="dxa"/>
          </w:tcPr>
          <w:p w14:paraId="05F9D5C4" w14:textId="77777777" w:rsidR="00DD2F88" w:rsidRPr="00D44B21" w:rsidRDefault="00DD2F88" w:rsidP="00DF16DE">
            <w:pPr>
              <w:rPr>
                <w:rFonts w:ascii="Arial" w:hAnsi="Arial" w:cs="Arial"/>
                <w:sz w:val="20"/>
              </w:rPr>
            </w:pPr>
            <w:r w:rsidRPr="002D780D">
              <w:t>5A</w:t>
            </w:r>
          </w:p>
        </w:tc>
        <w:tc>
          <w:tcPr>
            <w:tcW w:w="801" w:type="dxa"/>
          </w:tcPr>
          <w:p w14:paraId="5C8A6331" w14:textId="77777777" w:rsidR="00DD2F88" w:rsidRPr="00D44B21" w:rsidRDefault="00DD2F88" w:rsidP="00DF16DE">
            <w:pPr>
              <w:rPr>
                <w:rFonts w:ascii="Arial" w:hAnsi="Arial" w:cs="Arial"/>
                <w:sz w:val="20"/>
              </w:rPr>
            </w:pPr>
            <w:r w:rsidRPr="002D780D">
              <w:t>3C</w:t>
            </w:r>
          </w:p>
        </w:tc>
        <w:tc>
          <w:tcPr>
            <w:tcW w:w="780" w:type="dxa"/>
          </w:tcPr>
          <w:p w14:paraId="440C4856" w14:textId="77777777" w:rsidR="00DD2F88" w:rsidRPr="00D44B21" w:rsidRDefault="00DD2F88" w:rsidP="00DF16DE">
            <w:pPr>
              <w:rPr>
                <w:rFonts w:ascii="Arial" w:hAnsi="Arial" w:cs="Arial"/>
                <w:sz w:val="20"/>
              </w:rPr>
            </w:pPr>
            <w:r w:rsidRPr="002D780D">
              <w:t>4a</w:t>
            </w:r>
          </w:p>
        </w:tc>
        <w:tc>
          <w:tcPr>
            <w:tcW w:w="802" w:type="dxa"/>
          </w:tcPr>
          <w:p w14:paraId="263FD68C" w14:textId="77777777" w:rsidR="00DD2F88" w:rsidRPr="00D44B21" w:rsidRDefault="00DD2F88" w:rsidP="00DF16DE">
            <w:pPr>
              <w:rPr>
                <w:rFonts w:ascii="Arial" w:hAnsi="Arial" w:cs="Arial"/>
                <w:sz w:val="20"/>
              </w:rPr>
            </w:pPr>
            <w:r w:rsidRPr="002D780D">
              <w:t>4b-4c</w:t>
            </w:r>
          </w:p>
        </w:tc>
        <w:tc>
          <w:tcPr>
            <w:tcW w:w="780" w:type="dxa"/>
          </w:tcPr>
          <w:p w14:paraId="7A168163" w14:textId="77777777" w:rsidR="00DD2F88" w:rsidRPr="00D44B21" w:rsidRDefault="00DD2F88" w:rsidP="00DF16DE">
            <w:pPr>
              <w:rPr>
                <w:rFonts w:ascii="Arial" w:hAnsi="Arial" w:cs="Arial"/>
                <w:sz w:val="20"/>
              </w:rPr>
            </w:pPr>
            <w:r w:rsidRPr="002D780D">
              <w:t>5A-5C</w:t>
            </w:r>
          </w:p>
        </w:tc>
        <w:tc>
          <w:tcPr>
            <w:tcW w:w="802" w:type="dxa"/>
          </w:tcPr>
          <w:p w14:paraId="4C6EAC93" w14:textId="77777777" w:rsidR="00DD2F88" w:rsidRPr="00D44B21" w:rsidRDefault="00DD2F88" w:rsidP="00DF16DE">
            <w:pPr>
              <w:rPr>
                <w:rFonts w:ascii="Arial" w:hAnsi="Arial" w:cs="Arial"/>
                <w:sz w:val="20"/>
              </w:rPr>
            </w:pPr>
            <w:r w:rsidRPr="002D780D">
              <w:t>4B</w:t>
            </w:r>
          </w:p>
        </w:tc>
        <w:tc>
          <w:tcPr>
            <w:tcW w:w="781" w:type="dxa"/>
          </w:tcPr>
          <w:p w14:paraId="4CDF55C0" w14:textId="77777777" w:rsidR="00DD2F88" w:rsidRPr="00D44B21" w:rsidRDefault="00DD2F88" w:rsidP="00DF16DE">
            <w:pPr>
              <w:rPr>
                <w:rFonts w:ascii="Arial" w:hAnsi="Arial" w:cs="Arial"/>
                <w:sz w:val="20"/>
              </w:rPr>
            </w:pPr>
            <w:r w:rsidRPr="002D780D">
              <w:t>4C</w:t>
            </w:r>
          </w:p>
        </w:tc>
        <w:tc>
          <w:tcPr>
            <w:tcW w:w="803" w:type="dxa"/>
          </w:tcPr>
          <w:p w14:paraId="2EE97221" w14:textId="77777777" w:rsidR="00DD2F88" w:rsidRPr="00D44B21" w:rsidRDefault="00DD2F88" w:rsidP="00DF16DE">
            <w:pPr>
              <w:rPr>
                <w:rFonts w:ascii="Arial" w:hAnsi="Arial" w:cs="Arial"/>
                <w:sz w:val="20"/>
              </w:rPr>
            </w:pPr>
            <w:r w:rsidRPr="002D780D">
              <w:t>5A</w:t>
            </w:r>
          </w:p>
        </w:tc>
        <w:tc>
          <w:tcPr>
            <w:tcW w:w="781" w:type="dxa"/>
          </w:tcPr>
          <w:p w14:paraId="4CCC2B7D" w14:textId="77777777" w:rsidR="00DD2F88" w:rsidRPr="00D44B21" w:rsidRDefault="00DD2F88" w:rsidP="00DF16DE">
            <w:pPr>
              <w:rPr>
                <w:rFonts w:ascii="Arial" w:hAnsi="Arial" w:cs="Arial"/>
                <w:sz w:val="20"/>
              </w:rPr>
            </w:pPr>
            <w:r w:rsidRPr="002D780D">
              <w:t>5B-5C</w:t>
            </w:r>
          </w:p>
        </w:tc>
        <w:tc>
          <w:tcPr>
            <w:tcW w:w="802" w:type="dxa"/>
          </w:tcPr>
          <w:p w14:paraId="4FAD2989" w14:textId="77777777" w:rsidR="00DD2F88" w:rsidRPr="00D44B21" w:rsidRDefault="00DD2F88" w:rsidP="00DF16DE">
            <w:pPr>
              <w:rPr>
                <w:rFonts w:ascii="Arial" w:hAnsi="Arial" w:cs="Arial"/>
                <w:sz w:val="20"/>
              </w:rPr>
            </w:pPr>
            <w:r w:rsidRPr="002D780D">
              <w:t>4C</w:t>
            </w:r>
          </w:p>
        </w:tc>
        <w:tc>
          <w:tcPr>
            <w:tcW w:w="783" w:type="dxa"/>
          </w:tcPr>
          <w:p w14:paraId="411F3F6A" w14:textId="77777777" w:rsidR="00DD2F88" w:rsidRPr="00D44B21" w:rsidRDefault="00DD2F88" w:rsidP="00DF16DE">
            <w:pPr>
              <w:rPr>
                <w:rFonts w:ascii="Arial" w:hAnsi="Arial" w:cs="Arial"/>
                <w:sz w:val="20"/>
              </w:rPr>
            </w:pPr>
            <w:r w:rsidRPr="002D780D">
              <w:t>5A</w:t>
            </w:r>
          </w:p>
        </w:tc>
        <w:tc>
          <w:tcPr>
            <w:tcW w:w="802" w:type="dxa"/>
          </w:tcPr>
          <w:p w14:paraId="66D0ACC2" w14:textId="77777777" w:rsidR="00DD2F88" w:rsidRPr="00D44B21" w:rsidRDefault="00DD2F88" w:rsidP="00DF16DE">
            <w:pPr>
              <w:rPr>
                <w:rFonts w:ascii="Arial" w:hAnsi="Arial" w:cs="Arial"/>
                <w:sz w:val="20"/>
              </w:rPr>
            </w:pPr>
            <w:r w:rsidRPr="002D780D">
              <w:t>5B</w:t>
            </w:r>
          </w:p>
        </w:tc>
        <w:tc>
          <w:tcPr>
            <w:tcW w:w="774" w:type="dxa"/>
          </w:tcPr>
          <w:p w14:paraId="6E8073DA" w14:textId="77777777" w:rsidR="00DD2F88" w:rsidRPr="00D44B21" w:rsidRDefault="00DD2F88" w:rsidP="00DF16DE">
            <w:pPr>
              <w:rPr>
                <w:rFonts w:ascii="Arial" w:hAnsi="Arial" w:cs="Arial"/>
                <w:sz w:val="20"/>
              </w:rPr>
            </w:pPr>
            <w:r w:rsidRPr="002D780D">
              <w:t>5C</w:t>
            </w:r>
          </w:p>
        </w:tc>
      </w:tr>
      <w:tr w:rsidR="00DD2F88" w:rsidRPr="00D44B21" w14:paraId="71733956" w14:textId="77777777" w:rsidTr="00DF16DE">
        <w:trPr>
          <w:trHeight w:val="470"/>
        </w:trPr>
        <w:tc>
          <w:tcPr>
            <w:tcW w:w="1337" w:type="dxa"/>
          </w:tcPr>
          <w:p w14:paraId="2574F4A3" w14:textId="77777777" w:rsidR="00DD2F88" w:rsidRPr="00D44B21" w:rsidRDefault="00DD2F88" w:rsidP="00DF16DE">
            <w:pPr>
              <w:rPr>
                <w:rFonts w:ascii="Arial" w:hAnsi="Arial" w:cs="Arial"/>
                <w:sz w:val="20"/>
              </w:rPr>
            </w:pPr>
            <w:r w:rsidRPr="00D44B21">
              <w:rPr>
                <w:rFonts w:ascii="Arial" w:hAnsi="Arial" w:cs="Arial"/>
                <w:sz w:val="20"/>
              </w:rPr>
              <w:t>Garçons</w:t>
            </w:r>
          </w:p>
        </w:tc>
        <w:tc>
          <w:tcPr>
            <w:tcW w:w="1391" w:type="dxa"/>
          </w:tcPr>
          <w:p w14:paraId="12D9CC69" w14:textId="77777777" w:rsidR="00DD2F88" w:rsidRPr="00D44B21" w:rsidRDefault="00DD2F88" w:rsidP="00DF16DE">
            <w:pPr>
              <w:rPr>
                <w:rFonts w:ascii="Arial" w:hAnsi="Arial" w:cs="Arial"/>
                <w:sz w:val="20"/>
              </w:rPr>
            </w:pPr>
            <w:r w:rsidRPr="00D44B21">
              <w:rPr>
                <w:rFonts w:ascii="Arial" w:hAnsi="Arial" w:cs="Arial"/>
                <w:sz w:val="20"/>
              </w:rPr>
              <w:t xml:space="preserve">Tète </w:t>
            </w:r>
          </w:p>
        </w:tc>
        <w:tc>
          <w:tcPr>
            <w:tcW w:w="950" w:type="dxa"/>
          </w:tcPr>
          <w:p w14:paraId="48839EA7" w14:textId="77777777" w:rsidR="00DD2F88" w:rsidRPr="00D44B21" w:rsidRDefault="00DD2F88" w:rsidP="00DF16DE">
            <w:pPr>
              <w:rPr>
                <w:rFonts w:ascii="Arial" w:hAnsi="Arial" w:cs="Arial"/>
                <w:sz w:val="20"/>
              </w:rPr>
            </w:pPr>
            <w:r w:rsidRPr="002D780D">
              <w:t>3C</w:t>
            </w:r>
          </w:p>
        </w:tc>
        <w:tc>
          <w:tcPr>
            <w:tcW w:w="782" w:type="dxa"/>
          </w:tcPr>
          <w:p w14:paraId="7C6A4395" w14:textId="77777777" w:rsidR="00DD2F88" w:rsidRPr="00D44B21" w:rsidRDefault="00DD2F88" w:rsidP="00DF16DE">
            <w:pPr>
              <w:rPr>
                <w:rFonts w:ascii="Arial" w:hAnsi="Arial" w:cs="Arial"/>
                <w:sz w:val="20"/>
              </w:rPr>
            </w:pPr>
            <w:r w:rsidRPr="002D780D">
              <w:t>4A</w:t>
            </w:r>
          </w:p>
        </w:tc>
        <w:tc>
          <w:tcPr>
            <w:tcW w:w="801" w:type="dxa"/>
          </w:tcPr>
          <w:p w14:paraId="13AF9FF2" w14:textId="77777777" w:rsidR="00DD2F88" w:rsidRPr="00D44B21" w:rsidRDefault="00DD2F88" w:rsidP="00DF16DE">
            <w:pPr>
              <w:rPr>
                <w:rFonts w:ascii="Arial" w:hAnsi="Arial" w:cs="Arial"/>
                <w:sz w:val="20"/>
              </w:rPr>
            </w:pPr>
            <w:r w:rsidRPr="002D780D">
              <w:t>4B-4C</w:t>
            </w:r>
          </w:p>
        </w:tc>
        <w:tc>
          <w:tcPr>
            <w:tcW w:w="780" w:type="dxa"/>
          </w:tcPr>
          <w:p w14:paraId="5397C148" w14:textId="77777777" w:rsidR="00DD2F88" w:rsidRPr="00D44B21" w:rsidRDefault="00DD2F88" w:rsidP="00DF16DE">
            <w:pPr>
              <w:rPr>
                <w:rFonts w:ascii="Arial" w:hAnsi="Arial" w:cs="Arial"/>
                <w:sz w:val="20"/>
              </w:rPr>
            </w:pPr>
            <w:r w:rsidRPr="002D780D">
              <w:t>5A</w:t>
            </w:r>
          </w:p>
        </w:tc>
        <w:tc>
          <w:tcPr>
            <w:tcW w:w="801" w:type="dxa"/>
          </w:tcPr>
          <w:p w14:paraId="7FDED419" w14:textId="77777777" w:rsidR="00DD2F88" w:rsidRPr="00D44B21" w:rsidRDefault="00DD2F88" w:rsidP="00DF16DE">
            <w:pPr>
              <w:rPr>
                <w:rFonts w:ascii="Arial" w:hAnsi="Arial" w:cs="Arial"/>
                <w:sz w:val="20"/>
              </w:rPr>
            </w:pPr>
            <w:r w:rsidRPr="002D780D">
              <w:t>3C</w:t>
            </w:r>
          </w:p>
        </w:tc>
        <w:tc>
          <w:tcPr>
            <w:tcW w:w="780" w:type="dxa"/>
          </w:tcPr>
          <w:p w14:paraId="227BC755" w14:textId="77777777" w:rsidR="00DD2F88" w:rsidRPr="00D44B21" w:rsidRDefault="00DD2F88" w:rsidP="00DF16DE">
            <w:pPr>
              <w:rPr>
                <w:rFonts w:ascii="Arial" w:hAnsi="Arial" w:cs="Arial"/>
                <w:sz w:val="20"/>
              </w:rPr>
            </w:pPr>
            <w:r w:rsidRPr="002D780D">
              <w:t>4a-4b</w:t>
            </w:r>
          </w:p>
        </w:tc>
        <w:tc>
          <w:tcPr>
            <w:tcW w:w="802" w:type="dxa"/>
          </w:tcPr>
          <w:p w14:paraId="019AD249" w14:textId="77777777" w:rsidR="00DD2F88" w:rsidRPr="00D44B21" w:rsidRDefault="00DD2F88" w:rsidP="00DF16DE">
            <w:pPr>
              <w:rPr>
                <w:rFonts w:ascii="Arial" w:hAnsi="Arial" w:cs="Arial"/>
                <w:sz w:val="20"/>
              </w:rPr>
            </w:pPr>
            <w:r w:rsidRPr="002D780D">
              <w:t>4c-5a</w:t>
            </w:r>
          </w:p>
        </w:tc>
        <w:tc>
          <w:tcPr>
            <w:tcW w:w="780" w:type="dxa"/>
          </w:tcPr>
          <w:p w14:paraId="2B81FC29" w14:textId="77777777" w:rsidR="00DD2F88" w:rsidRPr="00D44B21" w:rsidRDefault="00DD2F88" w:rsidP="00DF16DE">
            <w:pPr>
              <w:rPr>
                <w:rFonts w:ascii="Arial" w:hAnsi="Arial" w:cs="Arial"/>
                <w:sz w:val="20"/>
              </w:rPr>
            </w:pPr>
            <w:r w:rsidRPr="002D780D">
              <w:t>5B-5C</w:t>
            </w:r>
          </w:p>
        </w:tc>
        <w:tc>
          <w:tcPr>
            <w:tcW w:w="802" w:type="dxa"/>
          </w:tcPr>
          <w:p w14:paraId="34B368DE" w14:textId="77777777" w:rsidR="00DD2F88" w:rsidRPr="00D44B21" w:rsidRDefault="00DD2F88" w:rsidP="00DF16DE">
            <w:pPr>
              <w:rPr>
                <w:rFonts w:ascii="Arial" w:hAnsi="Arial" w:cs="Arial"/>
                <w:sz w:val="20"/>
              </w:rPr>
            </w:pPr>
            <w:r w:rsidRPr="002D780D">
              <w:t>4B</w:t>
            </w:r>
          </w:p>
        </w:tc>
        <w:tc>
          <w:tcPr>
            <w:tcW w:w="781" w:type="dxa"/>
          </w:tcPr>
          <w:p w14:paraId="61CAE5EC" w14:textId="77777777" w:rsidR="00DD2F88" w:rsidRPr="00D44B21" w:rsidRDefault="00DD2F88" w:rsidP="00DF16DE">
            <w:pPr>
              <w:rPr>
                <w:rFonts w:ascii="Arial" w:hAnsi="Arial" w:cs="Arial"/>
                <w:sz w:val="20"/>
              </w:rPr>
            </w:pPr>
            <w:r w:rsidRPr="002D780D">
              <w:t>4C</w:t>
            </w:r>
          </w:p>
        </w:tc>
        <w:tc>
          <w:tcPr>
            <w:tcW w:w="803" w:type="dxa"/>
          </w:tcPr>
          <w:p w14:paraId="3FE38C0D" w14:textId="77777777" w:rsidR="00DD2F88" w:rsidRPr="00D44B21" w:rsidRDefault="00DD2F88" w:rsidP="00DF16DE">
            <w:pPr>
              <w:rPr>
                <w:rFonts w:ascii="Arial" w:hAnsi="Arial" w:cs="Arial"/>
                <w:sz w:val="20"/>
              </w:rPr>
            </w:pPr>
            <w:r w:rsidRPr="002D780D">
              <w:t>5A-5B</w:t>
            </w:r>
          </w:p>
        </w:tc>
        <w:tc>
          <w:tcPr>
            <w:tcW w:w="781" w:type="dxa"/>
          </w:tcPr>
          <w:p w14:paraId="1780B3E1" w14:textId="77777777" w:rsidR="00DD2F88" w:rsidRPr="00D44B21" w:rsidRDefault="00DD2F88" w:rsidP="00DF16DE">
            <w:pPr>
              <w:rPr>
                <w:rFonts w:ascii="Arial" w:hAnsi="Arial" w:cs="Arial"/>
                <w:sz w:val="20"/>
              </w:rPr>
            </w:pPr>
            <w:r w:rsidRPr="002D780D">
              <w:t>5C-6A</w:t>
            </w:r>
          </w:p>
        </w:tc>
        <w:tc>
          <w:tcPr>
            <w:tcW w:w="802" w:type="dxa"/>
          </w:tcPr>
          <w:p w14:paraId="3F817A75" w14:textId="77777777" w:rsidR="00DD2F88" w:rsidRPr="00D44B21" w:rsidRDefault="00DD2F88" w:rsidP="00DF16DE">
            <w:pPr>
              <w:rPr>
                <w:rFonts w:ascii="Arial" w:hAnsi="Arial" w:cs="Arial"/>
                <w:sz w:val="20"/>
              </w:rPr>
            </w:pPr>
            <w:r w:rsidRPr="002D780D">
              <w:t>5A</w:t>
            </w:r>
          </w:p>
        </w:tc>
        <w:tc>
          <w:tcPr>
            <w:tcW w:w="783" w:type="dxa"/>
          </w:tcPr>
          <w:p w14:paraId="6543AB6D" w14:textId="77777777" w:rsidR="00DD2F88" w:rsidRPr="00D44B21" w:rsidRDefault="00DD2F88" w:rsidP="00DF16DE">
            <w:pPr>
              <w:rPr>
                <w:rFonts w:ascii="Arial" w:hAnsi="Arial" w:cs="Arial"/>
                <w:sz w:val="20"/>
              </w:rPr>
            </w:pPr>
            <w:r w:rsidRPr="002D780D">
              <w:t>5B</w:t>
            </w:r>
          </w:p>
        </w:tc>
        <w:tc>
          <w:tcPr>
            <w:tcW w:w="802" w:type="dxa"/>
          </w:tcPr>
          <w:p w14:paraId="70145507" w14:textId="77777777" w:rsidR="00DD2F88" w:rsidRPr="00D44B21" w:rsidRDefault="00DD2F88" w:rsidP="00DF16DE">
            <w:pPr>
              <w:rPr>
                <w:rFonts w:ascii="Arial" w:hAnsi="Arial" w:cs="Arial"/>
                <w:sz w:val="20"/>
              </w:rPr>
            </w:pPr>
            <w:r w:rsidRPr="002D780D">
              <w:t>5C</w:t>
            </w:r>
          </w:p>
        </w:tc>
        <w:tc>
          <w:tcPr>
            <w:tcW w:w="774" w:type="dxa"/>
          </w:tcPr>
          <w:p w14:paraId="570EE4FA" w14:textId="77777777" w:rsidR="00DD2F88" w:rsidRPr="00D44B21" w:rsidRDefault="00DD2F88" w:rsidP="00DF16DE">
            <w:pPr>
              <w:rPr>
                <w:rFonts w:ascii="Arial" w:hAnsi="Arial" w:cs="Arial"/>
                <w:sz w:val="20"/>
              </w:rPr>
            </w:pPr>
            <w:r w:rsidRPr="002D780D">
              <w:t>6A</w:t>
            </w:r>
          </w:p>
        </w:tc>
      </w:tr>
      <w:tr w:rsidR="00DD2F88" w14:paraId="2BB3EE76" w14:textId="77777777" w:rsidTr="00DF16DE">
        <w:trPr>
          <w:trHeight w:val="255"/>
        </w:trPr>
        <w:tc>
          <w:tcPr>
            <w:tcW w:w="1337" w:type="dxa"/>
            <w:vMerge w:val="restart"/>
          </w:tcPr>
          <w:p w14:paraId="6C6B955F" w14:textId="77777777" w:rsidR="00DD2F88" w:rsidRPr="00D44B21" w:rsidRDefault="00DD2F88" w:rsidP="00DF16DE">
            <w:pPr>
              <w:rPr>
                <w:rFonts w:ascii="Arial" w:hAnsi="Arial" w:cs="Arial"/>
                <w:sz w:val="20"/>
              </w:rPr>
            </w:pPr>
          </w:p>
        </w:tc>
        <w:tc>
          <w:tcPr>
            <w:tcW w:w="1391" w:type="dxa"/>
            <w:shd w:val="clear" w:color="auto" w:fill="D9D9D9" w:themeFill="background1" w:themeFillShade="D9"/>
          </w:tcPr>
          <w:p w14:paraId="764E4489" w14:textId="77777777" w:rsidR="00DD2F88" w:rsidRPr="00D44B21" w:rsidRDefault="00DD2F88" w:rsidP="00DF16DE">
            <w:pPr>
              <w:rPr>
                <w:rFonts w:ascii="Arial" w:hAnsi="Arial" w:cs="Arial"/>
                <w:sz w:val="20"/>
              </w:rPr>
            </w:pPr>
            <w:r w:rsidRPr="00D44B21">
              <w:rPr>
                <w:rFonts w:ascii="Arial" w:hAnsi="Arial" w:cs="Arial"/>
                <w:sz w:val="20"/>
              </w:rPr>
              <w:t xml:space="preserve">Points </w:t>
            </w:r>
          </w:p>
        </w:tc>
        <w:tc>
          <w:tcPr>
            <w:tcW w:w="950" w:type="dxa"/>
            <w:shd w:val="clear" w:color="auto" w:fill="D9D9D9" w:themeFill="background1" w:themeFillShade="D9"/>
          </w:tcPr>
          <w:p w14:paraId="33A832AF" w14:textId="77777777" w:rsidR="00DD2F88" w:rsidRPr="00D44B21" w:rsidRDefault="00DD2F88" w:rsidP="00DF16DE">
            <w:pPr>
              <w:rPr>
                <w:rFonts w:ascii="Arial" w:hAnsi="Arial" w:cs="Arial"/>
                <w:sz w:val="20"/>
              </w:rPr>
            </w:pPr>
            <w:r w:rsidRPr="00D44B21">
              <w:rPr>
                <w:rFonts w:ascii="Arial" w:hAnsi="Arial" w:cs="Arial"/>
                <w:sz w:val="20"/>
              </w:rPr>
              <w:t>0,25</w:t>
            </w:r>
          </w:p>
        </w:tc>
        <w:tc>
          <w:tcPr>
            <w:tcW w:w="782" w:type="dxa"/>
            <w:shd w:val="clear" w:color="auto" w:fill="D9D9D9" w:themeFill="background1" w:themeFillShade="D9"/>
          </w:tcPr>
          <w:p w14:paraId="56AD213D" w14:textId="77777777" w:rsidR="00DD2F88" w:rsidRPr="00D44B21" w:rsidRDefault="00DD2F88" w:rsidP="00DF16DE">
            <w:pPr>
              <w:rPr>
                <w:rFonts w:ascii="Arial" w:hAnsi="Arial" w:cs="Arial"/>
                <w:sz w:val="20"/>
              </w:rPr>
            </w:pPr>
            <w:r w:rsidRPr="00D44B21">
              <w:rPr>
                <w:rFonts w:ascii="Arial" w:hAnsi="Arial" w:cs="Arial"/>
                <w:sz w:val="20"/>
              </w:rPr>
              <w:t>0,5</w:t>
            </w:r>
          </w:p>
        </w:tc>
        <w:tc>
          <w:tcPr>
            <w:tcW w:w="801" w:type="dxa"/>
            <w:shd w:val="clear" w:color="auto" w:fill="D9D9D9" w:themeFill="background1" w:themeFillShade="D9"/>
          </w:tcPr>
          <w:p w14:paraId="4AE10DCE" w14:textId="77777777" w:rsidR="00DD2F88" w:rsidRPr="00D44B21" w:rsidRDefault="00DD2F88" w:rsidP="00DF16DE">
            <w:pPr>
              <w:rPr>
                <w:rFonts w:ascii="Arial" w:hAnsi="Arial" w:cs="Arial"/>
                <w:sz w:val="20"/>
              </w:rPr>
            </w:pPr>
            <w:r w:rsidRPr="00D44B21">
              <w:rPr>
                <w:rFonts w:ascii="Arial" w:hAnsi="Arial" w:cs="Arial"/>
                <w:sz w:val="20"/>
              </w:rPr>
              <w:t>0,75</w:t>
            </w:r>
          </w:p>
        </w:tc>
        <w:tc>
          <w:tcPr>
            <w:tcW w:w="780" w:type="dxa"/>
            <w:shd w:val="clear" w:color="auto" w:fill="D9D9D9" w:themeFill="background1" w:themeFillShade="D9"/>
          </w:tcPr>
          <w:p w14:paraId="36DB8036" w14:textId="77777777" w:rsidR="00DD2F88" w:rsidRPr="00D44B21" w:rsidRDefault="00DD2F88" w:rsidP="00DF16DE">
            <w:pPr>
              <w:rPr>
                <w:rFonts w:ascii="Arial" w:hAnsi="Arial" w:cs="Arial"/>
                <w:sz w:val="20"/>
              </w:rPr>
            </w:pPr>
            <w:r w:rsidRPr="00D44B21">
              <w:rPr>
                <w:rFonts w:ascii="Arial" w:hAnsi="Arial" w:cs="Arial"/>
                <w:sz w:val="20"/>
              </w:rPr>
              <w:t>1</w:t>
            </w:r>
          </w:p>
        </w:tc>
        <w:tc>
          <w:tcPr>
            <w:tcW w:w="801" w:type="dxa"/>
            <w:shd w:val="clear" w:color="auto" w:fill="D9D9D9" w:themeFill="background1" w:themeFillShade="D9"/>
          </w:tcPr>
          <w:p w14:paraId="1DD2726F" w14:textId="77777777" w:rsidR="00DD2F88" w:rsidRPr="00D44B21" w:rsidRDefault="00DD2F88" w:rsidP="00DF16DE">
            <w:pPr>
              <w:rPr>
                <w:rFonts w:ascii="Arial" w:hAnsi="Arial" w:cs="Arial"/>
                <w:sz w:val="20"/>
              </w:rPr>
            </w:pPr>
            <w:r w:rsidRPr="00D44B21">
              <w:rPr>
                <w:rFonts w:ascii="Arial" w:hAnsi="Arial" w:cs="Arial"/>
                <w:sz w:val="20"/>
              </w:rPr>
              <w:t>1,25</w:t>
            </w:r>
          </w:p>
        </w:tc>
        <w:tc>
          <w:tcPr>
            <w:tcW w:w="780" w:type="dxa"/>
            <w:shd w:val="clear" w:color="auto" w:fill="D9D9D9" w:themeFill="background1" w:themeFillShade="D9"/>
          </w:tcPr>
          <w:p w14:paraId="2D7CC57F" w14:textId="77777777" w:rsidR="00DD2F88" w:rsidRPr="00D44B21" w:rsidRDefault="00DD2F88" w:rsidP="00DF16DE">
            <w:pPr>
              <w:rPr>
                <w:rFonts w:ascii="Arial" w:hAnsi="Arial" w:cs="Arial"/>
                <w:sz w:val="20"/>
              </w:rPr>
            </w:pPr>
            <w:r w:rsidRPr="00D44B21">
              <w:rPr>
                <w:rFonts w:ascii="Arial" w:hAnsi="Arial" w:cs="Arial"/>
                <w:sz w:val="20"/>
              </w:rPr>
              <w:t>1,5</w:t>
            </w:r>
          </w:p>
        </w:tc>
        <w:tc>
          <w:tcPr>
            <w:tcW w:w="802" w:type="dxa"/>
            <w:shd w:val="clear" w:color="auto" w:fill="D9D9D9" w:themeFill="background1" w:themeFillShade="D9"/>
          </w:tcPr>
          <w:p w14:paraId="26B16351" w14:textId="77777777" w:rsidR="00DD2F88" w:rsidRPr="00D44B21" w:rsidRDefault="00DD2F88" w:rsidP="00DF16DE">
            <w:pPr>
              <w:rPr>
                <w:rFonts w:ascii="Arial" w:hAnsi="Arial" w:cs="Arial"/>
                <w:sz w:val="20"/>
              </w:rPr>
            </w:pPr>
            <w:r w:rsidRPr="00D44B21">
              <w:rPr>
                <w:rFonts w:ascii="Arial" w:hAnsi="Arial" w:cs="Arial"/>
                <w:sz w:val="20"/>
              </w:rPr>
              <w:t>1,75</w:t>
            </w:r>
          </w:p>
        </w:tc>
        <w:tc>
          <w:tcPr>
            <w:tcW w:w="780" w:type="dxa"/>
            <w:shd w:val="clear" w:color="auto" w:fill="D9D9D9" w:themeFill="background1" w:themeFillShade="D9"/>
          </w:tcPr>
          <w:p w14:paraId="7E3BED85" w14:textId="77777777" w:rsidR="00DD2F88" w:rsidRPr="00D44B21" w:rsidRDefault="00DD2F88" w:rsidP="00DF16DE">
            <w:pPr>
              <w:rPr>
                <w:rFonts w:ascii="Arial" w:hAnsi="Arial" w:cs="Arial"/>
                <w:sz w:val="20"/>
              </w:rPr>
            </w:pPr>
            <w:r w:rsidRPr="00D44B21">
              <w:rPr>
                <w:rFonts w:ascii="Arial" w:hAnsi="Arial" w:cs="Arial"/>
                <w:sz w:val="20"/>
              </w:rPr>
              <w:t>2</w:t>
            </w:r>
          </w:p>
        </w:tc>
        <w:tc>
          <w:tcPr>
            <w:tcW w:w="802" w:type="dxa"/>
            <w:shd w:val="clear" w:color="auto" w:fill="D9D9D9" w:themeFill="background1" w:themeFillShade="D9"/>
          </w:tcPr>
          <w:p w14:paraId="5C13F203" w14:textId="77777777" w:rsidR="00DD2F88" w:rsidRPr="00D44B21" w:rsidRDefault="00DD2F88" w:rsidP="00DF16DE">
            <w:pPr>
              <w:rPr>
                <w:rFonts w:ascii="Arial" w:hAnsi="Arial" w:cs="Arial"/>
                <w:sz w:val="20"/>
              </w:rPr>
            </w:pPr>
            <w:r w:rsidRPr="00D44B21">
              <w:rPr>
                <w:rFonts w:ascii="Arial" w:hAnsi="Arial" w:cs="Arial"/>
                <w:sz w:val="20"/>
              </w:rPr>
              <w:t>2,25</w:t>
            </w:r>
          </w:p>
        </w:tc>
        <w:tc>
          <w:tcPr>
            <w:tcW w:w="781" w:type="dxa"/>
            <w:shd w:val="clear" w:color="auto" w:fill="D9D9D9" w:themeFill="background1" w:themeFillShade="D9"/>
          </w:tcPr>
          <w:p w14:paraId="0438501C" w14:textId="77777777" w:rsidR="00DD2F88" w:rsidRPr="00D44B21" w:rsidRDefault="00DD2F88" w:rsidP="00DF16DE">
            <w:pPr>
              <w:rPr>
                <w:rFonts w:ascii="Arial" w:hAnsi="Arial" w:cs="Arial"/>
                <w:sz w:val="20"/>
              </w:rPr>
            </w:pPr>
            <w:r w:rsidRPr="00D44B21">
              <w:rPr>
                <w:rFonts w:ascii="Arial" w:hAnsi="Arial" w:cs="Arial"/>
                <w:sz w:val="20"/>
              </w:rPr>
              <w:t>2,5</w:t>
            </w:r>
          </w:p>
        </w:tc>
        <w:tc>
          <w:tcPr>
            <w:tcW w:w="803" w:type="dxa"/>
            <w:shd w:val="clear" w:color="auto" w:fill="D9D9D9" w:themeFill="background1" w:themeFillShade="D9"/>
          </w:tcPr>
          <w:p w14:paraId="7F65EEAD" w14:textId="77777777" w:rsidR="00DD2F88" w:rsidRPr="00D44B21" w:rsidRDefault="00DD2F88" w:rsidP="00DF16DE">
            <w:pPr>
              <w:rPr>
                <w:rFonts w:ascii="Arial" w:hAnsi="Arial" w:cs="Arial"/>
                <w:sz w:val="20"/>
              </w:rPr>
            </w:pPr>
            <w:r w:rsidRPr="00D44B21">
              <w:rPr>
                <w:rFonts w:ascii="Arial" w:hAnsi="Arial" w:cs="Arial"/>
                <w:sz w:val="20"/>
              </w:rPr>
              <w:t>2,75</w:t>
            </w:r>
          </w:p>
        </w:tc>
        <w:tc>
          <w:tcPr>
            <w:tcW w:w="781" w:type="dxa"/>
            <w:shd w:val="clear" w:color="auto" w:fill="D9D9D9" w:themeFill="background1" w:themeFillShade="D9"/>
          </w:tcPr>
          <w:p w14:paraId="04825F02" w14:textId="77777777" w:rsidR="00DD2F88" w:rsidRPr="00D44B21" w:rsidRDefault="00DD2F88" w:rsidP="00DF16DE">
            <w:pPr>
              <w:rPr>
                <w:rFonts w:ascii="Arial" w:hAnsi="Arial" w:cs="Arial"/>
                <w:sz w:val="20"/>
              </w:rPr>
            </w:pPr>
            <w:r w:rsidRPr="00D44B21">
              <w:rPr>
                <w:rFonts w:ascii="Arial" w:hAnsi="Arial" w:cs="Arial"/>
                <w:sz w:val="20"/>
              </w:rPr>
              <w:t>3</w:t>
            </w:r>
          </w:p>
        </w:tc>
        <w:tc>
          <w:tcPr>
            <w:tcW w:w="802" w:type="dxa"/>
            <w:shd w:val="clear" w:color="auto" w:fill="D9D9D9" w:themeFill="background1" w:themeFillShade="D9"/>
          </w:tcPr>
          <w:p w14:paraId="18838275" w14:textId="77777777" w:rsidR="00DD2F88" w:rsidRPr="00D44B21" w:rsidRDefault="00DD2F88" w:rsidP="00DF16DE">
            <w:pPr>
              <w:rPr>
                <w:rFonts w:ascii="Arial" w:hAnsi="Arial" w:cs="Arial"/>
                <w:sz w:val="20"/>
              </w:rPr>
            </w:pPr>
            <w:r w:rsidRPr="00D44B21">
              <w:rPr>
                <w:rFonts w:ascii="Arial" w:hAnsi="Arial" w:cs="Arial"/>
                <w:sz w:val="20"/>
              </w:rPr>
              <w:t>3,25</w:t>
            </w:r>
          </w:p>
        </w:tc>
        <w:tc>
          <w:tcPr>
            <w:tcW w:w="783" w:type="dxa"/>
            <w:shd w:val="clear" w:color="auto" w:fill="D9D9D9" w:themeFill="background1" w:themeFillShade="D9"/>
          </w:tcPr>
          <w:p w14:paraId="083074DC" w14:textId="77777777" w:rsidR="00DD2F88" w:rsidRPr="00D44B21" w:rsidRDefault="00DD2F88" w:rsidP="00DF16DE">
            <w:pPr>
              <w:rPr>
                <w:rFonts w:ascii="Arial" w:hAnsi="Arial" w:cs="Arial"/>
                <w:sz w:val="20"/>
              </w:rPr>
            </w:pPr>
            <w:r w:rsidRPr="00D44B21">
              <w:rPr>
                <w:rFonts w:ascii="Arial" w:hAnsi="Arial" w:cs="Arial"/>
                <w:sz w:val="20"/>
              </w:rPr>
              <w:t>3,5</w:t>
            </w:r>
          </w:p>
        </w:tc>
        <w:tc>
          <w:tcPr>
            <w:tcW w:w="802" w:type="dxa"/>
            <w:shd w:val="clear" w:color="auto" w:fill="D9D9D9" w:themeFill="background1" w:themeFillShade="D9"/>
          </w:tcPr>
          <w:p w14:paraId="45FFD1CC" w14:textId="77777777" w:rsidR="00DD2F88" w:rsidRPr="00D44B21" w:rsidRDefault="00DD2F88" w:rsidP="00DF16DE">
            <w:pPr>
              <w:rPr>
                <w:rFonts w:ascii="Arial" w:hAnsi="Arial" w:cs="Arial"/>
                <w:sz w:val="20"/>
              </w:rPr>
            </w:pPr>
            <w:r w:rsidRPr="00D44B21">
              <w:rPr>
                <w:rFonts w:ascii="Arial" w:hAnsi="Arial" w:cs="Arial"/>
                <w:sz w:val="20"/>
              </w:rPr>
              <w:t>3,75</w:t>
            </w:r>
          </w:p>
        </w:tc>
        <w:tc>
          <w:tcPr>
            <w:tcW w:w="774" w:type="dxa"/>
            <w:shd w:val="clear" w:color="auto" w:fill="D9D9D9" w:themeFill="background1" w:themeFillShade="D9"/>
          </w:tcPr>
          <w:p w14:paraId="02204998" w14:textId="77777777" w:rsidR="00DD2F88" w:rsidRDefault="00DD2F88" w:rsidP="00DF16DE">
            <w:pPr>
              <w:rPr>
                <w:rFonts w:ascii="Arial" w:hAnsi="Arial" w:cs="Arial"/>
                <w:sz w:val="20"/>
              </w:rPr>
            </w:pPr>
            <w:r w:rsidRPr="00D44B21">
              <w:rPr>
                <w:rFonts w:ascii="Arial" w:hAnsi="Arial" w:cs="Arial"/>
                <w:sz w:val="20"/>
              </w:rPr>
              <w:t>4</w:t>
            </w:r>
          </w:p>
        </w:tc>
      </w:tr>
      <w:tr w:rsidR="00DD2F88" w14:paraId="03582A96" w14:textId="77777777" w:rsidTr="00DF16DE">
        <w:trPr>
          <w:trHeight w:val="210"/>
        </w:trPr>
        <w:tc>
          <w:tcPr>
            <w:tcW w:w="1337" w:type="dxa"/>
            <w:vMerge/>
          </w:tcPr>
          <w:p w14:paraId="30CFFF16" w14:textId="77777777" w:rsidR="00DD2F88" w:rsidRPr="00D44B21" w:rsidRDefault="00DD2F88" w:rsidP="00DF16DE">
            <w:pPr>
              <w:rPr>
                <w:rFonts w:ascii="Arial" w:hAnsi="Arial" w:cs="Arial"/>
                <w:sz w:val="20"/>
              </w:rPr>
            </w:pPr>
          </w:p>
        </w:tc>
        <w:tc>
          <w:tcPr>
            <w:tcW w:w="1391" w:type="dxa"/>
            <w:shd w:val="clear" w:color="auto" w:fill="D9D9D9" w:themeFill="background1" w:themeFillShade="D9"/>
          </w:tcPr>
          <w:p w14:paraId="3679ADC8" w14:textId="77777777" w:rsidR="00DD2F88" w:rsidRPr="00D44B21" w:rsidRDefault="00DD2F88" w:rsidP="00DF16DE">
            <w:pPr>
              <w:rPr>
                <w:rFonts w:ascii="Arial" w:hAnsi="Arial" w:cs="Arial"/>
                <w:sz w:val="20"/>
              </w:rPr>
            </w:pPr>
            <w:r>
              <w:rPr>
                <w:rFonts w:ascii="Arial" w:hAnsi="Arial" w:cs="Arial"/>
                <w:sz w:val="20"/>
              </w:rPr>
              <w:t>Mouli-tête</w:t>
            </w:r>
          </w:p>
        </w:tc>
        <w:tc>
          <w:tcPr>
            <w:tcW w:w="12804" w:type="dxa"/>
            <w:gridSpan w:val="16"/>
            <w:shd w:val="clear" w:color="auto" w:fill="D9D9D9" w:themeFill="background1" w:themeFillShade="D9"/>
          </w:tcPr>
          <w:p w14:paraId="750CB3BC" w14:textId="77777777" w:rsidR="00DD2F88" w:rsidRPr="00D44B21" w:rsidRDefault="00DD2F88" w:rsidP="00DF16DE">
            <w:pPr>
              <w:rPr>
                <w:rFonts w:ascii="Arial" w:hAnsi="Arial" w:cs="Arial"/>
                <w:sz w:val="20"/>
              </w:rPr>
            </w:pPr>
            <w:r>
              <w:rPr>
                <w:rFonts w:ascii="Arial" w:hAnsi="Arial" w:cs="Arial"/>
                <w:sz w:val="20"/>
              </w:rPr>
              <w:t>Les points obtenus en mouli-tête sont ceux obtenus en tête multiplié par 0.8.   exple : 4 X 0.8= 3.2 Pts</w:t>
            </w:r>
          </w:p>
        </w:tc>
      </w:tr>
    </w:tbl>
    <w:p w14:paraId="3FD58D6D" w14:textId="77777777" w:rsidR="00A17719" w:rsidRDefault="00A17719" w:rsidP="00DD2F88">
      <w:pPr>
        <w:tabs>
          <w:tab w:val="left" w:pos="3165"/>
        </w:tabs>
        <w:spacing w:before="60"/>
        <w:rPr>
          <w:rFonts w:ascii="Arial" w:hAnsi="Arial" w:cs="Arial"/>
          <w:b/>
        </w:rPr>
      </w:pPr>
    </w:p>
    <w:p w14:paraId="42E11498" w14:textId="77777777" w:rsidR="00A17719" w:rsidRDefault="00A17719" w:rsidP="00DD2F88">
      <w:pPr>
        <w:tabs>
          <w:tab w:val="left" w:pos="3165"/>
        </w:tabs>
        <w:spacing w:before="60"/>
        <w:rPr>
          <w:rFonts w:ascii="Arial" w:hAnsi="Arial" w:cs="Arial"/>
          <w:b/>
        </w:rPr>
      </w:pPr>
    </w:p>
    <w:p w14:paraId="6866768F" w14:textId="7E9F5DDE" w:rsidR="00DD2F88" w:rsidRPr="004F6B74" w:rsidRDefault="00DD2F88" w:rsidP="00DD2F88">
      <w:pPr>
        <w:tabs>
          <w:tab w:val="left" w:pos="3165"/>
        </w:tabs>
        <w:spacing w:before="60"/>
        <w:rPr>
          <w:rFonts w:ascii="Arial" w:hAnsi="Arial" w:cs="Arial"/>
          <w:b/>
        </w:rPr>
      </w:pPr>
      <w:r>
        <w:rPr>
          <w:rFonts w:ascii="Arial" w:hAnsi="Arial" w:cs="Arial"/>
          <w:b/>
        </w:rPr>
        <w:lastRenderedPageBreak/>
        <w:t>AFL 2 et AFL 3 : NOTE SUR 8 POINTS répartition au choix de l’élève.</w:t>
      </w:r>
    </w:p>
    <w:p w14:paraId="3DDF4363" w14:textId="5C19A5B4" w:rsidR="00DD2F88" w:rsidRPr="00F27EEF" w:rsidRDefault="00344829" w:rsidP="00DD2F88">
      <w:pPr>
        <w:tabs>
          <w:tab w:val="left" w:pos="1712"/>
        </w:tabs>
        <w:spacing w:before="240"/>
        <w:rPr>
          <w:rFonts w:ascii="Arial" w:hAnsi="Arial" w:cs="Arial"/>
        </w:rPr>
      </w:pPr>
      <w:r w:rsidRPr="00F27EEF">
        <w:rPr>
          <w:rFonts w:ascii="Arial" w:hAnsi="Arial" w:cs="Arial"/>
          <w:b/>
        </w:rPr>
        <w:t>L’AFL</w:t>
      </w:r>
      <w:r w:rsidR="00DD2F88" w:rsidRPr="00F27EEF">
        <w:rPr>
          <w:rFonts w:ascii="Arial" w:hAnsi="Arial" w:cs="Arial"/>
          <w:b/>
        </w:rPr>
        <w:t>2</w:t>
      </w:r>
      <w:r w:rsidR="00DD2F88" w:rsidRPr="00F27EEF">
        <w:rPr>
          <w:rFonts w:ascii="Arial" w:hAnsi="Arial" w:cs="Arial"/>
        </w:rPr>
        <w:t xml:space="preserve"> </w:t>
      </w:r>
      <w:r w:rsidR="00DD2F88" w:rsidRPr="00562738">
        <w:rPr>
          <w:rFonts w:ascii="Arial" w:hAnsi="Arial" w:cs="Arial"/>
          <w:sz w:val="20"/>
        </w:rPr>
        <w:t>« S’entraîner individuellement et collectivement, pour se déplacer de manière efficiente et en toute sécurité »</w:t>
      </w:r>
    </w:p>
    <w:tbl>
      <w:tblPr>
        <w:tblW w:w="153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544"/>
        <w:gridCol w:w="3260"/>
        <w:gridCol w:w="3118"/>
        <w:gridCol w:w="3517"/>
      </w:tblGrid>
      <w:tr w:rsidR="00DD2F88" w:rsidRPr="00F27EEF" w14:paraId="768EBFDF" w14:textId="77777777" w:rsidTr="00DF16DE">
        <w:trPr>
          <w:trHeight w:val="525"/>
        </w:trPr>
        <w:tc>
          <w:tcPr>
            <w:tcW w:w="1956" w:type="dxa"/>
            <w:shd w:val="clear" w:color="auto" w:fill="auto"/>
            <w:vAlign w:val="center"/>
          </w:tcPr>
          <w:p w14:paraId="3928F4F9" w14:textId="7D2BCB37" w:rsidR="00DD2F88" w:rsidRPr="00F27EEF" w:rsidRDefault="00DD2F88" w:rsidP="00DF16DE">
            <w:pPr>
              <w:jc w:val="center"/>
              <w:rPr>
                <w:rFonts w:ascii="Arial" w:hAnsi="Arial" w:cs="Arial"/>
              </w:rPr>
            </w:pPr>
            <w:r>
              <w:rPr>
                <w:rFonts w:ascii="Arial" w:hAnsi="Arial" w:cs="Arial"/>
                <w:sz w:val="16"/>
                <w:szCs w:val="16"/>
              </w:rPr>
              <w:t>C</w:t>
            </w:r>
            <w:r w:rsidRPr="00B433EE">
              <w:rPr>
                <w:rFonts w:ascii="Arial" w:hAnsi="Arial" w:cs="Arial"/>
                <w:sz w:val="16"/>
                <w:szCs w:val="16"/>
              </w:rPr>
              <w:t>hoix</w:t>
            </w:r>
            <w:r>
              <w:rPr>
                <w:rFonts w:ascii="Arial" w:hAnsi="Arial" w:cs="Arial"/>
                <w:sz w:val="16"/>
                <w:szCs w:val="16"/>
              </w:rPr>
              <w:t xml:space="preserve"> de</w:t>
            </w:r>
            <w:r w:rsidRPr="00B433EE">
              <w:rPr>
                <w:rFonts w:ascii="Arial" w:hAnsi="Arial" w:cs="Arial"/>
                <w:sz w:val="16"/>
                <w:szCs w:val="16"/>
              </w:rPr>
              <w:t xml:space="preserve"> </w:t>
            </w:r>
            <w:r>
              <w:rPr>
                <w:rFonts w:ascii="Arial" w:hAnsi="Arial" w:cs="Arial"/>
                <w:sz w:val="16"/>
                <w:szCs w:val="16"/>
              </w:rPr>
              <w:t xml:space="preserve"> répartition</w:t>
            </w:r>
          </w:p>
        </w:tc>
        <w:tc>
          <w:tcPr>
            <w:tcW w:w="3544" w:type="dxa"/>
            <w:shd w:val="clear" w:color="auto" w:fill="auto"/>
            <w:vAlign w:val="center"/>
          </w:tcPr>
          <w:p w14:paraId="734ABD49" w14:textId="77777777" w:rsidR="00DD2F88" w:rsidRPr="00F27EEF" w:rsidRDefault="00DD2F88" w:rsidP="00DF16DE">
            <w:pPr>
              <w:jc w:val="center"/>
              <w:rPr>
                <w:rFonts w:ascii="Arial" w:hAnsi="Arial" w:cs="Arial"/>
              </w:rPr>
            </w:pPr>
            <w:r w:rsidRPr="00F27EEF">
              <w:rPr>
                <w:rFonts w:ascii="Arial" w:hAnsi="Arial" w:cs="Arial"/>
              </w:rPr>
              <w:t>Degré 1</w:t>
            </w:r>
          </w:p>
        </w:tc>
        <w:tc>
          <w:tcPr>
            <w:tcW w:w="3260" w:type="dxa"/>
            <w:shd w:val="clear" w:color="auto" w:fill="auto"/>
            <w:vAlign w:val="center"/>
          </w:tcPr>
          <w:p w14:paraId="154C88A4" w14:textId="77777777" w:rsidR="00DD2F88" w:rsidRPr="00F27EEF" w:rsidRDefault="00DD2F88" w:rsidP="00DF16DE">
            <w:pPr>
              <w:jc w:val="center"/>
              <w:rPr>
                <w:rFonts w:ascii="Arial" w:hAnsi="Arial" w:cs="Arial"/>
              </w:rPr>
            </w:pPr>
            <w:r w:rsidRPr="00F27EEF">
              <w:rPr>
                <w:rFonts w:ascii="Arial" w:hAnsi="Arial" w:cs="Arial"/>
              </w:rPr>
              <w:t>Degré 2</w:t>
            </w:r>
          </w:p>
        </w:tc>
        <w:tc>
          <w:tcPr>
            <w:tcW w:w="3118" w:type="dxa"/>
            <w:shd w:val="clear" w:color="auto" w:fill="auto"/>
            <w:vAlign w:val="center"/>
          </w:tcPr>
          <w:p w14:paraId="3422BD71" w14:textId="77777777" w:rsidR="00DD2F88" w:rsidRPr="00F27EEF" w:rsidRDefault="00DD2F88" w:rsidP="00DF16DE">
            <w:pPr>
              <w:jc w:val="center"/>
              <w:rPr>
                <w:rFonts w:ascii="Arial" w:hAnsi="Arial" w:cs="Arial"/>
              </w:rPr>
            </w:pPr>
            <w:r w:rsidRPr="00F27EEF">
              <w:rPr>
                <w:rFonts w:ascii="Arial" w:hAnsi="Arial" w:cs="Arial"/>
              </w:rPr>
              <w:t>Degré 3</w:t>
            </w:r>
          </w:p>
        </w:tc>
        <w:tc>
          <w:tcPr>
            <w:tcW w:w="3517" w:type="dxa"/>
            <w:shd w:val="clear" w:color="auto" w:fill="auto"/>
            <w:vAlign w:val="center"/>
          </w:tcPr>
          <w:p w14:paraId="33CA64EE" w14:textId="77777777" w:rsidR="00DD2F88" w:rsidRPr="00F27EEF" w:rsidRDefault="00DD2F88" w:rsidP="00DF16DE">
            <w:pPr>
              <w:jc w:val="center"/>
              <w:rPr>
                <w:rFonts w:ascii="Arial" w:hAnsi="Arial" w:cs="Arial"/>
              </w:rPr>
            </w:pPr>
            <w:r w:rsidRPr="00F27EEF">
              <w:rPr>
                <w:rFonts w:ascii="Arial" w:hAnsi="Arial" w:cs="Arial"/>
              </w:rPr>
              <w:t>Degré 4</w:t>
            </w:r>
          </w:p>
        </w:tc>
      </w:tr>
      <w:tr w:rsidR="00DD2F88" w:rsidRPr="00F27EEF" w14:paraId="4F1BE548" w14:textId="77777777" w:rsidTr="00A17719">
        <w:trPr>
          <w:trHeight w:val="372"/>
        </w:trPr>
        <w:tc>
          <w:tcPr>
            <w:tcW w:w="1956" w:type="dxa"/>
            <w:shd w:val="clear" w:color="auto" w:fill="auto"/>
            <w:vAlign w:val="center"/>
          </w:tcPr>
          <w:p w14:paraId="5D63BDCE"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Sur 6 Pts</w:t>
            </w:r>
          </w:p>
        </w:tc>
        <w:tc>
          <w:tcPr>
            <w:tcW w:w="3544" w:type="dxa"/>
            <w:shd w:val="clear" w:color="auto" w:fill="auto"/>
            <w:vAlign w:val="center"/>
          </w:tcPr>
          <w:p w14:paraId="567561F9" w14:textId="5FBB47C2" w:rsidR="00DD2F88" w:rsidRPr="00562738" w:rsidRDefault="00DD2F88" w:rsidP="00DF16DE">
            <w:pPr>
              <w:jc w:val="center"/>
              <w:rPr>
                <w:rFonts w:ascii="Arial" w:hAnsi="Arial" w:cs="Arial"/>
                <w:sz w:val="16"/>
                <w:szCs w:val="16"/>
              </w:rPr>
            </w:pPr>
            <w:r w:rsidRPr="00562738">
              <w:rPr>
                <w:rFonts w:ascii="Arial" w:hAnsi="Arial" w:cs="Arial"/>
                <w:sz w:val="16"/>
                <w:szCs w:val="16"/>
              </w:rPr>
              <w:t>1</w:t>
            </w:r>
            <w:r w:rsidR="002925B5">
              <w:rPr>
                <w:rFonts w:ascii="Arial" w:hAnsi="Arial" w:cs="Arial"/>
                <w:sz w:val="16"/>
                <w:szCs w:val="16"/>
              </w:rPr>
              <w:t>,5</w:t>
            </w:r>
          </w:p>
        </w:tc>
        <w:tc>
          <w:tcPr>
            <w:tcW w:w="3260" w:type="dxa"/>
            <w:shd w:val="clear" w:color="auto" w:fill="auto"/>
            <w:vAlign w:val="center"/>
          </w:tcPr>
          <w:p w14:paraId="703C7B00" w14:textId="192D6BF6" w:rsidR="00DD2F88" w:rsidRPr="00562738" w:rsidRDefault="002925B5" w:rsidP="00DF16DE">
            <w:pPr>
              <w:jc w:val="center"/>
              <w:rPr>
                <w:rFonts w:ascii="Arial" w:hAnsi="Arial" w:cs="Arial"/>
                <w:sz w:val="16"/>
                <w:szCs w:val="16"/>
              </w:rPr>
            </w:pPr>
            <w:r>
              <w:rPr>
                <w:rFonts w:ascii="Arial" w:hAnsi="Arial" w:cs="Arial"/>
                <w:sz w:val="16"/>
                <w:szCs w:val="16"/>
              </w:rPr>
              <w:t>3</w:t>
            </w:r>
          </w:p>
        </w:tc>
        <w:tc>
          <w:tcPr>
            <w:tcW w:w="3118" w:type="dxa"/>
            <w:shd w:val="clear" w:color="auto" w:fill="auto"/>
            <w:vAlign w:val="center"/>
          </w:tcPr>
          <w:p w14:paraId="5B479E44" w14:textId="7C611EAB" w:rsidR="00DD2F88" w:rsidRPr="00562738" w:rsidRDefault="00DD2F88" w:rsidP="00DF16DE">
            <w:pPr>
              <w:jc w:val="center"/>
              <w:rPr>
                <w:rFonts w:ascii="Arial" w:hAnsi="Arial" w:cs="Arial"/>
                <w:sz w:val="16"/>
                <w:szCs w:val="16"/>
              </w:rPr>
            </w:pPr>
            <w:r w:rsidRPr="00562738">
              <w:rPr>
                <w:rFonts w:ascii="Arial" w:hAnsi="Arial" w:cs="Arial"/>
                <w:sz w:val="16"/>
                <w:szCs w:val="16"/>
              </w:rPr>
              <w:t>4</w:t>
            </w:r>
            <w:r w:rsidR="002925B5">
              <w:rPr>
                <w:rFonts w:ascii="Arial" w:hAnsi="Arial" w:cs="Arial"/>
                <w:sz w:val="16"/>
                <w:szCs w:val="16"/>
              </w:rPr>
              <w:t>,5</w:t>
            </w:r>
          </w:p>
        </w:tc>
        <w:tc>
          <w:tcPr>
            <w:tcW w:w="3517" w:type="dxa"/>
            <w:shd w:val="clear" w:color="auto" w:fill="auto"/>
            <w:vAlign w:val="center"/>
          </w:tcPr>
          <w:p w14:paraId="658F8CDD"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6</w:t>
            </w:r>
          </w:p>
        </w:tc>
      </w:tr>
      <w:tr w:rsidR="00DD2F88" w:rsidRPr="00F27EEF" w14:paraId="56AD4325" w14:textId="77777777" w:rsidTr="00A17719">
        <w:trPr>
          <w:trHeight w:val="420"/>
        </w:trPr>
        <w:tc>
          <w:tcPr>
            <w:tcW w:w="1956" w:type="dxa"/>
            <w:shd w:val="clear" w:color="auto" w:fill="auto"/>
            <w:vAlign w:val="center"/>
          </w:tcPr>
          <w:p w14:paraId="7C37E3AE"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Sur 4 Pts</w:t>
            </w:r>
          </w:p>
        </w:tc>
        <w:tc>
          <w:tcPr>
            <w:tcW w:w="3544" w:type="dxa"/>
            <w:shd w:val="clear" w:color="auto" w:fill="auto"/>
            <w:vAlign w:val="center"/>
          </w:tcPr>
          <w:p w14:paraId="072672F7" w14:textId="654CB8C0" w:rsidR="00DD2F88" w:rsidRPr="00562738" w:rsidRDefault="002925B5" w:rsidP="00DF16DE">
            <w:pPr>
              <w:jc w:val="center"/>
              <w:rPr>
                <w:rFonts w:ascii="Arial" w:hAnsi="Arial" w:cs="Arial"/>
                <w:sz w:val="16"/>
                <w:szCs w:val="16"/>
              </w:rPr>
            </w:pPr>
            <w:r>
              <w:rPr>
                <w:rFonts w:ascii="Arial" w:hAnsi="Arial" w:cs="Arial"/>
                <w:sz w:val="16"/>
                <w:szCs w:val="16"/>
              </w:rPr>
              <w:t>1</w:t>
            </w:r>
          </w:p>
        </w:tc>
        <w:tc>
          <w:tcPr>
            <w:tcW w:w="3260" w:type="dxa"/>
            <w:shd w:val="clear" w:color="auto" w:fill="auto"/>
            <w:vAlign w:val="center"/>
          </w:tcPr>
          <w:p w14:paraId="69151ECE" w14:textId="21267186" w:rsidR="00DD2F88" w:rsidRPr="00562738" w:rsidRDefault="002925B5" w:rsidP="00DF16DE">
            <w:pPr>
              <w:jc w:val="center"/>
              <w:rPr>
                <w:rFonts w:ascii="Arial" w:hAnsi="Arial" w:cs="Arial"/>
                <w:sz w:val="16"/>
                <w:szCs w:val="16"/>
              </w:rPr>
            </w:pPr>
            <w:r>
              <w:rPr>
                <w:rFonts w:ascii="Arial" w:hAnsi="Arial" w:cs="Arial"/>
                <w:sz w:val="16"/>
                <w:szCs w:val="16"/>
              </w:rPr>
              <w:t>2</w:t>
            </w:r>
          </w:p>
        </w:tc>
        <w:tc>
          <w:tcPr>
            <w:tcW w:w="3118" w:type="dxa"/>
            <w:shd w:val="clear" w:color="auto" w:fill="auto"/>
            <w:vAlign w:val="center"/>
          </w:tcPr>
          <w:p w14:paraId="6A4BC410" w14:textId="6F10D462" w:rsidR="00DD2F88" w:rsidRPr="00562738" w:rsidRDefault="002925B5" w:rsidP="00DF16DE">
            <w:pPr>
              <w:jc w:val="center"/>
              <w:rPr>
                <w:rFonts w:ascii="Arial" w:hAnsi="Arial" w:cs="Arial"/>
                <w:sz w:val="16"/>
                <w:szCs w:val="16"/>
              </w:rPr>
            </w:pPr>
            <w:r>
              <w:rPr>
                <w:rFonts w:ascii="Arial" w:hAnsi="Arial" w:cs="Arial"/>
                <w:sz w:val="16"/>
                <w:szCs w:val="16"/>
              </w:rPr>
              <w:t>3</w:t>
            </w:r>
          </w:p>
        </w:tc>
        <w:tc>
          <w:tcPr>
            <w:tcW w:w="3517" w:type="dxa"/>
            <w:shd w:val="clear" w:color="auto" w:fill="auto"/>
            <w:vAlign w:val="center"/>
          </w:tcPr>
          <w:p w14:paraId="77AD83FC"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4</w:t>
            </w:r>
          </w:p>
        </w:tc>
      </w:tr>
      <w:tr w:rsidR="00DD2F88" w:rsidRPr="00F27EEF" w14:paraId="2FB47458" w14:textId="77777777" w:rsidTr="00A17719">
        <w:trPr>
          <w:trHeight w:val="413"/>
        </w:trPr>
        <w:tc>
          <w:tcPr>
            <w:tcW w:w="1956" w:type="dxa"/>
            <w:shd w:val="clear" w:color="auto" w:fill="auto"/>
            <w:vAlign w:val="center"/>
          </w:tcPr>
          <w:p w14:paraId="4FF5D229"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Sur 2 Pts</w:t>
            </w:r>
          </w:p>
        </w:tc>
        <w:tc>
          <w:tcPr>
            <w:tcW w:w="3544" w:type="dxa"/>
            <w:shd w:val="clear" w:color="auto" w:fill="auto"/>
            <w:vAlign w:val="center"/>
          </w:tcPr>
          <w:p w14:paraId="248C4211" w14:textId="5DB93DA1" w:rsidR="00DD2F88" w:rsidRPr="00562738" w:rsidRDefault="00DD2F88" w:rsidP="00DF16DE">
            <w:pPr>
              <w:jc w:val="center"/>
              <w:rPr>
                <w:rFonts w:ascii="Arial" w:hAnsi="Arial" w:cs="Arial"/>
                <w:sz w:val="16"/>
                <w:szCs w:val="16"/>
              </w:rPr>
            </w:pPr>
            <w:r w:rsidRPr="00562738">
              <w:rPr>
                <w:rFonts w:ascii="Arial" w:hAnsi="Arial" w:cs="Arial"/>
                <w:sz w:val="16"/>
                <w:szCs w:val="16"/>
              </w:rPr>
              <w:t>0</w:t>
            </w:r>
            <w:r w:rsidR="002925B5">
              <w:rPr>
                <w:rFonts w:ascii="Arial" w:hAnsi="Arial" w:cs="Arial"/>
                <w:sz w:val="16"/>
                <w:szCs w:val="16"/>
              </w:rPr>
              <w:t>,5</w:t>
            </w:r>
          </w:p>
        </w:tc>
        <w:tc>
          <w:tcPr>
            <w:tcW w:w="3260" w:type="dxa"/>
            <w:shd w:val="clear" w:color="auto" w:fill="auto"/>
            <w:vAlign w:val="center"/>
          </w:tcPr>
          <w:p w14:paraId="33CF517B" w14:textId="51FE2997" w:rsidR="00DD2F88" w:rsidRPr="00562738" w:rsidRDefault="002925B5" w:rsidP="00DF16DE">
            <w:pPr>
              <w:jc w:val="center"/>
              <w:rPr>
                <w:rFonts w:ascii="Arial" w:hAnsi="Arial" w:cs="Arial"/>
                <w:sz w:val="16"/>
                <w:szCs w:val="16"/>
              </w:rPr>
            </w:pPr>
            <w:r>
              <w:rPr>
                <w:rFonts w:ascii="Arial" w:hAnsi="Arial" w:cs="Arial"/>
                <w:sz w:val="16"/>
                <w:szCs w:val="16"/>
              </w:rPr>
              <w:t>1</w:t>
            </w:r>
          </w:p>
        </w:tc>
        <w:tc>
          <w:tcPr>
            <w:tcW w:w="3118" w:type="dxa"/>
            <w:shd w:val="clear" w:color="auto" w:fill="auto"/>
            <w:vAlign w:val="center"/>
          </w:tcPr>
          <w:p w14:paraId="3375A437"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1.5</w:t>
            </w:r>
          </w:p>
        </w:tc>
        <w:tc>
          <w:tcPr>
            <w:tcW w:w="3517" w:type="dxa"/>
            <w:shd w:val="clear" w:color="auto" w:fill="auto"/>
            <w:vAlign w:val="center"/>
          </w:tcPr>
          <w:p w14:paraId="4329A53A"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2</w:t>
            </w:r>
          </w:p>
        </w:tc>
      </w:tr>
      <w:tr w:rsidR="00DD2F88" w:rsidRPr="00562738" w14:paraId="5843DC9A" w14:textId="77777777" w:rsidTr="00DF16DE">
        <w:trPr>
          <w:trHeight w:val="1972"/>
        </w:trPr>
        <w:tc>
          <w:tcPr>
            <w:tcW w:w="1956" w:type="dxa"/>
            <w:shd w:val="clear" w:color="auto" w:fill="auto"/>
          </w:tcPr>
          <w:p w14:paraId="38E01861" w14:textId="20F301B5" w:rsidR="00DD2F88" w:rsidRPr="00562738" w:rsidRDefault="00DD2F88" w:rsidP="00DF16DE">
            <w:pPr>
              <w:jc w:val="center"/>
              <w:rPr>
                <w:rFonts w:ascii="Arial" w:hAnsi="Arial" w:cs="Arial"/>
                <w:sz w:val="16"/>
                <w:szCs w:val="16"/>
              </w:rPr>
            </w:pPr>
            <w:r w:rsidRPr="00562738">
              <w:rPr>
                <w:rFonts w:ascii="Arial" w:hAnsi="Arial" w:cs="Arial"/>
                <w:sz w:val="16"/>
                <w:szCs w:val="16"/>
              </w:rPr>
              <w:t>Identifier échanger.</w:t>
            </w:r>
          </w:p>
          <w:p w14:paraId="081414DD" w14:textId="77777777" w:rsidR="00DD2F88" w:rsidRPr="00562738" w:rsidRDefault="00DD2F88" w:rsidP="00DF16DE">
            <w:pPr>
              <w:jc w:val="center"/>
              <w:rPr>
                <w:rFonts w:ascii="Arial" w:hAnsi="Arial" w:cs="Arial"/>
                <w:sz w:val="16"/>
                <w:szCs w:val="16"/>
              </w:rPr>
            </w:pPr>
          </w:p>
          <w:p w14:paraId="05710AAD"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Investissement et tenue du carnet d’entrainement.</w:t>
            </w:r>
          </w:p>
          <w:p w14:paraId="5CB33EA7" w14:textId="77777777" w:rsidR="00DD2F88" w:rsidRDefault="00DD2F88" w:rsidP="00DF16DE">
            <w:pPr>
              <w:jc w:val="center"/>
              <w:rPr>
                <w:rFonts w:ascii="Arial" w:hAnsi="Arial" w:cs="Arial"/>
                <w:sz w:val="16"/>
                <w:szCs w:val="16"/>
              </w:rPr>
            </w:pPr>
          </w:p>
          <w:p w14:paraId="63776229" w14:textId="77777777" w:rsidR="00DD2F88" w:rsidRPr="00562738" w:rsidRDefault="00DD2F88" w:rsidP="00DF16DE">
            <w:pPr>
              <w:jc w:val="center"/>
              <w:rPr>
                <w:rFonts w:ascii="Arial" w:hAnsi="Arial" w:cs="Arial"/>
                <w:sz w:val="16"/>
                <w:szCs w:val="16"/>
              </w:rPr>
            </w:pPr>
          </w:p>
          <w:p w14:paraId="75FDA265" w14:textId="77777777" w:rsidR="00DD2F88" w:rsidRPr="00562738" w:rsidRDefault="00DD2F88" w:rsidP="00DF16DE">
            <w:pPr>
              <w:jc w:val="center"/>
              <w:rPr>
                <w:rFonts w:ascii="Arial" w:hAnsi="Arial" w:cs="Arial"/>
                <w:sz w:val="16"/>
                <w:szCs w:val="16"/>
              </w:rPr>
            </w:pPr>
            <w:r w:rsidRPr="00562738">
              <w:rPr>
                <w:rFonts w:ascii="Arial" w:hAnsi="Arial" w:cs="Arial"/>
                <w:sz w:val="16"/>
                <w:szCs w:val="16"/>
              </w:rPr>
              <w:t xml:space="preserve">Rôle de coach. </w:t>
            </w:r>
          </w:p>
        </w:tc>
        <w:tc>
          <w:tcPr>
            <w:tcW w:w="3544" w:type="dxa"/>
            <w:shd w:val="clear" w:color="auto" w:fill="auto"/>
          </w:tcPr>
          <w:p w14:paraId="1E4C054A"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Pas d’échanges ni de prises d’information préalables.</w:t>
            </w:r>
          </w:p>
          <w:p w14:paraId="6573A074"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Ne s’engage pas ou peu dans les séances.</w:t>
            </w:r>
          </w:p>
          <w:p w14:paraId="1FDF614D" w14:textId="77777777" w:rsidR="00DD2F88" w:rsidRDefault="00DD2F88" w:rsidP="00DF16DE">
            <w:pPr>
              <w:jc w:val="center"/>
              <w:rPr>
                <w:rFonts w:ascii="Arial" w:eastAsia="Arial" w:hAnsi="Arial" w:cs="Arial"/>
                <w:sz w:val="16"/>
                <w:szCs w:val="16"/>
              </w:rPr>
            </w:pPr>
            <w:r w:rsidRPr="00562738">
              <w:rPr>
                <w:rFonts w:ascii="Arial" w:eastAsia="Arial" w:hAnsi="Arial" w:cs="Arial"/>
                <w:sz w:val="16"/>
                <w:szCs w:val="16"/>
              </w:rPr>
              <w:t>Carnet d’entraînement non tenu ou de manière irrégulière</w:t>
            </w:r>
            <w:r>
              <w:rPr>
                <w:rFonts w:ascii="Arial" w:eastAsia="Arial" w:hAnsi="Arial" w:cs="Arial"/>
                <w:sz w:val="16"/>
                <w:szCs w:val="16"/>
              </w:rPr>
              <w:t>.</w:t>
            </w:r>
          </w:p>
          <w:p w14:paraId="57A494AC" w14:textId="77777777" w:rsidR="00DD2F88" w:rsidRPr="00562738" w:rsidRDefault="00DD2F88" w:rsidP="00DF16DE">
            <w:pPr>
              <w:jc w:val="center"/>
              <w:rPr>
                <w:rFonts w:ascii="Arial" w:eastAsia="Arial" w:hAnsi="Arial" w:cs="Arial"/>
                <w:sz w:val="16"/>
                <w:szCs w:val="16"/>
              </w:rPr>
            </w:pPr>
          </w:p>
          <w:p w14:paraId="5FE8722F" w14:textId="77777777" w:rsidR="00DD2F88" w:rsidRPr="00562738" w:rsidRDefault="00DD2F88" w:rsidP="00DF16DE">
            <w:pPr>
              <w:jc w:val="center"/>
              <w:rPr>
                <w:rFonts w:ascii="Arial" w:eastAsia="Arial" w:hAnsi="Arial" w:cs="Arial"/>
                <w:sz w:val="16"/>
                <w:szCs w:val="16"/>
              </w:rPr>
            </w:pPr>
          </w:p>
          <w:p w14:paraId="73715DE5" w14:textId="77777777" w:rsidR="00DD2F88" w:rsidRPr="00562738" w:rsidRDefault="00DD2F88" w:rsidP="00DF16DE">
            <w:pPr>
              <w:jc w:val="center"/>
              <w:rPr>
                <w:rFonts w:ascii="Arial" w:hAnsi="Arial" w:cs="Arial"/>
                <w:sz w:val="16"/>
                <w:szCs w:val="16"/>
              </w:rPr>
            </w:pPr>
            <w:r w:rsidRPr="00562738">
              <w:rPr>
                <w:rFonts w:ascii="Arial" w:eastAsia="Arial" w:hAnsi="Arial" w:cs="Arial"/>
                <w:sz w:val="16"/>
                <w:szCs w:val="16"/>
              </w:rPr>
              <w:t>« Coach inattentif et passif »</w:t>
            </w:r>
          </w:p>
        </w:tc>
        <w:tc>
          <w:tcPr>
            <w:tcW w:w="3260" w:type="dxa"/>
            <w:shd w:val="clear" w:color="auto" w:fill="auto"/>
          </w:tcPr>
          <w:p w14:paraId="5F2C1ED0"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 xml:space="preserve">Echanges et prise d’information rapides. </w:t>
            </w:r>
          </w:p>
          <w:p w14:paraId="3AA6FEE2" w14:textId="77777777" w:rsidR="00DD2F88" w:rsidRPr="00562738" w:rsidRDefault="00DD2F88" w:rsidP="00DF16DE">
            <w:pPr>
              <w:jc w:val="center"/>
              <w:rPr>
                <w:rFonts w:ascii="Arial" w:eastAsia="Arial" w:hAnsi="Arial" w:cs="Arial"/>
                <w:sz w:val="16"/>
                <w:szCs w:val="16"/>
              </w:rPr>
            </w:pPr>
          </w:p>
          <w:p w14:paraId="338CFE77"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S’engage dans les tâches selon sa motivation.</w:t>
            </w:r>
          </w:p>
          <w:p w14:paraId="430AF751" w14:textId="77777777" w:rsidR="00DD2F88" w:rsidRDefault="00DD2F88" w:rsidP="00DF16DE">
            <w:pPr>
              <w:jc w:val="center"/>
              <w:rPr>
                <w:rFonts w:ascii="Arial" w:eastAsia="Arial" w:hAnsi="Arial" w:cs="Arial"/>
                <w:sz w:val="16"/>
                <w:szCs w:val="16"/>
              </w:rPr>
            </w:pPr>
            <w:r w:rsidRPr="00562738">
              <w:rPr>
                <w:rFonts w:ascii="Arial" w:eastAsia="Arial" w:hAnsi="Arial" w:cs="Arial"/>
                <w:sz w:val="16"/>
                <w:szCs w:val="16"/>
              </w:rPr>
              <w:t>Carnet d’entraînement tenu régulièrement, mais de façon incomplète, peu précise ou approximative.</w:t>
            </w:r>
          </w:p>
          <w:p w14:paraId="16BEC155" w14:textId="77777777" w:rsidR="00DD2F88" w:rsidRPr="00562738" w:rsidRDefault="00DD2F88" w:rsidP="00DF16DE">
            <w:pPr>
              <w:jc w:val="center"/>
              <w:rPr>
                <w:rFonts w:ascii="Arial" w:eastAsia="Arial" w:hAnsi="Arial" w:cs="Arial"/>
                <w:sz w:val="16"/>
                <w:szCs w:val="16"/>
              </w:rPr>
            </w:pPr>
          </w:p>
          <w:p w14:paraId="2F0BAABA" w14:textId="77777777" w:rsidR="00DD2F88" w:rsidRPr="00562738" w:rsidRDefault="00DD2F88" w:rsidP="00DF16DE">
            <w:pPr>
              <w:jc w:val="center"/>
              <w:rPr>
                <w:rFonts w:ascii="Arial" w:hAnsi="Arial" w:cs="Arial"/>
                <w:color w:val="70AD47" w:themeColor="accent6"/>
                <w:sz w:val="16"/>
                <w:szCs w:val="16"/>
              </w:rPr>
            </w:pPr>
            <w:r w:rsidRPr="00562738">
              <w:rPr>
                <w:rFonts w:ascii="Arial" w:eastAsia="Arial" w:hAnsi="Arial" w:cs="Arial"/>
                <w:sz w:val="16"/>
                <w:szCs w:val="16"/>
              </w:rPr>
              <w:t>« Coach attentif, supporter, aux conseils simplistes »</w:t>
            </w:r>
          </w:p>
        </w:tc>
        <w:tc>
          <w:tcPr>
            <w:tcW w:w="3118" w:type="dxa"/>
            <w:shd w:val="clear" w:color="auto" w:fill="auto"/>
          </w:tcPr>
          <w:p w14:paraId="6DA17B08"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Le trio échange et défini une stratégie.</w:t>
            </w:r>
          </w:p>
          <w:p w14:paraId="66F9DD76" w14:textId="77777777" w:rsidR="00DD2F88" w:rsidRPr="00562738" w:rsidRDefault="00DD2F88" w:rsidP="00DF16DE">
            <w:pPr>
              <w:jc w:val="center"/>
              <w:rPr>
                <w:rFonts w:ascii="Arial" w:eastAsia="Arial" w:hAnsi="Arial" w:cs="Arial"/>
                <w:sz w:val="16"/>
                <w:szCs w:val="16"/>
              </w:rPr>
            </w:pPr>
          </w:p>
          <w:p w14:paraId="1AB1E5F0"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S’engage avec régularité dans les différentes tâches.</w:t>
            </w:r>
          </w:p>
          <w:p w14:paraId="35CEFB82" w14:textId="77777777" w:rsidR="00DD2F88" w:rsidRDefault="00DD2F88" w:rsidP="00DF16DE">
            <w:pPr>
              <w:jc w:val="center"/>
              <w:rPr>
                <w:rFonts w:ascii="Arial" w:eastAsia="Arial" w:hAnsi="Arial" w:cs="Arial"/>
                <w:sz w:val="16"/>
                <w:szCs w:val="16"/>
              </w:rPr>
            </w:pPr>
            <w:r w:rsidRPr="00562738">
              <w:rPr>
                <w:rFonts w:ascii="Arial" w:eastAsia="Arial" w:hAnsi="Arial" w:cs="Arial"/>
                <w:sz w:val="16"/>
                <w:szCs w:val="16"/>
              </w:rPr>
              <w:t>Carnet d’entraînement tenu régulièrement. Identification de manière pertinente des points forts et faibles et pertinence du travail effectué</w:t>
            </w:r>
            <w:r>
              <w:rPr>
                <w:rFonts w:ascii="Arial" w:eastAsia="Arial" w:hAnsi="Arial" w:cs="Arial"/>
                <w:sz w:val="16"/>
                <w:szCs w:val="16"/>
              </w:rPr>
              <w:t>.</w:t>
            </w:r>
          </w:p>
          <w:p w14:paraId="60938377" w14:textId="77777777" w:rsidR="00DD2F88" w:rsidRPr="00562738" w:rsidRDefault="00DD2F88" w:rsidP="00DF16DE">
            <w:pPr>
              <w:jc w:val="center"/>
              <w:rPr>
                <w:rFonts w:ascii="Arial" w:eastAsia="Arial" w:hAnsi="Arial" w:cs="Arial"/>
                <w:sz w:val="16"/>
                <w:szCs w:val="16"/>
              </w:rPr>
            </w:pPr>
          </w:p>
          <w:p w14:paraId="162752E3" w14:textId="77777777" w:rsidR="00DD2F88" w:rsidRPr="00562738" w:rsidRDefault="00DD2F88" w:rsidP="00DF16DE">
            <w:pPr>
              <w:jc w:val="center"/>
              <w:rPr>
                <w:rFonts w:ascii="Arial" w:hAnsi="Arial" w:cs="Arial"/>
                <w:color w:val="70AD47" w:themeColor="accent6"/>
                <w:sz w:val="16"/>
                <w:szCs w:val="16"/>
              </w:rPr>
            </w:pPr>
            <w:r w:rsidRPr="00562738">
              <w:rPr>
                <w:rFonts w:ascii="Arial" w:eastAsia="Arial" w:hAnsi="Arial" w:cs="Arial"/>
                <w:sz w:val="16"/>
                <w:szCs w:val="16"/>
              </w:rPr>
              <w:t>« Coach attentif, supporter, aux conseils pertinents » </w:t>
            </w:r>
          </w:p>
        </w:tc>
        <w:tc>
          <w:tcPr>
            <w:tcW w:w="3517" w:type="dxa"/>
            <w:shd w:val="clear" w:color="auto" w:fill="auto"/>
          </w:tcPr>
          <w:p w14:paraId="7DA37C18" w14:textId="77777777" w:rsidR="00DD2F88" w:rsidRPr="00562738" w:rsidRDefault="00DD2F88" w:rsidP="00DF16DE">
            <w:pPr>
              <w:jc w:val="both"/>
              <w:rPr>
                <w:rFonts w:ascii="Arial" w:eastAsia="Arial" w:hAnsi="Arial" w:cs="Arial"/>
                <w:sz w:val="16"/>
                <w:szCs w:val="16"/>
              </w:rPr>
            </w:pPr>
            <w:r w:rsidRPr="00562738">
              <w:rPr>
                <w:rFonts w:ascii="Arial" w:eastAsia="Arial" w:hAnsi="Arial" w:cs="Arial"/>
                <w:sz w:val="16"/>
                <w:szCs w:val="16"/>
              </w:rPr>
              <w:t>Le trio échange et défini une stratégie. Se remémore les points clefs</w:t>
            </w:r>
          </w:p>
          <w:p w14:paraId="03DC9650" w14:textId="77777777" w:rsidR="00DD2F88" w:rsidRDefault="00DD2F88" w:rsidP="00DF16DE">
            <w:pPr>
              <w:jc w:val="center"/>
              <w:rPr>
                <w:rFonts w:ascii="Arial" w:eastAsia="Arial" w:hAnsi="Arial" w:cs="Arial"/>
                <w:sz w:val="16"/>
                <w:szCs w:val="16"/>
              </w:rPr>
            </w:pPr>
          </w:p>
          <w:p w14:paraId="407F3CA0"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S’engage de manière soutenue et constante lors de la totalité des séances</w:t>
            </w:r>
          </w:p>
          <w:p w14:paraId="6C459D7D" w14:textId="77777777" w:rsidR="00DD2F88" w:rsidRPr="00562738" w:rsidRDefault="00DD2F88" w:rsidP="00DF16DE">
            <w:pPr>
              <w:jc w:val="center"/>
              <w:rPr>
                <w:rFonts w:ascii="Arial" w:eastAsia="Arial" w:hAnsi="Arial" w:cs="Arial"/>
                <w:sz w:val="16"/>
                <w:szCs w:val="16"/>
              </w:rPr>
            </w:pPr>
            <w:r w:rsidRPr="00562738">
              <w:rPr>
                <w:rFonts w:ascii="Arial" w:eastAsia="Arial" w:hAnsi="Arial" w:cs="Arial"/>
                <w:sz w:val="16"/>
                <w:szCs w:val="16"/>
              </w:rPr>
              <w:t>Carnet d’entraînement tenu régulièrement, pertinemment. Identification de plusieurs axes de progrès, et des exercices pertinents.</w:t>
            </w:r>
          </w:p>
          <w:p w14:paraId="45B7BCAC" w14:textId="77777777" w:rsidR="00DD2F88" w:rsidRDefault="00DD2F88" w:rsidP="00DF16DE">
            <w:pPr>
              <w:jc w:val="center"/>
              <w:rPr>
                <w:rFonts w:ascii="Arial" w:eastAsia="Arial" w:hAnsi="Arial" w:cs="Arial"/>
                <w:sz w:val="16"/>
                <w:szCs w:val="16"/>
              </w:rPr>
            </w:pPr>
          </w:p>
          <w:p w14:paraId="34CDDA7E" w14:textId="77777777" w:rsidR="00DD2F88" w:rsidRPr="00562738" w:rsidRDefault="00DD2F88" w:rsidP="00DF16DE">
            <w:pPr>
              <w:jc w:val="center"/>
              <w:rPr>
                <w:rFonts w:ascii="Arial" w:hAnsi="Arial" w:cs="Arial"/>
                <w:color w:val="70AD47" w:themeColor="accent6"/>
                <w:sz w:val="16"/>
                <w:szCs w:val="16"/>
              </w:rPr>
            </w:pPr>
            <w:r w:rsidRPr="00562738">
              <w:rPr>
                <w:rFonts w:ascii="Arial" w:eastAsia="Arial" w:hAnsi="Arial" w:cs="Arial"/>
                <w:sz w:val="16"/>
                <w:szCs w:val="16"/>
              </w:rPr>
              <w:t>« Coach attentif, dynamique, conseil avisé aux moments clés de l’activité »</w:t>
            </w:r>
          </w:p>
        </w:tc>
      </w:tr>
    </w:tbl>
    <w:p w14:paraId="3E72EF10" w14:textId="37EB2142" w:rsidR="00DD2F88" w:rsidRPr="00562738" w:rsidRDefault="00DD2F88" w:rsidP="00DD2F88">
      <w:pPr>
        <w:rPr>
          <w:rFonts w:ascii="Arial" w:hAnsi="Arial" w:cs="Arial"/>
          <w:sz w:val="16"/>
          <w:szCs w:val="16"/>
        </w:rPr>
      </w:pPr>
    </w:p>
    <w:p w14:paraId="0F265627" w14:textId="77777777" w:rsidR="00A17719" w:rsidRDefault="00A17719" w:rsidP="00DD2F88">
      <w:pPr>
        <w:rPr>
          <w:rFonts w:ascii="Arial" w:hAnsi="Arial" w:cs="Arial"/>
          <w:b/>
        </w:rPr>
      </w:pPr>
    </w:p>
    <w:p w14:paraId="11C78654" w14:textId="77777777" w:rsidR="00A17719" w:rsidRDefault="00A17719" w:rsidP="00DD2F88">
      <w:pPr>
        <w:rPr>
          <w:rFonts w:ascii="Arial" w:hAnsi="Arial" w:cs="Arial"/>
          <w:b/>
        </w:rPr>
      </w:pPr>
    </w:p>
    <w:p w14:paraId="5A4A20F6" w14:textId="3CB8D2C3" w:rsidR="00DD2F88" w:rsidRPr="00562738" w:rsidRDefault="00344829" w:rsidP="00DD2F88">
      <w:pPr>
        <w:rPr>
          <w:rFonts w:ascii="Arial" w:hAnsi="Arial" w:cs="Arial"/>
          <w:sz w:val="20"/>
        </w:rPr>
      </w:pPr>
      <w:r w:rsidRPr="00F27EEF">
        <w:rPr>
          <w:rFonts w:ascii="Arial" w:hAnsi="Arial" w:cs="Arial"/>
          <w:b/>
        </w:rPr>
        <w:t>L’AFL</w:t>
      </w:r>
      <w:r w:rsidR="00DD2F88" w:rsidRPr="00F27EEF">
        <w:rPr>
          <w:rFonts w:ascii="Arial" w:hAnsi="Arial" w:cs="Arial"/>
          <w:b/>
        </w:rPr>
        <w:t xml:space="preserve">3 </w:t>
      </w:r>
      <w:r w:rsidR="00DD2F88" w:rsidRPr="00562738">
        <w:rPr>
          <w:rFonts w:ascii="Arial" w:hAnsi="Arial" w:cs="Arial"/>
          <w:sz w:val="20"/>
        </w:rPr>
        <w:t>« Coopérer pour réaliser un projet de déplacement, en toute sécurité »</w:t>
      </w:r>
    </w:p>
    <w:p w14:paraId="68DF69A3" w14:textId="77777777" w:rsidR="00DD2F88" w:rsidRPr="00F27EEF" w:rsidRDefault="00DD2F88" w:rsidP="00DD2F88">
      <w:pPr>
        <w:jc w:val="center"/>
        <w:rPr>
          <w:rFonts w:ascii="Arial" w:hAnsi="Arial" w:cs="Arial"/>
        </w:rPr>
      </w:pPr>
    </w:p>
    <w:tbl>
      <w:tblPr>
        <w:tblStyle w:val="Grilledutableau"/>
        <w:tblW w:w="15532" w:type="dxa"/>
        <w:tblLook w:val="04A0" w:firstRow="1" w:lastRow="0" w:firstColumn="1" w:lastColumn="0" w:noHBand="0" w:noVBand="1"/>
      </w:tblPr>
      <w:tblGrid>
        <w:gridCol w:w="2402"/>
        <w:gridCol w:w="3566"/>
        <w:gridCol w:w="3634"/>
        <w:gridCol w:w="3023"/>
        <w:gridCol w:w="2907"/>
      </w:tblGrid>
      <w:tr w:rsidR="00DD2F88" w:rsidRPr="00F27EEF" w14:paraId="30F7426B" w14:textId="77777777" w:rsidTr="00DF16DE">
        <w:trPr>
          <w:trHeight w:val="371"/>
        </w:trPr>
        <w:tc>
          <w:tcPr>
            <w:tcW w:w="2402" w:type="dxa"/>
          </w:tcPr>
          <w:p w14:paraId="5DE47E1C" w14:textId="46137A47" w:rsidR="00DD2F88" w:rsidRPr="00B433EE" w:rsidRDefault="00DD2F88" w:rsidP="00DF16DE">
            <w:pPr>
              <w:spacing w:before="120" w:after="120"/>
              <w:jc w:val="center"/>
              <w:rPr>
                <w:rFonts w:ascii="Arial" w:hAnsi="Arial" w:cs="Arial"/>
                <w:sz w:val="16"/>
                <w:szCs w:val="16"/>
              </w:rPr>
            </w:pPr>
            <w:r>
              <w:rPr>
                <w:rFonts w:ascii="Arial" w:hAnsi="Arial" w:cs="Arial"/>
                <w:sz w:val="16"/>
                <w:szCs w:val="16"/>
              </w:rPr>
              <w:t>C</w:t>
            </w:r>
            <w:r w:rsidRPr="00B433EE">
              <w:rPr>
                <w:rFonts w:ascii="Arial" w:hAnsi="Arial" w:cs="Arial"/>
                <w:sz w:val="16"/>
                <w:szCs w:val="16"/>
              </w:rPr>
              <w:t>hoix</w:t>
            </w:r>
            <w:r>
              <w:rPr>
                <w:rFonts w:ascii="Arial" w:hAnsi="Arial" w:cs="Arial"/>
                <w:sz w:val="16"/>
                <w:szCs w:val="16"/>
              </w:rPr>
              <w:t xml:space="preserve"> </w:t>
            </w:r>
            <w:r w:rsidR="00344829">
              <w:rPr>
                <w:rFonts w:ascii="Arial" w:hAnsi="Arial" w:cs="Arial"/>
                <w:sz w:val="16"/>
                <w:szCs w:val="16"/>
              </w:rPr>
              <w:t>de</w:t>
            </w:r>
            <w:r w:rsidR="00344829" w:rsidRPr="00B433EE">
              <w:rPr>
                <w:rFonts w:ascii="Arial" w:hAnsi="Arial" w:cs="Arial"/>
                <w:sz w:val="16"/>
                <w:szCs w:val="16"/>
              </w:rPr>
              <w:t xml:space="preserve"> </w:t>
            </w:r>
            <w:r w:rsidR="00344829">
              <w:rPr>
                <w:rFonts w:ascii="Arial" w:hAnsi="Arial" w:cs="Arial"/>
                <w:sz w:val="16"/>
                <w:szCs w:val="16"/>
              </w:rPr>
              <w:t>répartition</w:t>
            </w:r>
          </w:p>
        </w:tc>
        <w:tc>
          <w:tcPr>
            <w:tcW w:w="3566" w:type="dxa"/>
          </w:tcPr>
          <w:p w14:paraId="21C6E798" w14:textId="77777777" w:rsidR="00DD2F88" w:rsidRPr="00F27EEF" w:rsidRDefault="00DD2F88" w:rsidP="00DF16DE">
            <w:pPr>
              <w:spacing w:before="120" w:after="120"/>
              <w:jc w:val="center"/>
              <w:rPr>
                <w:rFonts w:ascii="Arial" w:hAnsi="Arial" w:cs="Arial"/>
              </w:rPr>
            </w:pPr>
            <w:r w:rsidRPr="00F27EEF">
              <w:rPr>
                <w:rFonts w:ascii="Arial" w:hAnsi="Arial" w:cs="Arial"/>
              </w:rPr>
              <w:t>Degré 1</w:t>
            </w:r>
          </w:p>
        </w:tc>
        <w:tc>
          <w:tcPr>
            <w:tcW w:w="3634" w:type="dxa"/>
          </w:tcPr>
          <w:p w14:paraId="66AF6984" w14:textId="77777777" w:rsidR="00DD2F88" w:rsidRPr="00F27EEF" w:rsidRDefault="00DD2F88" w:rsidP="00DF16DE">
            <w:pPr>
              <w:spacing w:before="120" w:after="120"/>
              <w:jc w:val="center"/>
              <w:rPr>
                <w:rFonts w:ascii="Arial" w:hAnsi="Arial" w:cs="Arial"/>
              </w:rPr>
            </w:pPr>
            <w:r w:rsidRPr="00F27EEF">
              <w:rPr>
                <w:rFonts w:ascii="Arial" w:hAnsi="Arial" w:cs="Arial"/>
              </w:rPr>
              <w:t>Degré 2</w:t>
            </w:r>
          </w:p>
        </w:tc>
        <w:tc>
          <w:tcPr>
            <w:tcW w:w="3023" w:type="dxa"/>
          </w:tcPr>
          <w:p w14:paraId="726FC8BD" w14:textId="77777777" w:rsidR="00DD2F88" w:rsidRPr="00F27EEF" w:rsidRDefault="00DD2F88" w:rsidP="00DF16DE">
            <w:pPr>
              <w:spacing w:before="120" w:after="120"/>
              <w:jc w:val="center"/>
              <w:rPr>
                <w:rFonts w:ascii="Arial" w:hAnsi="Arial" w:cs="Arial"/>
              </w:rPr>
            </w:pPr>
            <w:r w:rsidRPr="00F27EEF">
              <w:rPr>
                <w:rFonts w:ascii="Arial" w:hAnsi="Arial" w:cs="Arial"/>
              </w:rPr>
              <w:t>Degré 3</w:t>
            </w:r>
          </w:p>
        </w:tc>
        <w:tc>
          <w:tcPr>
            <w:tcW w:w="2907" w:type="dxa"/>
          </w:tcPr>
          <w:p w14:paraId="4574E80E" w14:textId="77777777" w:rsidR="00DD2F88" w:rsidRPr="00F27EEF" w:rsidRDefault="00DD2F88" w:rsidP="00DF16DE">
            <w:pPr>
              <w:spacing w:before="120" w:after="120"/>
              <w:jc w:val="center"/>
              <w:rPr>
                <w:rFonts w:ascii="Arial" w:hAnsi="Arial" w:cs="Arial"/>
              </w:rPr>
            </w:pPr>
            <w:r w:rsidRPr="00F27EEF">
              <w:rPr>
                <w:rFonts w:ascii="Arial" w:hAnsi="Arial" w:cs="Arial"/>
              </w:rPr>
              <w:t>Degré 4</w:t>
            </w:r>
          </w:p>
        </w:tc>
      </w:tr>
      <w:tr w:rsidR="002925B5" w:rsidRPr="00F27EEF" w14:paraId="611468D6" w14:textId="77777777" w:rsidTr="002045AA">
        <w:trPr>
          <w:trHeight w:val="278"/>
        </w:trPr>
        <w:tc>
          <w:tcPr>
            <w:tcW w:w="2402" w:type="dxa"/>
          </w:tcPr>
          <w:p w14:paraId="18BBDAD7" w14:textId="042BD527"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Sur 6 Pts</w:t>
            </w:r>
          </w:p>
        </w:tc>
        <w:tc>
          <w:tcPr>
            <w:tcW w:w="3566" w:type="dxa"/>
            <w:vAlign w:val="center"/>
          </w:tcPr>
          <w:p w14:paraId="79C72705" w14:textId="3799F4C6"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1</w:t>
            </w:r>
            <w:r>
              <w:rPr>
                <w:rFonts w:ascii="Arial" w:hAnsi="Arial" w:cs="Arial"/>
                <w:sz w:val="16"/>
                <w:szCs w:val="16"/>
              </w:rPr>
              <w:t>,5</w:t>
            </w:r>
          </w:p>
        </w:tc>
        <w:tc>
          <w:tcPr>
            <w:tcW w:w="3634" w:type="dxa"/>
            <w:vAlign w:val="center"/>
          </w:tcPr>
          <w:p w14:paraId="6830DE81" w14:textId="23993C2F" w:rsidR="002925B5" w:rsidRPr="00562738" w:rsidRDefault="002925B5" w:rsidP="002925B5">
            <w:pPr>
              <w:spacing w:before="120" w:after="120"/>
              <w:jc w:val="center"/>
              <w:rPr>
                <w:rFonts w:ascii="Arial" w:hAnsi="Arial" w:cs="Arial"/>
                <w:sz w:val="16"/>
                <w:szCs w:val="16"/>
              </w:rPr>
            </w:pPr>
            <w:r>
              <w:rPr>
                <w:rFonts w:ascii="Arial" w:hAnsi="Arial" w:cs="Arial"/>
                <w:sz w:val="16"/>
                <w:szCs w:val="16"/>
              </w:rPr>
              <w:t>3</w:t>
            </w:r>
          </w:p>
        </w:tc>
        <w:tc>
          <w:tcPr>
            <w:tcW w:w="3023" w:type="dxa"/>
            <w:vAlign w:val="center"/>
          </w:tcPr>
          <w:p w14:paraId="35D4E616" w14:textId="3B1D925D"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4</w:t>
            </w:r>
            <w:r>
              <w:rPr>
                <w:rFonts w:ascii="Arial" w:hAnsi="Arial" w:cs="Arial"/>
                <w:sz w:val="16"/>
                <w:szCs w:val="16"/>
              </w:rPr>
              <w:t>,5</w:t>
            </w:r>
          </w:p>
        </w:tc>
        <w:tc>
          <w:tcPr>
            <w:tcW w:w="2907" w:type="dxa"/>
            <w:vAlign w:val="center"/>
          </w:tcPr>
          <w:p w14:paraId="438BB10F" w14:textId="1C7ABE7F"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6</w:t>
            </w:r>
          </w:p>
        </w:tc>
      </w:tr>
      <w:tr w:rsidR="002925B5" w:rsidRPr="00F27EEF" w14:paraId="2F20AABA" w14:textId="77777777" w:rsidTr="002045AA">
        <w:trPr>
          <w:trHeight w:val="243"/>
        </w:trPr>
        <w:tc>
          <w:tcPr>
            <w:tcW w:w="2402" w:type="dxa"/>
          </w:tcPr>
          <w:p w14:paraId="6706B228" w14:textId="3F7D9B0A"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Sur 4 Pts</w:t>
            </w:r>
          </w:p>
        </w:tc>
        <w:tc>
          <w:tcPr>
            <w:tcW w:w="3566" w:type="dxa"/>
            <w:vAlign w:val="center"/>
          </w:tcPr>
          <w:p w14:paraId="06ED8F43" w14:textId="68CA6D6E" w:rsidR="002925B5" w:rsidRPr="00562738" w:rsidRDefault="002925B5" w:rsidP="002925B5">
            <w:pPr>
              <w:spacing w:before="120" w:after="120"/>
              <w:jc w:val="center"/>
              <w:rPr>
                <w:rFonts w:ascii="Arial" w:hAnsi="Arial" w:cs="Arial"/>
                <w:sz w:val="16"/>
                <w:szCs w:val="16"/>
              </w:rPr>
            </w:pPr>
            <w:r>
              <w:rPr>
                <w:rFonts w:ascii="Arial" w:hAnsi="Arial" w:cs="Arial"/>
                <w:sz w:val="16"/>
                <w:szCs w:val="16"/>
              </w:rPr>
              <w:t>1</w:t>
            </w:r>
          </w:p>
        </w:tc>
        <w:tc>
          <w:tcPr>
            <w:tcW w:w="3634" w:type="dxa"/>
            <w:vAlign w:val="center"/>
          </w:tcPr>
          <w:p w14:paraId="629DB1F0" w14:textId="5C80B8A4" w:rsidR="002925B5" w:rsidRPr="00562738" w:rsidRDefault="002925B5" w:rsidP="002925B5">
            <w:pPr>
              <w:spacing w:before="120" w:after="120"/>
              <w:jc w:val="center"/>
              <w:rPr>
                <w:rFonts w:ascii="Arial" w:hAnsi="Arial" w:cs="Arial"/>
                <w:sz w:val="16"/>
                <w:szCs w:val="16"/>
              </w:rPr>
            </w:pPr>
            <w:r>
              <w:rPr>
                <w:rFonts w:ascii="Arial" w:hAnsi="Arial" w:cs="Arial"/>
                <w:sz w:val="16"/>
                <w:szCs w:val="16"/>
              </w:rPr>
              <w:t>2</w:t>
            </w:r>
          </w:p>
        </w:tc>
        <w:tc>
          <w:tcPr>
            <w:tcW w:w="3023" w:type="dxa"/>
            <w:vAlign w:val="center"/>
          </w:tcPr>
          <w:p w14:paraId="56C031A8" w14:textId="7B27395C" w:rsidR="002925B5" w:rsidRPr="00562738" w:rsidRDefault="002925B5" w:rsidP="002925B5">
            <w:pPr>
              <w:spacing w:before="120" w:after="120"/>
              <w:jc w:val="center"/>
              <w:rPr>
                <w:rFonts w:ascii="Arial" w:hAnsi="Arial" w:cs="Arial"/>
                <w:sz w:val="16"/>
                <w:szCs w:val="16"/>
              </w:rPr>
            </w:pPr>
            <w:r>
              <w:rPr>
                <w:rFonts w:ascii="Arial" w:hAnsi="Arial" w:cs="Arial"/>
                <w:sz w:val="16"/>
                <w:szCs w:val="16"/>
              </w:rPr>
              <w:t>3</w:t>
            </w:r>
          </w:p>
        </w:tc>
        <w:tc>
          <w:tcPr>
            <w:tcW w:w="2907" w:type="dxa"/>
            <w:vAlign w:val="center"/>
          </w:tcPr>
          <w:p w14:paraId="263DE255" w14:textId="1D5CBD71"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4</w:t>
            </w:r>
          </w:p>
        </w:tc>
      </w:tr>
      <w:tr w:rsidR="002925B5" w:rsidRPr="00F27EEF" w14:paraId="4EB5BDDB" w14:textId="77777777" w:rsidTr="002045AA">
        <w:trPr>
          <w:trHeight w:val="349"/>
        </w:trPr>
        <w:tc>
          <w:tcPr>
            <w:tcW w:w="2402" w:type="dxa"/>
          </w:tcPr>
          <w:p w14:paraId="13425EDD" w14:textId="3031DFAB"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Sur 2 Pts</w:t>
            </w:r>
          </w:p>
        </w:tc>
        <w:tc>
          <w:tcPr>
            <w:tcW w:w="3566" w:type="dxa"/>
            <w:vAlign w:val="center"/>
          </w:tcPr>
          <w:p w14:paraId="743E0E16" w14:textId="646C9EA7"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0</w:t>
            </w:r>
            <w:r>
              <w:rPr>
                <w:rFonts w:ascii="Arial" w:hAnsi="Arial" w:cs="Arial"/>
                <w:sz w:val="16"/>
                <w:szCs w:val="16"/>
              </w:rPr>
              <w:t>,5</w:t>
            </w:r>
          </w:p>
        </w:tc>
        <w:tc>
          <w:tcPr>
            <w:tcW w:w="3634" w:type="dxa"/>
            <w:vAlign w:val="center"/>
          </w:tcPr>
          <w:p w14:paraId="0BAF5EFA" w14:textId="03DCD1B8" w:rsidR="002925B5" w:rsidRPr="00562738" w:rsidRDefault="002925B5" w:rsidP="002925B5">
            <w:pPr>
              <w:spacing w:before="120" w:after="120"/>
              <w:jc w:val="center"/>
              <w:rPr>
                <w:rFonts w:ascii="Arial" w:hAnsi="Arial" w:cs="Arial"/>
                <w:sz w:val="16"/>
                <w:szCs w:val="16"/>
              </w:rPr>
            </w:pPr>
            <w:r>
              <w:rPr>
                <w:rFonts w:ascii="Arial" w:hAnsi="Arial" w:cs="Arial"/>
                <w:sz w:val="16"/>
                <w:szCs w:val="16"/>
              </w:rPr>
              <w:t>1</w:t>
            </w:r>
          </w:p>
        </w:tc>
        <w:tc>
          <w:tcPr>
            <w:tcW w:w="3023" w:type="dxa"/>
            <w:vAlign w:val="center"/>
          </w:tcPr>
          <w:p w14:paraId="61DB4F65" w14:textId="72DF6A88"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1.5</w:t>
            </w:r>
          </w:p>
        </w:tc>
        <w:tc>
          <w:tcPr>
            <w:tcW w:w="2907" w:type="dxa"/>
            <w:vAlign w:val="center"/>
          </w:tcPr>
          <w:p w14:paraId="3581C6D6" w14:textId="240041DE" w:rsidR="002925B5" w:rsidRPr="00562738" w:rsidRDefault="002925B5" w:rsidP="002925B5">
            <w:pPr>
              <w:spacing w:before="120" w:after="120"/>
              <w:jc w:val="center"/>
              <w:rPr>
                <w:rFonts w:ascii="Arial" w:hAnsi="Arial" w:cs="Arial"/>
                <w:sz w:val="16"/>
                <w:szCs w:val="16"/>
              </w:rPr>
            </w:pPr>
            <w:r w:rsidRPr="00562738">
              <w:rPr>
                <w:rFonts w:ascii="Arial" w:hAnsi="Arial" w:cs="Arial"/>
                <w:sz w:val="16"/>
                <w:szCs w:val="16"/>
              </w:rPr>
              <w:t>2</w:t>
            </w:r>
          </w:p>
        </w:tc>
      </w:tr>
      <w:tr w:rsidR="00DD2F88" w:rsidRPr="00F27EEF" w14:paraId="24075367" w14:textId="77777777" w:rsidTr="00DF16DE">
        <w:trPr>
          <w:trHeight w:val="1475"/>
        </w:trPr>
        <w:tc>
          <w:tcPr>
            <w:tcW w:w="2402" w:type="dxa"/>
          </w:tcPr>
          <w:p w14:paraId="2D416AA7" w14:textId="2479A65F" w:rsidR="00DD2F88" w:rsidRDefault="00DD2F88" w:rsidP="00DF16DE">
            <w:pPr>
              <w:spacing w:before="120" w:after="120"/>
              <w:jc w:val="center"/>
              <w:rPr>
                <w:rFonts w:ascii="Arial" w:hAnsi="Arial" w:cs="Arial"/>
                <w:sz w:val="18"/>
                <w:szCs w:val="18"/>
              </w:rPr>
            </w:pPr>
            <w:r w:rsidRPr="00DA7F77">
              <w:rPr>
                <w:rFonts w:ascii="Arial" w:hAnsi="Arial" w:cs="Arial"/>
                <w:sz w:val="18"/>
                <w:szCs w:val="18"/>
              </w:rPr>
              <w:t xml:space="preserve">  </w:t>
            </w:r>
          </w:p>
          <w:p w14:paraId="41A55851" w14:textId="7DA27FB7" w:rsidR="00DD2F88" w:rsidRPr="00A96FAF" w:rsidRDefault="00DD2F88" w:rsidP="00DF16DE">
            <w:pPr>
              <w:spacing w:before="120" w:after="120"/>
              <w:jc w:val="center"/>
              <w:rPr>
                <w:rFonts w:ascii="Arial" w:hAnsi="Arial" w:cs="Arial"/>
                <w:b/>
                <w:sz w:val="20"/>
              </w:rPr>
            </w:pPr>
            <w:r w:rsidRPr="00DA7F77">
              <w:rPr>
                <w:rFonts w:ascii="Arial" w:hAnsi="Arial" w:cs="Arial"/>
                <w:sz w:val="18"/>
                <w:szCs w:val="18"/>
              </w:rPr>
              <w:t xml:space="preserve">Maitrise de la sécurité et des techniques d’assurage </w:t>
            </w:r>
          </w:p>
        </w:tc>
        <w:tc>
          <w:tcPr>
            <w:tcW w:w="3566" w:type="dxa"/>
          </w:tcPr>
          <w:p w14:paraId="7F39F87C" w14:textId="77777777" w:rsidR="00DD2F88" w:rsidRPr="00D018F3" w:rsidRDefault="00DD2F88" w:rsidP="00DF16DE">
            <w:pPr>
              <w:spacing w:before="120" w:after="120"/>
              <w:rPr>
                <w:rFonts w:ascii="Arial" w:hAnsi="Arial" w:cs="Arial"/>
                <w:sz w:val="16"/>
                <w:szCs w:val="16"/>
              </w:rPr>
            </w:pPr>
            <w:r w:rsidRPr="00D018F3">
              <w:rPr>
                <w:rFonts w:ascii="Arial" w:hAnsi="Arial" w:cs="Arial"/>
                <w:sz w:val="16"/>
                <w:szCs w:val="16"/>
              </w:rPr>
              <w:t>Contrôles mutuels inexistants ou erronés. Inattentif.</w:t>
            </w:r>
          </w:p>
          <w:p w14:paraId="6DFE9DD0" w14:textId="77777777" w:rsidR="00DD2F88" w:rsidRPr="00D018F3" w:rsidRDefault="00DD2F88" w:rsidP="00DF16DE">
            <w:pPr>
              <w:spacing w:before="120" w:after="120"/>
              <w:rPr>
                <w:rFonts w:ascii="Arial" w:hAnsi="Arial" w:cs="Arial"/>
                <w:sz w:val="16"/>
                <w:szCs w:val="16"/>
              </w:rPr>
            </w:pPr>
            <w:r w:rsidRPr="00D018F3">
              <w:rPr>
                <w:rFonts w:ascii="Arial" w:hAnsi="Arial" w:cs="Arial"/>
                <w:sz w:val="16"/>
                <w:szCs w:val="16"/>
              </w:rPr>
              <w:t>Techniques d’assurage très mal maitrisées.</w:t>
            </w:r>
            <w:r>
              <w:rPr>
                <w:rFonts w:ascii="Arial" w:hAnsi="Arial" w:cs="Arial"/>
                <w:sz w:val="16"/>
                <w:szCs w:val="16"/>
              </w:rPr>
              <w:t xml:space="preserve"> Pas de communication ou communication inadaptée.</w:t>
            </w:r>
            <w:r w:rsidRPr="00D018F3">
              <w:rPr>
                <w:rFonts w:ascii="Arial" w:hAnsi="Arial" w:cs="Arial"/>
                <w:sz w:val="16"/>
                <w:szCs w:val="16"/>
              </w:rPr>
              <w:t xml:space="preserve"> </w:t>
            </w:r>
          </w:p>
        </w:tc>
        <w:tc>
          <w:tcPr>
            <w:tcW w:w="3634" w:type="dxa"/>
          </w:tcPr>
          <w:p w14:paraId="5BF91CA3" w14:textId="77777777" w:rsidR="00DD2F88" w:rsidRDefault="00DD2F88" w:rsidP="00DF16DE">
            <w:pPr>
              <w:rPr>
                <w:rFonts w:ascii="Arial" w:hAnsi="Arial" w:cs="Arial"/>
                <w:sz w:val="16"/>
                <w:szCs w:val="16"/>
              </w:rPr>
            </w:pPr>
          </w:p>
          <w:p w14:paraId="7ECC7E97" w14:textId="4891A8CD" w:rsidR="00DD2F88" w:rsidRDefault="00DD2F88" w:rsidP="00DF16DE">
            <w:pPr>
              <w:rPr>
                <w:rFonts w:ascii="Arial" w:hAnsi="Arial" w:cs="Arial"/>
                <w:sz w:val="16"/>
                <w:szCs w:val="16"/>
              </w:rPr>
            </w:pPr>
            <w:r w:rsidRPr="00D018F3">
              <w:rPr>
                <w:rFonts w:ascii="Arial" w:hAnsi="Arial" w:cs="Arial"/>
                <w:sz w:val="16"/>
                <w:szCs w:val="16"/>
              </w:rPr>
              <w:t xml:space="preserve">Contrôles réalisés </w:t>
            </w:r>
            <w:r w:rsidR="00344829" w:rsidRPr="00D018F3">
              <w:rPr>
                <w:rFonts w:ascii="Arial" w:hAnsi="Arial" w:cs="Arial"/>
                <w:sz w:val="16"/>
                <w:szCs w:val="16"/>
              </w:rPr>
              <w:t>mais parfois</w:t>
            </w:r>
            <w:r w:rsidRPr="00D018F3">
              <w:rPr>
                <w:rFonts w:ascii="Arial" w:hAnsi="Arial" w:cs="Arial"/>
                <w:sz w:val="16"/>
                <w:szCs w:val="16"/>
              </w:rPr>
              <w:t xml:space="preserve"> avec erreur</w:t>
            </w:r>
            <w:r w:rsidRPr="00D018F3">
              <w:rPr>
                <w:rFonts w:ascii="Arial" w:hAnsi="Arial" w:cs="Arial"/>
                <w:color w:val="70AD47" w:themeColor="accent6"/>
                <w:sz w:val="16"/>
                <w:szCs w:val="16"/>
              </w:rPr>
              <w:t xml:space="preserve">. </w:t>
            </w:r>
            <w:r w:rsidRPr="00D018F3">
              <w:rPr>
                <w:rFonts w:ascii="Arial" w:hAnsi="Arial" w:cs="Arial"/>
                <w:sz w:val="16"/>
                <w:szCs w:val="16"/>
              </w:rPr>
              <w:t xml:space="preserve">Concentration et attention insuffisante </w:t>
            </w:r>
            <w:r w:rsidR="00344829" w:rsidRPr="00D018F3">
              <w:rPr>
                <w:rFonts w:ascii="Arial" w:hAnsi="Arial" w:cs="Arial"/>
                <w:sz w:val="16"/>
                <w:szCs w:val="16"/>
              </w:rPr>
              <w:t>ou limitée</w:t>
            </w:r>
            <w:r w:rsidRPr="00D018F3">
              <w:rPr>
                <w:rFonts w:ascii="Arial" w:hAnsi="Arial" w:cs="Arial"/>
                <w:sz w:val="16"/>
                <w:szCs w:val="16"/>
              </w:rPr>
              <w:t>.</w:t>
            </w:r>
          </w:p>
          <w:p w14:paraId="06215DD8" w14:textId="77777777" w:rsidR="00DD2F88" w:rsidRPr="00D018F3" w:rsidRDefault="00DD2F88" w:rsidP="00DF16DE">
            <w:pPr>
              <w:spacing w:before="120" w:after="120"/>
              <w:rPr>
                <w:rFonts w:ascii="Arial" w:hAnsi="Arial" w:cs="Arial"/>
                <w:sz w:val="16"/>
                <w:szCs w:val="16"/>
              </w:rPr>
            </w:pPr>
            <w:r w:rsidRPr="00D018F3">
              <w:rPr>
                <w:rFonts w:ascii="Arial" w:hAnsi="Arial" w:cs="Arial"/>
                <w:sz w:val="16"/>
                <w:szCs w:val="16"/>
              </w:rPr>
              <w:t>Gestes d’assurages imprécis et mal coordonnés.</w:t>
            </w:r>
            <w:r>
              <w:rPr>
                <w:rFonts w:ascii="Arial" w:hAnsi="Arial" w:cs="Arial"/>
                <w:sz w:val="16"/>
                <w:szCs w:val="16"/>
              </w:rPr>
              <w:t xml:space="preserve"> Communication limitée ou tardive.</w:t>
            </w:r>
            <w:r w:rsidRPr="00D018F3">
              <w:rPr>
                <w:rFonts w:ascii="Arial" w:hAnsi="Arial" w:cs="Arial"/>
                <w:sz w:val="16"/>
                <w:szCs w:val="16"/>
              </w:rPr>
              <w:t xml:space="preserve"> </w:t>
            </w:r>
          </w:p>
        </w:tc>
        <w:tc>
          <w:tcPr>
            <w:tcW w:w="3023" w:type="dxa"/>
          </w:tcPr>
          <w:p w14:paraId="4919EC07" w14:textId="77777777" w:rsidR="00DD2F88" w:rsidRPr="00D018F3" w:rsidRDefault="00DD2F88" w:rsidP="00DF16DE">
            <w:pPr>
              <w:spacing w:before="120" w:after="120"/>
              <w:rPr>
                <w:rFonts w:ascii="Arial" w:hAnsi="Arial" w:cs="Arial"/>
                <w:sz w:val="16"/>
                <w:szCs w:val="16"/>
              </w:rPr>
            </w:pPr>
            <w:r w:rsidRPr="00D018F3">
              <w:rPr>
                <w:rFonts w:ascii="Arial" w:hAnsi="Arial" w:cs="Arial"/>
                <w:sz w:val="16"/>
                <w:szCs w:val="16"/>
              </w:rPr>
              <w:t>Contrôles effectués. Elèves impliqués et responsabilisés.</w:t>
            </w:r>
          </w:p>
          <w:p w14:paraId="0280AA1B" w14:textId="77777777" w:rsidR="00DD2F88" w:rsidRPr="00D018F3" w:rsidRDefault="00DD2F88" w:rsidP="00DF16DE">
            <w:pPr>
              <w:spacing w:before="120" w:after="120"/>
              <w:rPr>
                <w:rFonts w:ascii="Arial" w:hAnsi="Arial" w:cs="Arial"/>
                <w:color w:val="70AD47" w:themeColor="accent6"/>
                <w:sz w:val="16"/>
                <w:szCs w:val="16"/>
              </w:rPr>
            </w:pPr>
            <w:r w:rsidRPr="00D018F3">
              <w:rPr>
                <w:rFonts w:ascii="Arial" w:hAnsi="Arial" w:cs="Arial"/>
                <w:sz w:val="16"/>
                <w:szCs w:val="16"/>
              </w:rPr>
              <w:t>Assurage bien réalisé. La sécurité est assurée.</w:t>
            </w:r>
            <w:r>
              <w:rPr>
                <w:rFonts w:ascii="Arial" w:hAnsi="Arial" w:cs="Arial"/>
                <w:sz w:val="16"/>
                <w:szCs w:val="16"/>
              </w:rPr>
              <w:t xml:space="preserve"> Le groupe communique et se concerte.</w:t>
            </w:r>
          </w:p>
        </w:tc>
        <w:tc>
          <w:tcPr>
            <w:tcW w:w="2907" w:type="dxa"/>
          </w:tcPr>
          <w:p w14:paraId="1D0A6DF5" w14:textId="77777777" w:rsidR="00DD2F88" w:rsidRDefault="00DD2F88" w:rsidP="00DF16DE">
            <w:pPr>
              <w:spacing w:before="120"/>
              <w:rPr>
                <w:rFonts w:ascii="Arial" w:hAnsi="Arial" w:cs="Arial"/>
                <w:sz w:val="16"/>
                <w:szCs w:val="16"/>
              </w:rPr>
            </w:pPr>
            <w:r w:rsidRPr="00D018F3">
              <w:rPr>
                <w:rFonts w:ascii="Arial" w:hAnsi="Arial" w:cs="Arial"/>
                <w:sz w:val="16"/>
                <w:szCs w:val="16"/>
              </w:rPr>
              <w:t>Contrôles systématiques, prise d’information sur l’environnement ou les partenaires sans faille.</w:t>
            </w:r>
          </w:p>
          <w:p w14:paraId="34290090" w14:textId="3507FB9C" w:rsidR="00DD2F88" w:rsidRPr="00D018F3" w:rsidRDefault="00DD2F88" w:rsidP="00DF16DE">
            <w:pPr>
              <w:spacing w:before="120"/>
              <w:rPr>
                <w:rFonts w:ascii="Arial" w:hAnsi="Arial" w:cs="Arial"/>
                <w:color w:val="70AD47" w:themeColor="accent6"/>
                <w:sz w:val="16"/>
                <w:szCs w:val="16"/>
              </w:rPr>
            </w:pPr>
            <w:r w:rsidRPr="00D018F3">
              <w:rPr>
                <w:rFonts w:ascii="Arial" w:hAnsi="Arial" w:cs="Arial"/>
                <w:sz w:val="16"/>
                <w:szCs w:val="16"/>
              </w:rPr>
              <w:t>Assurage bien maitrisé. Gestes précis et efficaces. Bonne anticipation échange et communication.</w:t>
            </w:r>
          </w:p>
        </w:tc>
      </w:tr>
    </w:tbl>
    <w:p w14:paraId="531069AA" w14:textId="691083E2" w:rsidR="00CC093A" w:rsidRDefault="00CC093A"/>
    <w:sectPr w:rsidR="00CC093A" w:rsidSect="00FB7D7A">
      <w:headerReference w:type="default" r:id="rId7"/>
      <w:footerReference w:type="default" r:id="rId8"/>
      <w:pgSz w:w="16817" w:h="11901"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7BAEA" w14:textId="77777777" w:rsidR="005724AB" w:rsidRDefault="005724AB" w:rsidP="00CC093A">
      <w:r>
        <w:separator/>
      </w:r>
    </w:p>
  </w:endnote>
  <w:endnote w:type="continuationSeparator" w:id="0">
    <w:p w14:paraId="18E95500" w14:textId="77777777" w:rsidR="005724AB" w:rsidRDefault="005724AB"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1DB5" w14:textId="435C1FF7" w:rsidR="00CC093A"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F632F" w14:textId="77777777" w:rsidR="005724AB" w:rsidRDefault="005724AB" w:rsidP="00CC093A">
      <w:r>
        <w:separator/>
      </w:r>
    </w:p>
  </w:footnote>
  <w:footnote w:type="continuationSeparator" w:id="0">
    <w:p w14:paraId="61209C44" w14:textId="77777777" w:rsidR="005724AB" w:rsidRDefault="005724AB"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C263" w14:textId="08D8C079" w:rsidR="00CC093A" w:rsidRPr="00CC093A" w:rsidRDefault="00CC093A" w:rsidP="00CC093A">
    <w:pPr>
      <w:pStyle w:val="En-tte"/>
      <w:jc w:val="right"/>
      <w:rPr>
        <w:rFonts w:cstheme="minorHAnsi"/>
        <w:sz w:val="20"/>
        <w:szCs w:val="20"/>
      </w:rPr>
    </w:pPr>
    <w:r>
      <w:rPr>
        <w:rFonts w:cstheme="minorHAnsi"/>
        <w:sz w:val="20"/>
        <w:szCs w:val="20"/>
      </w:rPr>
      <w:t>Commission Académique d’Harmonisation des Notes en 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226A89"/>
    <w:rsid w:val="002925B5"/>
    <w:rsid w:val="002A49A0"/>
    <w:rsid w:val="00337640"/>
    <w:rsid w:val="00344829"/>
    <w:rsid w:val="00450CC3"/>
    <w:rsid w:val="0055741F"/>
    <w:rsid w:val="005724AB"/>
    <w:rsid w:val="00573F67"/>
    <w:rsid w:val="00617357"/>
    <w:rsid w:val="00675D76"/>
    <w:rsid w:val="006813C0"/>
    <w:rsid w:val="006C46DD"/>
    <w:rsid w:val="00700A5A"/>
    <w:rsid w:val="007159B2"/>
    <w:rsid w:val="007E5394"/>
    <w:rsid w:val="00A17719"/>
    <w:rsid w:val="00A54EBC"/>
    <w:rsid w:val="00AF1C15"/>
    <w:rsid w:val="00C640AE"/>
    <w:rsid w:val="00CC093A"/>
    <w:rsid w:val="00D37429"/>
    <w:rsid w:val="00D73929"/>
    <w:rsid w:val="00DD2F88"/>
    <w:rsid w:val="00E02477"/>
    <w:rsid w:val="00E90F7A"/>
    <w:rsid w:val="00F24207"/>
    <w:rsid w:val="00F31EBF"/>
    <w:rsid w:val="00F565EB"/>
    <w:rsid w:val="00FB7D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DD2F88"/>
    <w:pPr>
      <w:keepNext/>
      <w:spacing w:after="160" w:line="259" w:lineRule="auto"/>
      <w:outlineLvl w:val="1"/>
    </w:pPr>
    <w:rPr>
      <w:rFonts w:ascii="Times New Roman" w:eastAsia="Times New Roman" w:hAnsi="Times New Roman"/>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character" w:customStyle="1" w:styleId="Titre2Car">
    <w:name w:val="Titre 2 Car"/>
    <w:basedOn w:val="Policepardfaut"/>
    <w:link w:val="Titre2"/>
    <w:rsid w:val="00DD2F88"/>
    <w:rPr>
      <w:rFonts w:ascii="Times New Roman" w:eastAsia="Times New Roman" w:hAnsi="Times New Roman"/>
      <w:b/>
      <w:sz w:val="22"/>
      <w:szCs w:val="22"/>
    </w:rPr>
  </w:style>
  <w:style w:type="paragraph" w:styleId="Corpsdetexte">
    <w:name w:val="Body Text"/>
    <w:basedOn w:val="Normal"/>
    <w:link w:val="CorpsdetexteCar"/>
    <w:rsid w:val="00DD2F88"/>
    <w:pPr>
      <w:spacing w:after="240" w:line="259" w:lineRule="auto"/>
    </w:pPr>
    <w:rPr>
      <w:rFonts w:ascii="Arial" w:eastAsia="Times New Roman" w:hAnsi="Arial"/>
      <w:color w:val="001F4E"/>
      <w:sz w:val="20"/>
      <w:szCs w:val="22"/>
    </w:rPr>
  </w:style>
  <w:style w:type="character" w:customStyle="1" w:styleId="CorpsdetexteCar">
    <w:name w:val="Corps de texte Car"/>
    <w:basedOn w:val="Policepardfaut"/>
    <w:link w:val="Corpsdetexte"/>
    <w:rsid w:val="00DD2F88"/>
    <w:rPr>
      <w:rFonts w:ascii="Arial" w:eastAsia="Times New Roman" w:hAnsi="Arial"/>
      <w:color w:val="001F4E"/>
      <w:sz w:val="20"/>
      <w:szCs w:val="22"/>
    </w:rPr>
  </w:style>
  <w:style w:type="table" w:styleId="Grilledutableau">
    <w:name w:val="Table Grid"/>
    <w:basedOn w:val="TableauNormal"/>
    <w:uiPriority w:val="59"/>
    <w:rsid w:val="00DD2F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1654</Words>
  <Characters>9101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COMTE ANTHONY</cp:lastModifiedBy>
  <cp:revision>7</cp:revision>
  <dcterms:created xsi:type="dcterms:W3CDTF">2024-02-20T12:43:00Z</dcterms:created>
  <dcterms:modified xsi:type="dcterms:W3CDTF">2024-06-10T12:10:00Z</dcterms:modified>
</cp:coreProperties>
</file>