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7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378835" cy="299085"/>
                <wp:effectExtent l="9525" t="0" r="2539" b="5714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78835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5" w:lineRule="exact" w:before="0"/>
                              <w:ind w:left="-1" w:right="0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Yoga au lycée - 1e séquence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Yoga</w:t>
                            </w:r>
                            <w:r>
                              <w:rPr>
                                <w:b/>
                                <w:color w:val="FF0000"/>
                                <w:spacing w:val="-11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au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lycée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0000"/>
                                <w:spacing w:val="-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FF0000"/>
                                <w:spacing w:val="-35"/>
                                <w:sz w:val="40"/>
                                <w:vertAlign w:val="baseline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  <w:vertAlign w:val="baseline"/>
                              </w:rPr>
                              <w:t>séquence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66.05pt;height:23.55pt;mso-position-horizontal-relative:char;mso-position-vertical-relative:line" type="#_x0000_t202" id="docshape1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455" w:lineRule="exact" w:before="0"/>
                        <w:ind w:left="-1" w:right="0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Yoga au lycée - 1e séquence" w:id="2"/>
                      <w:bookmarkEnd w:id="2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Yoga</w:t>
                      </w:r>
                      <w:r>
                        <w:rPr>
                          <w:b/>
                          <w:color w:val="FF0000"/>
                          <w:spacing w:val="-11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au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lycée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-</w:t>
                      </w:r>
                      <w:r>
                        <w:rPr>
                          <w:b/>
                          <w:color w:val="FF0000"/>
                          <w:spacing w:val="-6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z w:val="40"/>
                          <w:vertAlign w:val="superscript"/>
                        </w:rPr>
                        <w:t>e</w:t>
                      </w:r>
                      <w:r>
                        <w:rPr>
                          <w:b/>
                          <w:color w:val="FF0000"/>
                          <w:spacing w:val="-35"/>
                          <w:sz w:val="40"/>
                          <w:vertAlign w:val="baseline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  <w:vertAlign w:val="baseline"/>
                        </w:rPr>
                        <w:t>séquence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1847723</wp:posOffset>
                </wp:positionH>
                <wp:positionV relativeFrom="paragraph">
                  <wp:posOffset>154559</wp:posOffset>
                </wp:positionV>
                <wp:extent cx="3863340" cy="29908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3863340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-15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Cycle de 7 leçons – classe de 1e" w:id="3"/>
                            <w:bookmarkEnd w:id="3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Cycle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0000"/>
                                <w:spacing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leçons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classe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  <w:vertAlign w:val="superscript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90005pt;margin-top:12.17001pt;width:304.2pt;height:23.55pt;mso-position-horizontal-relative:page;mso-position-vertical-relative:paragraph;z-index:-15728128;mso-wrap-distance-left:0;mso-wrap-distance-right:0" type="#_x0000_t202" id="docshape2" filled="false" stroked="true" strokeweight=".48001pt" strokecolor="#000000">
                <v:textbox inset="0,0,0,0">
                  <w:txbxContent>
                    <w:p>
                      <w:pPr>
                        <w:spacing w:line="454" w:lineRule="exact" w:before="0"/>
                        <w:ind w:left="-1" w:right="-15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Cycle de 7 leçons – classe de 1e" w:id="4"/>
                      <w:bookmarkEnd w:id="4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Cycle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7</w:t>
                      </w:r>
                      <w:r>
                        <w:rPr>
                          <w:b/>
                          <w:color w:val="FF0000"/>
                          <w:spacing w:val="-4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leçons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classe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  <w:vertAlign w:val="superscript"/>
                        </w:rPr>
                        <w:t>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387400</wp:posOffset>
                </wp:positionH>
                <wp:positionV relativeFrom="paragraph">
                  <wp:posOffset>639191</wp:posOffset>
                </wp:positionV>
                <wp:extent cx="6787515" cy="23812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787515" cy="2381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1"/>
                              <w:ind w:left="0" w:right="9" w:firstLine="0"/>
                              <w:jc w:val="center"/>
                              <w:rPr>
                                <w:sz w:val="28"/>
                              </w:rPr>
                            </w:pPr>
                            <w:bookmarkStart w:name="Objectif général du cycle" w:id="5"/>
                            <w:bookmarkEnd w:id="5"/>
                            <w:r>
                              <w:rPr/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Objectif</w:t>
                            </w:r>
                            <w:r>
                              <w:rPr>
                                <w:color w:val="FF0000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général</w:t>
                            </w:r>
                            <w:r>
                              <w:rPr>
                                <w:color w:val="FF0000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du</w:t>
                            </w:r>
                            <w:r>
                              <w:rPr>
                                <w:color w:val="FF0000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pacing w:val="-4"/>
                                <w:sz w:val="28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50.330009pt;width:534.450pt;height:18.75pt;mso-position-horizontal-relative:page;mso-position-vertical-relative:paragraph;z-index:-15727616;mso-wrap-distance-left:0;mso-wrap-distance-right:0" type="#_x0000_t202" id="docshape3" filled="false" stroked="true" strokeweight=".48004pt" strokecolor="#000000">
                <v:textbox inset="0,0,0,0">
                  <w:txbxContent>
                    <w:p>
                      <w:pPr>
                        <w:spacing w:before="21"/>
                        <w:ind w:left="0" w:right="9" w:firstLine="0"/>
                        <w:jc w:val="center"/>
                        <w:rPr>
                          <w:sz w:val="28"/>
                        </w:rPr>
                      </w:pPr>
                      <w:bookmarkStart w:name="Objectif général du cycle" w:id="6"/>
                      <w:bookmarkEnd w:id="6"/>
                      <w:r>
                        <w:rPr/>
                      </w:r>
                      <w:r>
                        <w:rPr>
                          <w:color w:val="FF0000"/>
                          <w:sz w:val="28"/>
                        </w:rPr>
                        <w:t>Objectif</w:t>
                      </w:r>
                      <w:r>
                        <w:rPr>
                          <w:color w:val="FF0000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général</w:t>
                      </w:r>
                      <w:r>
                        <w:rPr>
                          <w:color w:val="FF0000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du</w:t>
                      </w:r>
                      <w:r>
                        <w:rPr>
                          <w:color w:val="FF0000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pacing w:val="-4"/>
                          <w:sz w:val="28"/>
                        </w:rPr>
                        <w:t>cycle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3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</w:rPr>
      </w:pPr>
    </w:p>
    <w:p>
      <w:pPr>
        <w:pStyle w:val="BodyText"/>
        <w:spacing w:line="242" w:lineRule="auto" w:before="1"/>
        <w:ind w:left="154" w:firstLine="705"/>
      </w:pPr>
      <w:r>
        <w:rPr/>
        <w:t>Améliorer</w:t>
      </w:r>
      <w:r>
        <w:rPr>
          <w:spacing w:val="36"/>
        </w:rPr>
        <w:t> </w:t>
      </w:r>
      <w:r>
        <w:rPr/>
        <w:t>la</w:t>
      </w:r>
      <w:r>
        <w:rPr>
          <w:spacing w:val="40"/>
        </w:rPr>
        <w:t> </w:t>
      </w:r>
      <w:r>
        <w:rPr/>
        <w:t>conscience</w:t>
      </w:r>
      <w:r>
        <w:rPr>
          <w:spacing w:val="40"/>
        </w:rPr>
        <w:t> </w:t>
      </w:r>
      <w:r>
        <w:rPr/>
        <w:t>corporelle,</w:t>
      </w:r>
      <w:r>
        <w:rPr>
          <w:spacing w:val="35"/>
        </w:rPr>
        <w:t> </w:t>
      </w:r>
      <w:r>
        <w:rPr/>
        <w:t>la</w:t>
      </w:r>
      <w:r>
        <w:rPr>
          <w:spacing w:val="40"/>
        </w:rPr>
        <w:t> </w:t>
      </w:r>
      <w:r>
        <w:rPr/>
        <w:t>gestion</w:t>
      </w:r>
      <w:r>
        <w:rPr>
          <w:spacing w:val="40"/>
        </w:rPr>
        <w:t> </w:t>
      </w:r>
      <w:r>
        <w:rPr/>
        <w:t>du</w:t>
      </w:r>
      <w:r>
        <w:rPr>
          <w:spacing w:val="40"/>
        </w:rPr>
        <w:t> </w:t>
      </w:r>
      <w:r>
        <w:rPr/>
        <w:t>stress</w:t>
      </w:r>
      <w:r>
        <w:rPr>
          <w:spacing w:val="35"/>
        </w:rPr>
        <w:t> </w:t>
      </w:r>
      <w:r>
        <w:rPr/>
        <w:t>et</w:t>
      </w:r>
      <w:r>
        <w:rPr>
          <w:spacing w:val="35"/>
        </w:rPr>
        <w:t> </w:t>
      </w:r>
      <w:r>
        <w:rPr/>
        <w:t>l’équilibre</w:t>
      </w:r>
      <w:r>
        <w:rPr>
          <w:spacing w:val="35"/>
        </w:rPr>
        <w:t> </w:t>
      </w:r>
      <w:r>
        <w:rPr/>
        <w:t>émotionnel</w:t>
      </w:r>
      <w:r>
        <w:rPr>
          <w:spacing w:val="39"/>
        </w:rPr>
        <w:t> </w:t>
      </w:r>
      <w:r>
        <w:rPr/>
        <w:t>tout</w:t>
      </w:r>
      <w:r>
        <w:rPr>
          <w:spacing w:val="35"/>
        </w:rPr>
        <w:t> </w:t>
      </w:r>
      <w:r>
        <w:rPr/>
        <w:t>en développant des capacités à s’apaiser et à se dynamiser.</w:t>
      </w: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387400</wp:posOffset>
                </wp:positionH>
                <wp:positionV relativeFrom="paragraph">
                  <wp:posOffset>179038</wp:posOffset>
                </wp:positionV>
                <wp:extent cx="6787515" cy="2076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78751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5"/>
                              <w:ind w:left="5" w:right="9"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bookmarkStart w:name="Leçon 3 : Renforcement et ancrage" w:id="7"/>
                            <w:bookmarkEnd w:id="7"/>
                            <w:r>
                              <w:rPr/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Leçon</w:t>
                            </w:r>
                            <w:r>
                              <w:rPr>
                                <w:b/>
                                <w:color w:val="006FC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6FC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6FC0"/>
                                <w:spacing w:val="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Renforcement et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pacing w:val="-2"/>
                                <w:sz w:val="24"/>
                              </w:rPr>
                              <w:t>ancrage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14.097539pt;width:534.450pt;height:16.3500pt;mso-position-horizontal-relative:page;mso-position-vertical-relative:paragraph;z-index:-15727104;mso-wrap-distance-left:0;mso-wrap-distance-right:0" type="#_x0000_t202" id="docshape4" filled="false" stroked="true" strokeweight=".48004pt" strokecolor="#000000">
                <v:textbox inset="0,0,0,0">
                  <w:txbxContent>
                    <w:p>
                      <w:pPr>
                        <w:spacing w:before="15"/>
                        <w:ind w:left="5" w:right="9" w:firstLine="0"/>
                        <w:jc w:val="center"/>
                        <w:rPr>
                          <w:b/>
                          <w:sz w:val="24"/>
                        </w:rPr>
                      </w:pPr>
                      <w:bookmarkStart w:name="Leçon 3 : Renforcement et ancrage" w:id="8"/>
                      <w:bookmarkEnd w:id="8"/>
                      <w:r>
                        <w:rPr/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Leçon</w:t>
                      </w:r>
                      <w:r>
                        <w:rPr>
                          <w:b/>
                          <w:color w:val="006FC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3</w:t>
                      </w:r>
                      <w:r>
                        <w:rPr>
                          <w:b/>
                          <w:color w:val="006FC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:</w:t>
                      </w:r>
                      <w:r>
                        <w:rPr>
                          <w:b/>
                          <w:color w:val="006FC0"/>
                          <w:spacing w:val="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Renforcement et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pacing w:val="-2"/>
                          <w:sz w:val="24"/>
                        </w:rPr>
                        <w:t>ancrage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"/>
      </w:pPr>
    </w:p>
    <w:p>
      <w:pPr>
        <w:pStyle w:val="BodyText"/>
        <w:ind w:left="154"/>
      </w:pPr>
      <w:bookmarkStart w:name="Objectif :" w:id="9"/>
      <w:bookmarkEnd w:id="9"/>
      <w:r>
        <w:rPr/>
      </w:r>
      <w:r>
        <w:rPr>
          <w:color w:val="006FC0"/>
          <w:u w:val="single" w:color="006FC0"/>
        </w:rPr>
        <w:t>Objectif</w:t>
      </w:r>
      <w:r>
        <w:rPr>
          <w:color w:val="006FC0"/>
          <w:spacing w:val="-3"/>
          <w:u w:val="single" w:color="006FC0"/>
        </w:rPr>
        <w:t> </w:t>
      </w:r>
      <w:r>
        <w:rPr>
          <w:color w:val="006FC0"/>
          <w:spacing w:val="-10"/>
          <w:u w:val="single" w:color="006FC0"/>
        </w:rPr>
        <w:t>:</w:t>
      </w:r>
    </w:p>
    <w:p>
      <w:pPr>
        <w:pStyle w:val="BodyText"/>
        <w:spacing w:before="4"/>
      </w:pPr>
    </w:p>
    <w:p>
      <w:pPr>
        <w:pStyle w:val="BodyText"/>
        <w:tabs>
          <w:tab w:pos="874" w:val="left" w:leader="none"/>
        </w:tabs>
        <w:spacing w:before="1"/>
        <w:ind w:left="514"/>
      </w:pPr>
      <w:bookmarkStart w:name="- Explorer les notions de stabilité et d" w:id="10"/>
      <w:bookmarkEnd w:id="10"/>
      <w:r>
        <w:rPr/>
      </w:r>
      <w:r>
        <w:rPr>
          <w:color w:val="006FC0"/>
          <w:spacing w:val="-10"/>
        </w:rPr>
        <w:t>-</w:t>
      </w:r>
      <w:r>
        <w:rPr>
          <w:color w:val="006FC0"/>
        </w:rPr>
        <w:tab/>
        <w:t>Explorer</w:t>
      </w:r>
      <w:r>
        <w:rPr>
          <w:color w:val="006FC0"/>
          <w:spacing w:val="-10"/>
        </w:rPr>
        <w:t> </w:t>
      </w:r>
      <w:r>
        <w:rPr>
          <w:color w:val="006FC0"/>
        </w:rPr>
        <w:t>les</w:t>
      </w:r>
      <w:r>
        <w:rPr>
          <w:color w:val="006FC0"/>
          <w:spacing w:val="-7"/>
        </w:rPr>
        <w:t> </w:t>
      </w:r>
      <w:r>
        <w:rPr>
          <w:color w:val="006FC0"/>
        </w:rPr>
        <w:t>notions</w:t>
      </w:r>
      <w:r>
        <w:rPr>
          <w:color w:val="006FC0"/>
          <w:spacing w:val="-7"/>
        </w:rPr>
        <w:t> </w:t>
      </w:r>
      <w:r>
        <w:rPr>
          <w:color w:val="006FC0"/>
        </w:rPr>
        <w:t>de</w:t>
      </w:r>
      <w:r>
        <w:rPr>
          <w:color w:val="006FC0"/>
          <w:spacing w:val="-11"/>
        </w:rPr>
        <w:t> </w:t>
      </w:r>
      <w:r>
        <w:rPr>
          <w:color w:val="006FC0"/>
        </w:rPr>
        <w:t>stabilité</w:t>
      </w:r>
      <w:r>
        <w:rPr>
          <w:color w:val="006FC0"/>
          <w:spacing w:val="-6"/>
        </w:rPr>
        <w:t> </w:t>
      </w:r>
      <w:r>
        <w:rPr>
          <w:color w:val="006FC0"/>
        </w:rPr>
        <w:t>et</w:t>
      </w:r>
      <w:r>
        <w:rPr>
          <w:color w:val="006FC0"/>
          <w:spacing w:val="-11"/>
        </w:rPr>
        <w:t> </w:t>
      </w:r>
      <w:r>
        <w:rPr>
          <w:color w:val="006FC0"/>
          <w:spacing w:val="-2"/>
        </w:rPr>
        <w:t>d’ancrage.</w:t>
      </w:r>
    </w:p>
    <w:p>
      <w:pPr>
        <w:pStyle w:val="BodyText"/>
      </w:pPr>
    </w:p>
    <w:p>
      <w:pPr>
        <w:pStyle w:val="Heading1"/>
        <w:numPr>
          <w:ilvl w:val="0"/>
          <w:numId w:val="1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bookmarkStart w:name="1. Activité YAMA (15’)" w:id="11"/>
      <w:bookmarkEnd w:id="11"/>
      <w:r>
        <w:rPr>
          <w:b w:val="0"/>
          <w:u w:val="none"/>
        </w:rPr>
      </w:r>
      <w:r>
        <w:rPr>
          <w:u w:val="single"/>
        </w:rPr>
        <w:t>Activité</w:t>
      </w:r>
      <w:r>
        <w:rPr>
          <w:spacing w:val="-4"/>
          <w:u w:val="single"/>
        </w:rPr>
        <w:t> </w:t>
      </w:r>
      <w:r>
        <w:rPr>
          <w:u w:val="single"/>
        </w:rPr>
        <w:t>YAMA</w:t>
      </w:r>
      <w:r>
        <w:rPr>
          <w:spacing w:val="-8"/>
          <w:u w:val="single"/>
        </w:rPr>
        <w:t> </w:t>
      </w:r>
      <w:r>
        <w:rPr>
          <w:spacing w:val="-2"/>
          <w:u w:val="single"/>
        </w:rPr>
        <w:t>(15’)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bookmarkStart w:name="Objectif : (1)" w:id="12"/>
      <w:bookmarkEnd w:id="12"/>
      <w:r>
        <w:rPr/>
      </w:r>
      <w:r>
        <w:rPr>
          <w:u w:val="single"/>
        </w:rPr>
        <w:t>Objectif</w:t>
      </w:r>
      <w:r>
        <w:rPr>
          <w:spacing w:val="-3"/>
          <w:u w:val="single"/>
        </w:rPr>
        <w:t> </w:t>
      </w:r>
      <w:r>
        <w:rPr>
          <w:spacing w:val="-10"/>
          <w:u w:val="single"/>
        </w:rPr>
        <w:t>:</w:t>
      </w:r>
    </w:p>
    <w:p>
      <w:pPr>
        <w:pStyle w:val="BodyText"/>
        <w:spacing w:before="5"/>
      </w:pPr>
    </w:p>
    <w:p>
      <w:pPr>
        <w:pStyle w:val="BodyText"/>
        <w:spacing w:line="480" w:lineRule="auto"/>
        <w:ind w:left="154" w:right="3223"/>
      </w:pPr>
      <w:bookmarkStart w:name="Encourager la non-comparaison et valoris" w:id="13"/>
      <w:bookmarkEnd w:id="13"/>
      <w:r>
        <w:rPr/>
      </w:r>
      <w:r>
        <w:rPr/>
        <w:t>Encourager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/>
        <w:t>non-comparaison</w:t>
      </w:r>
      <w:r>
        <w:rPr>
          <w:spacing w:val="-6"/>
        </w:rPr>
        <w:t> </w:t>
      </w:r>
      <w:r>
        <w:rPr/>
        <w:t>et</w:t>
      </w:r>
      <w:r>
        <w:rPr>
          <w:spacing w:val="-6"/>
        </w:rPr>
        <w:t> </w:t>
      </w:r>
      <w:r>
        <w:rPr/>
        <w:t>valoriser</w:t>
      </w:r>
      <w:r>
        <w:rPr>
          <w:spacing w:val="-5"/>
        </w:rPr>
        <w:t> </w:t>
      </w:r>
      <w:r>
        <w:rPr/>
        <w:t>sa</w:t>
      </w:r>
      <w:r>
        <w:rPr>
          <w:spacing w:val="-6"/>
        </w:rPr>
        <w:t> </w:t>
      </w:r>
      <w:r>
        <w:rPr/>
        <w:t>singularité. </w:t>
      </w:r>
      <w:bookmarkStart w:name="Introduction (5’)" w:id="14"/>
      <w:bookmarkEnd w:id="14"/>
      <w:r>
        <w:rPr/>
      </w:r>
      <w:r>
        <w:rPr>
          <w:u w:val="single"/>
        </w:rPr>
        <w:t>Introduction (5’)</w:t>
      </w:r>
    </w:p>
    <w:p>
      <w:pPr>
        <w:pStyle w:val="BodyText"/>
        <w:spacing w:before="5"/>
        <w:ind w:left="154"/>
      </w:pPr>
      <w:bookmarkStart w:name="Discussion : « Pourquoi comparons-nous n" w:id="15"/>
      <w:bookmarkEnd w:id="15"/>
      <w:r>
        <w:rPr/>
      </w:r>
      <w:r>
        <w:rPr/>
        <w:t>Discussion</w:t>
      </w:r>
      <w:r>
        <w:rPr>
          <w:spacing w:val="-5"/>
        </w:rPr>
        <w:t> </w:t>
      </w:r>
      <w:r>
        <w:rPr/>
        <w:t>:</w:t>
      </w:r>
      <w:r>
        <w:rPr>
          <w:spacing w:val="-3"/>
        </w:rPr>
        <w:t> </w:t>
      </w:r>
      <w:r>
        <w:rPr/>
        <w:t>«</w:t>
      </w:r>
      <w:r>
        <w:rPr>
          <w:spacing w:val="-3"/>
        </w:rPr>
        <w:t> </w:t>
      </w:r>
      <w:r>
        <w:rPr/>
        <w:t>Pourquoi</w:t>
      </w:r>
      <w:r>
        <w:rPr>
          <w:spacing w:val="1"/>
        </w:rPr>
        <w:t> </w:t>
      </w:r>
      <w:r>
        <w:rPr/>
        <w:t>comparons-nous</w:t>
      </w:r>
      <w:r>
        <w:rPr>
          <w:spacing w:val="-2"/>
        </w:rPr>
        <w:t> </w:t>
      </w:r>
      <w:r>
        <w:rPr/>
        <w:t>nos</w:t>
      </w:r>
      <w:r>
        <w:rPr>
          <w:spacing w:val="-8"/>
        </w:rPr>
        <w:t> </w:t>
      </w:r>
      <w:r>
        <w:rPr/>
        <w:t>performances</w:t>
      </w:r>
      <w:r>
        <w:rPr>
          <w:spacing w:val="-3"/>
        </w:rPr>
        <w:t> </w:t>
      </w:r>
      <w:r>
        <w:rPr/>
        <w:t>à</w:t>
      </w:r>
      <w:r>
        <w:rPr>
          <w:spacing w:val="-1"/>
        </w:rPr>
        <w:t> </w:t>
      </w:r>
      <w:r>
        <w:rPr/>
        <w:t>celles</w:t>
      </w:r>
      <w:r>
        <w:rPr>
          <w:spacing w:val="2"/>
        </w:rPr>
        <w:t> </w:t>
      </w:r>
      <w:r>
        <w:rPr/>
        <w:t>des</w:t>
      </w:r>
      <w:r>
        <w:rPr>
          <w:spacing w:val="-8"/>
        </w:rPr>
        <w:t> </w:t>
      </w:r>
      <w:r>
        <w:rPr/>
        <w:t>autres</w:t>
      </w:r>
      <w:r>
        <w:rPr>
          <w:spacing w:val="-3"/>
        </w:rPr>
        <w:t> </w:t>
      </w:r>
      <w:r>
        <w:rPr/>
        <w:t>?</w:t>
      </w:r>
      <w:r>
        <w:rPr>
          <w:spacing w:val="-1"/>
        </w:rPr>
        <w:t> </w:t>
      </w:r>
      <w:r>
        <w:rPr>
          <w:spacing w:val="-5"/>
        </w:rPr>
        <w:t>».</w:t>
      </w:r>
    </w:p>
    <w:p>
      <w:pPr>
        <w:pStyle w:val="BodyText"/>
      </w:pPr>
    </w:p>
    <w:p>
      <w:pPr>
        <w:pStyle w:val="BodyText"/>
        <w:spacing w:line="247" w:lineRule="auto"/>
        <w:ind w:left="154"/>
      </w:pPr>
      <w:bookmarkStart w:name="L’enseignant explique qu’Asteya, non-vol" w:id="16"/>
      <w:bookmarkEnd w:id="16"/>
      <w:r>
        <w:rPr/>
      </w:r>
      <w:r>
        <w:rPr/>
        <w:t>L’enseignant</w:t>
      </w:r>
      <w:r>
        <w:rPr>
          <w:spacing w:val="-7"/>
        </w:rPr>
        <w:t> </w:t>
      </w:r>
      <w:r>
        <w:rPr/>
        <w:t>explique</w:t>
      </w:r>
      <w:r>
        <w:rPr>
          <w:spacing w:val="-6"/>
        </w:rPr>
        <w:t> </w:t>
      </w:r>
      <w:r>
        <w:rPr/>
        <w:t>qu’Asteya,</w:t>
      </w:r>
      <w:r>
        <w:rPr>
          <w:spacing w:val="-2"/>
        </w:rPr>
        <w:t> </w:t>
      </w:r>
      <w:r>
        <w:rPr/>
        <w:t>non-vol,</w:t>
      </w:r>
      <w:r>
        <w:rPr>
          <w:spacing w:val="-1"/>
        </w:rPr>
        <w:t> </w:t>
      </w:r>
      <w:r>
        <w:rPr/>
        <w:t>valorisation</w:t>
      </w:r>
      <w:r>
        <w:rPr>
          <w:spacing w:val="-2"/>
        </w:rPr>
        <w:t> </w:t>
      </w:r>
      <w:r>
        <w:rPr/>
        <w:t>de son</w:t>
      </w:r>
      <w:r>
        <w:rPr>
          <w:spacing w:val="-2"/>
        </w:rPr>
        <w:t> </w:t>
      </w:r>
      <w:r>
        <w:rPr/>
        <w:t>unicité,</w:t>
      </w:r>
      <w:r>
        <w:rPr>
          <w:spacing w:val="-2"/>
        </w:rPr>
        <w:t> </w:t>
      </w:r>
      <w:r>
        <w:rPr/>
        <w:t>consiste</w:t>
      </w:r>
      <w:r>
        <w:rPr>
          <w:spacing w:val="-6"/>
        </w:rPr>
        <w:t> </w:t>
      </w:r>
      <w:r>
        <w:rPr/>
        <w:t>à</w:t>
      </w:r>
      <w:r>
        <w:rPr>
          <w:spacing w:val="-1"/>
        </w:rPr>
        <w:t> </w:t>
      </w:r>
      <w:r>
        <w:rPr/>
        <w:t>apprécier</w:t>
      </w:r>
      <w:r>
        <w:rPr>
          <w:spacing w:val="-10"/>
        </w:rPr>
        <w:t> </w:t>
      </w:r>
      <w:r>
        <w:rPr/>
        <w:t>ce</w:t>
      </w:r>
      <w:r>
        <w:rPr>
          <w:spacing w:val="-2"/>
        </w:rPr>
        <w:t> </w:t>
      </w:r>
      <w:r>
        <w:rPr/>
        <w:t>que l’on a sans envier autrui.</w:t>
      </w:r>
    </w:p>
    <w:p>
      <w:pPr>
        <w:pStyle w:val="BodyText"/>
        <w:spacing w:before="267"/>
        <w:ind w:left="154"/>
      </w:pPr>
      <w:bookmarkStart w:name="Pratique (10’)" w:id="17"/>
      <w:bookmarkEnd w:id="17"/>
      <w:r>
        <w:rPr/>
      </w:r>
      <w:r>
        <w:rPr>
          <w:u w:val="single"/>
        </w:rPr>
        <w:t>Pratique</w:t>
      </w:r>
      <w:r>
        <w:rPr>
          <w:spacing w:val="-2"/>
          <w:u w:val="single"/>
        </w:rPr>
        <w:t> (10’)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- Chaque élève choisit une posture qu’il" w:id="18"/>
      <w:bookmarkEnd w:id="18"/>
      <w:r>
        <w:rPr/>
      </w:r>
      <w:r>
        <w:rPr>
          <w:sz w:val="24"/>
        </w:rPr>
        <w:t>Chaque</w:t>
      </w:r>
      <w:r>
        <w:rPr>
          <w:spacing w:val="-9"/>
          <w:sz w:val="24"/>
        </w:rPr>
        <w:t> </w:t>
      </w:r>
      <w:r>
        <w:rPr>
          <w:sz w:val="24"/>
        </w:rPr>
        <w:t>élève</w:t>
      </w:r>
      <w:r>
        <w:rPr>
          <w:spacing w:val="-12"/>
          <w:sz w:val="24"/>
        </w:rPr>
        <w:t> </w:t>
      </w:r>
      <w:r>
        <w:rPr>
          <w:sz w:val="24"/>
        </w:rPr>
        <w:t>choisit</w:t>
      </w:r>
      <w:r>
        <w:rPr>
          <w:spacing w:val="-9"/>
          <w:sz w:val="24"/>
        </w:rPr>
        <w:t> </w:t>
      </w:r>
      <w:r>
        <w:rPr>
          <w:sz w:val="24"/>
        </w:rPr>
        <w:t>une</w:t>
      </w:r>
      <w:r>
        <w:rPr>
          <w:spacing w:val="-9"/>
          <w:sz w:val="24"/>
        </w:rPr>
        <w:t> </w:t>
      </w:r>
      <w:r>
        <w:rPr>
          <w:sz w:val="24"/>
        </w:rPr>
        <w:t>posture</w:t>
      </w:r>
      <w:r>
        <w:rPr>
          <w:spacing w:val="-8"/>
          <w:sz w:val="24"/>
        </w:rPr>
        <w:t> </w:t>
      </w:r>
      <w:r>
        <w:rPr>
          <w:sz w:val="24"/>
        </w:rPr>
        <w:t>qu’il</w:t>
      </w:r>
      <w:r>
        <w:rPr>
          <w:spacing w:val="-6"/>
          <w:sz w:val="24"/>
        </w:rPr>
        <w:t> </w:t>
      </w:r>
      <w:r>
        <w:rPr>
          <w:sz w:val="24"/>
        </w:rPr>
        <w:t>trouve</w:t>
      </w:r>
      <w:r>
        <w:rPr>
          <w:spacing w:val="-12"/>
          <w:sz w:val="24"/>
        </w:rPr>
        <w:t> </w:t>
      </w:r>
      <w:r>
        <w:rPr>
          <w:sz w:val="24"/>
        </w:rPr>
        <w:t>confortable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9"/>
          <w:sz w:val="24"/>
        </w:rPr>
        <w:t> </w:t>
      </w:r>
      <w:r>
        <w:rPr>
          <w:sz w:val="24"/>
        </w:rPr>
        <w:t>dans</w:t>
      </w:r>
      <w:r>
        <w:rPr>
          <w:spacing w:val="-13"/>
          <w:sz w:val="24"/>
        </w:rPr>
        <w:t> </w:t>
      </w:r>
      <w:r>
        <w:rPr>
          <w:sz w:val="24"/>
        </w:rPr>
        <w:t>laquelle</w:t>
      </w:r>
      <w:r>
        <w:rPr>
          <w:spacing w:val="-12"/>
          <w:sz w:val="24"/>
        </w:rPr>
        <w:t> </w:t>
      </w:r>
      <w:r>
        <w:rPr>
          <w:sz w:val="24"/>
        </w:rPr>
        <w:t>il</w:t>
      </w:r>
      <w:r>
        <w:rPr>
          <w:spacing w:val="-8"/>
          <w:sz w:val="24"/>
        </w:rPr>
        <w:t> </w:t>
      </w:r>
      <w:r>
        <w:rPr>
          <w:sz w:val="24"/>
        </w:rPr>
        <w:t>se</w:t>
      </w:r>
      <w:r>
        <w:rPr>
          <w:spacing w:val="-9"/>
          <w:sz w:val="24"/>
        </w:rPr>
        <w:t> </w:t>
      </w:r>
      <w:r>
        <w:rPr>
          <w:sz w:val="24"/>
        </w:rPr>
        <w:t>sent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bien.</w:t>
      </w:r>
    </w:p>
    <w:p>
      <w:pPr>
        <w:pStyle w:val="ListParagraph"/>
        <w:numPr>
          <w:ilvl w:val="0"/>
          <w:numId w:val="2"/>
        </w:numPr>
        <w:tabs>
          <w:tab w:pos="874" w:val="left" w:leader="none"/>
        </w:tabs>
        <w:spacing w:line="240" w:lineRule="auto" w:before="3" w:after="0"/>
        <w:ind w:left="874" w:right="0" w:hanging="360"/>
        <w:jc w:val="left"/>
        <w:rPr>
          <w:sz w:val="24"/>
        </w:rPr>
      </w:pPr>
      <w:bookmarkStart w:name="- Ils pratiquent cette posture individue" w:id="19"/>
      <w:bookmarkEnd w:id="19"/>
      <w:r>
        <w:rPr/>
      </w:r>
      <w:r>
        <w:rPr>
          <w:sz w:val="24"/>
        </w:rPr>
        <w:t>Ils</w:t>
      </w:r>
      <w:r>
        <w:rPr>
          <w:spacing w:val="-3"/>
          <w:sz w:val="24"/>
        </w:rPr>
        <w:t> </w:t>
      </w:r>
      <w:r>
        <w:rPr>
          <w:sz w:val="24"/>
        </w:rPr>
        <w:t>pratiquent</w:t>
      </w:r>
      <w:r>
        <w:rPr>
          <w:spacing w:val="-2"/>
          <w:sz w:val="24"/>
        </w:rPr>
        <w:t> </w:t>
      </w:r>
      <w:r>
        <w:rPr>
          <w:sz w:val="24"/>
        </w:rPr>
        <w:t>cette</w:t>
      </w:r>
      <w:r>
        <w:rPr>
          <w:spacing w:val="-7"/>
          <w:sz w:val="24"/>
        </w:rPr>
        <w:t> </w:t>
      </w:r>
      <w:r>
        <w:rPr>
          <w:sz w:val="24"/>
        </w:rPr>
        <w:t>posture</w:t>
      </w:r>
      <w:r>
        <w:rPr>
          <w:spacing w:val="-6"/>
          <w:sz w:val="24"/>
        </w:rPr>
        <w:t> </w:t>
      </w:r>
      <w:r>
        <w:rPr>
          <w:sz w:val="24"/>
        </w:rPr>
        <w:t>individuellement,</w:t>
      </w:r>
      <w:r>
        <w:rPr>
          <w:spacing w:val="-2"/>
          <w:sz w:val="24"/>
        </w:rPr>
        <w:t> </w:t>
      </w:r>
      <w:r>
        <w:rPr>
          <w:sz w:val="24"/>
        </w:rPr>
        <w:t>sans</w:t>
      </w:r>
      <w:r>
        <w:rPr>
          <w:spacing w:val="-3"/>
          <w:sz w:val="24"/>
        </w:rPr>
        <w:t> </w:t>
      </w:r>
      <w:r>
        <w:rPr>
          <w:sz w:val="24"/>
        </w:rPr>
        <w:t>chercher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7"/>
          <w:sz w:val="24"/>
        </w:rPr>
        <w:t> </w:t>
      </w:r>
      <w:r>
        <w:rPr>
          <w:sz w:val="24"/>
        </w:rPr>
        <w:t>observer</w:t>
      </w:r>
      <w:r>
        <w:rPr>
          <w:spacing w:val="-5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autres.</w:t>
      </w:r>
    </w:p>
    <w:p>
      <w:pPr>
        <w:pStyle w:val="ListParagraph"/>
        <w:numPr>
          <w:ilvl w:val="0"/>
          <w:numId w:val="2"/>
        </w:numPr>
        <w:tabs>
          <w:tab w:pos="874" w:val="left" w:leader="none"/>
        </w:tabs>
        <w:spacing w:line="240" w:lineRule="auto" w:before="2" w:after="0"/>
        <w:ind w:left="874" w:right="0" w:hanging="360"/>
        <w:jc w:val="left"/>
        <w:rPr>
          <w:sz w:val="24"/>
        </w:rPr>
      </w:pPr>
      <w:bookmarkStart w:name="- Discussion finale : Qu’avez-vous resse" w:id="20"/>
      <w:bookmarkEnd w:id="20"/>
      <w:r>
        <w:rPr/>
      </w:r>
      <w:r>
        <w:rPr>
          <w:sz w:val="24"/>
        </w:rPr>
        <w:t>Discussion</w:t>
      </w:r>
      <w:r>
        <w:rPr>
          <w:spacing w:val="-16"/>
          <w:sz w:val="24"/>
        </w:rPr>
        <w:t> </w:t>
      </w:r>
      <w:r>
        <w:rPr>
          <w:sz w:val="24"/>
        </w:rPr>
        <w:t>finale</w:t>
      </w:r>
      <w:r>
        <w:rPr>
          <w:spacing w:val="-13"/>
          <w:sz w:val="24"/>
        </w:rPr>
        <w:t> </w:t>
      </w:r>
      <w:r>
        <w:rPr>
          <w:sz w:val="24"/>
        </w:rPr>
        <w:t>:</w:t>
      </w:r>
      <w:r>
        <w:rPr>
          <w:spacing w:val="-12"/>
          <w:sz w:val="24"/>
        </w:rPr>
        <w:t> </w:t>
      </w:r>
      <w:r>
        <w:rPr>
          <w:sz w:val="24"/>
        </w:rPr>
        <w:t>Qu’avez-vous</w:t>
      </w:r>
      <w:r>
        <w:rPr>
          <w:spacing w:val="-13"/>
          <w:sz w:val="24"/>
        </w:rPr>
        <w:t> </w:t>
      </w:r>
      <w:r>
        <w:rPr>
          <w:sz w:val="24"/>
        </w:rPr>
        <w:t>ressenti</w:t>
      </w:r>
      <w:r>
        <w:rPr>
          <w:spacing w:val="-9"/>
          <w:sz w:val="24"/>
        </w:rPr>
        <w:t> </w:t>
      </w:r>
      <w:r>
        <w:rPr>
          <w:sz w:val="24"/>
        </w:rPr>
        <w:t>en</w:t>
      </w:r>
      <w:r>
        <w:rPr>
          <w:spacing w:val="-13"/>
          <w:sz w:val="24"/>
        </w:rPr>
        <w:t> </w:t>
      </w:r>
      <w:r>
        <w:rPr>
          <w:sz w:val="24"/>
        </w:rPr>
        <w:t>vous</w:t>
      </w:r>
      <w:r>
        <w:rPr>
          <w:spacing w:val="-12"/>
          <w:sz w:val="24"/>
        </w:rPr>
        <w:t> </w:t>
      </w:r>
      <w:r>
        <w:rPr>
          <w:sz w:val="24"/>
        </w:rPr>
        <w:t>concentrant</w:t>
      </w:r>
      <w:r>
        <w:rPr>
          <w:spacing w:val="-13"/>
          <w:sz w:val="24"/>
        </w:rPr>
        <w:t> </w:t>
      </w:r>
      <w:r>
        <w:rPr>
          <w:sz w:val="24"/>
        </w:rPr>
        <w:t>sur</w:t>
      </w:r>
      <w:r>
        <w:rPr>
          <w:spacing w:val="-12"/>
          <w:sz w:val="24"/>
        </w:rPr>
        <w:t> </w:t>
      </w:r>
      <w:r>
        <w:rPr>
          <w:sz w:val="24"/>
        </w:rPr>
        <w:t>vous-même</w:t>
      </w:r>
      <w:r>
        <w:rPr>
          <w:spacing w:val="-12"/>
          <w:sz w:val="24"/>
        </w:rPr>
        <w:t> </w:t>
      </w:r>
      <w:r>
        <w:rPr>
          <w:spacing w:val="-10"/>
          <w:sz w:val="24"/>
        </w:rPr>
        <w:t>?</w:t>
      </w:r>
    </w:p>
    <w:p>
      <w:pPr>
        <w:pStyle w:val="BodyText"/>
        <w:spacing w:before="49"/>
      </w:pPr>
    </w:p>
    <w:p>
      <w:pPr>
        <w:pStyle w:val="BodyText"/>
        <w:ind w:left="264"/>
      </w:pPr>
      <w:r>
        <w:rPr>
          <w:u w:val="single"/>
        </w:rPr>
        <w:t>Variante</w:t>
      </w:r>
      <w:r>
        <w:rPr>
          <w:u w:val="none"/>
        </w:rPr>
        <w:t> :</w:t>
      </w:r>
      <w:r>
        <w:rPr>
          <w:spacing w:val="-2"/>
          <w:u w:val="none"/>
        </w:rPr>
        <w:t> </w:t>
      </w:r>
      <w:r>
        <w:rPr>
          <w:u w:val="none"/>
        </w:rPr>
        <w:t>Activité</w:t>
      </w:r>
      <w:r>
        <w:rPr>
          <w:spacing w:val="-6"/>
          <w:u w:val="none"/>
        </w:rPr>
        <w:t> </w:t>
      </w:r>
      <w:r>
        <w:rPr>
          <w:spacing w:val="-2"/>
          <w:u w:val="none"/>
        </w:rPr>
        <w:t>interactive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spacing w:line="242" w:lineRule="auto" w:before="1"/>
        <w:ind w:left="264"/>
      </w:pPr>
      <w:r>
        <w:rPr/>
        <w:t>Jeu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binômes</w:t>
      </w:r>
      <w:r>
        <w:rPr>
          <w:spacing w:val="-3"/>
        </w:rPr>
        <w:t> </w:t>
      </w:r>
      <w:r>
        <w:rPr/>
        <w:t>où</w:t>
      </w:r>
      <w:r>
        <w:rPr>
          <w:spacing w:val="-3"/>
        </w:rPr>
        <w:t> </w:t>
      </w:r>
      <w:r>
        <w:rPr/>
        <w:t>chaque</w:t>
      </w:r>
      <w:r>
        <w:rPr>
          <w:spacing w:val="-3"/>
        </w:rPr>
        <w:t> </w:t>
      </w:r>
      <w:r>
        <w:rPr/>
        <w:t>élève</w:t>
      </w:r>
      <w:r>
        <w:rPr>
          <w:spacing w:val="-7"/>
        </w:rPr>
        <w:t> </w:t>
      </w:r>
      <w:r>
        <w:rPr/>
        <w:t>exprime</w:t>
      </w:r>
      <w:r>
        <w:rPr>
          <w:spacing w:val="-3"/>
        </w:rPr>
        <w:t> </w:t>
      </w:r>
      <w:r>
        <w:rPr/>
        <w:t>une</w:t>
      </w:r>
      <w:r>
        <w:rPr>
          <w:spacing w:val="-3"/>
        </w:rPr>
        <w:t> </w:t>
      </w:r>
      <w:r>
        <w:rPr/>
        <w:t>qualité</w:t>
      </w:r>
      <w:r>
        <w:rPr>
          <w:spacing w:val="-3"/>
        </w:rPr>
        <w:t> </w:t>
      </w:r>
      <w:r>
        <w:rPr/>
        <w:t>qu’il apprécie</w:t>
      </w:r>
      <w:r>
        <w:rPr>
          <w:spacing w:val="-3"/>
        </w:rPr>
        <w:t> </w:t>
      </w:r>
      <w:r>
        <w:rPr/>
        <w:t>chez</w:t>
      </w:r>
      <w:r>
        <w:rPr>
          <w:spacing w:val="-3"/>
        </w:rPr>
        <w:t> </w:t>
      </w:r>
      <w:r>
        <w:rPr/>
        <w:t>son</w:t>
      </w:r>
      <w:r>
        <w:rPr>
          <w:spacing w:val="-7"/>
        </w:rPr>
        <w:t> </w:t>
      </w:r>
      <w:r>
        <w:rPr/>
        <w:t>partenaire,</w:t>
      </w:r>
      <w:r>
        <w:rPr>
          <w:spacing w:val="-8"/>
        </w:rPr>
        <w:t> </w:t>
      </w:r>
      <w:r>
        <w:rPr/>
        <w:t>sans comparaison ni jugement.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0"/>
      </w:pPr>
    </w:p>
    <w:p>
      <w:pPr>
        <w:pStyle w:val="ListParagraph"/>
        <w:numPr>
          <w:ilvl w:val="0"/>
          <w:numId w:val="1"/>
        </w:numPr>
        <w:tabs>
          <w:tab w:pos="1593" w:val="left" w:leader="none"/>
        </w:tabs>
        <w:spacing w:line="240" w:lineRule="auto" w:before="0" w:after="0"/>
        <w:ind w:left="1593" w:right="0" w:hanging="359"/>
        <w:jc w:val="left"/>
        <w:rPr>
          <w:sz w:val="24"/>
        </w:rPr>
      </w:pPr>
      <w:bookmarkStart w:name="2. Situation 1 : Pause 2’-3’ (à répéter " w:id="21"/>
      <w:bookmarkEnd w:id="21"/>
      <w:r>
        <w:rPr/>
      </w:r>
      <w:r>
        <w:rPr>
          <w:b/>
          <w:sz w:val="24"/>
          <w:u w:val="single"/>
        </w:rPr>
        <w:t>Situation</w:t>
      </w:r>
      <w:r>
        <w:rPr>
          <w:b/>
          <w:spacing w:val="-4"/>
          <w:sz w:val="24"/>
          <w:u w:val="single"/>
        </w:rPr>
        <w:t> </w:t>
      </w:r>
      <w:r>
        <w:rPr>
          <w:b/>
          <w:sz w:val="24"/>
          <w:u w:val="single"/>
        </w:rPr>
        <w:t>1</w:t>
      </w:r>
      <w:r>
        <w:rPr>
          <w:b/>
          <w:spacing w:val="1"/>
          <w:sz w:val="24"/>
          <w:u w:val="single"/>
        </w:rPr>
        <w:t> </w:t>
      </w:r>
      <w:r>
        <w:rPr>
          <w:b/>
          <w:sz w:val="24"/>
          <w:u w:val="single"/>
        </w:rPr>
        <w:t>:</w:t>
      </w:r>
      <w:r>
        <w:rPr>
          <w:b/>
          <w:spacing w:val="1"/>
          <w:sz w:val="24"/>
          <w:u w:val="single"/>
        </w:rPr>
        <w:t> </w:t>
      </w:r>
      <w:r>
        <w:rPr>
          <w:sz w:val="24"/>
          <w:u w:val="single"/>
        </w:rPr>
        <w:t>Pause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2’-3’</w:t>
      </w:r>
      <w:r>
        <w:rPr>
          <w:spacing w:val="-11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593" w:val="left" w:leader="none"/>
        </w:tabs>
        <w:spacing w:line="240" w:lineRule="auto" w:before="1" w:after="0"/>
        <w:ind w:left="1593" w:right="0" w:hanging="359"/>
        <w:jc w:val="left"/>
        <w:rPr>
          <w:b/>
          <w:sz w:val="24"/>
        </w:rPr>
      </w:pPr>
      <w:r>
        <w:rPr>
          <w:b/>
          <w:sz w:val="24"/>
          <w:u w:val="single"/>
        </w:rPr>
        <w:t>Situation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Echauffement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ListParagraph"/>
        <w:spacing w:after="0" w:line="240" w:lineRule="auto"/>
        <w:jc w:val="left"/>
        <w:rPr>
          <w:b/>
          <w:sz w:val="24"/>
        </w:rPr>
        <w:sectPr>
          <w:type w:val="continuous"/>
          <w:pgSz w:w="11910" w:h="16840"/>
          <w:pgMar w:top="700" w:bottom="280" w:left="566" w:right="566"/>
        </w:sectPr>
      </w:pPr>
    </w:p>
    <w:p>
      <w:pPr>
        <w:pStyle w:val="Heading1"/>
        <w:numPr>
          <w:ilvl w:val="0"/>
          <w:numId w:val="1"/>
        </w:numPr>
        <w:tabs>
          <w:tab w:pos="1593" w:val="left" w:leader="none"/>
        </w:tabs>
        <w:spacing w:line="240" w:lineRule="auto" w:before="73" w:after="0"/>
        <w:ind w:left="1593" w:right="0" w:hanging="359"/>
        <w:jc w:val="left"/>
        <w:rPr>
          <w:u w:val="none"/>
        </w:rPr>
      </w:pPr>
      <w:bookmarkStart w:name="4. POSTURES" w:id="22"/>
      <w:bookmarkEnd w:id="22"/>
      <w:r>
        <w:rPr>
          <w:b w:val="0"/>
          <w:u w:val="none"/>
        </w:rPr>
      </w:r>
      <w:r>
        <w:rPr>
          <w:spacing w:val="-2"/>
          <w:u w:val="single"/>
        </w:rPr>
        <w:t>POSTURES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rFonts w:ascii="Symbol" w:hAnsi="Symbol"/>
          <w:sz w:val="24"/>
        </w:rPr>
      </w:pPr>
      <w:bookmarkStart w:name=" LE GUERRIER I" w:id="23"/>
      <w:bookmarkEnd w:id="23"/>
      <w:r>
        <w:rPr/>
      </w:r>
      <w:r>
        <w:rPr>
          <w:sz w:val="24"/>
        </w:rPr>
        <w:t>LE</w:t>
      </w:r>
      <w:r>
        <w:rPr>
          <w:spacing w:val="-10"/>
          <w:sz w:val="24"/>
        </w:rPr>
        <w:t> </w:t>
      </w:r>
      <w:r>
        <w:rPr>
          <w:sz w:val="24"/>
        </w:rPr>
        <w:t>GUERRIER</w:t>
      </w:r>
      <w:r>
        <w:rPr>
          <w:spacing w:val="-8"/>
          <w:sz w:val="24"/>
        </w:rPr>
        <w:t> </w:t>
      </w:r>
      <w:r>
        <w:rPr>
          <w:spacing w:val="-10"/>
          <w:sz w:val="24"/>
        </w:rPr>
        <w:t>I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rFonts w:ascii="Symbol" w:hAnsi="Symbol"/>
          <w:sz w:val="24"/>
        </w:rPr>
      </w:pPr>
      <w:bookmarkStart w:name=" LE TRIANGLE" w:id="24"/>
      <w:bookmarkEnd w:id="24"/>
      <w:r>
        <w:rPr/>
      </w:r>
      <w:r>
        <w:rPr>
          <w:sz w:val="24"/>
        </w:rPr>
        <w:t>LE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TRIANGLE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rFonts w:ascii="Symbol" w:hAnsi="Symbol"/>
          <w:sz w:val="24"/>
        </w:rPr>
      </w:pPr>
      <w:bookmarkStart w:name=" L’OISEAU CELESTE" w:id="25"/>
      <w:bookmarkEnd w:id="25"/>
      <w:r>
        <w:rPr/>
      </w:r>
      <w:r>
        <w:rPr>
          <w:sz w:val="24"/>
        </w:rPr>
        <w:t>L’OISEAU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CELESTE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rFonts w:ascii="Symbol" w:hAnsi="Symbol"/>
          <w:sz w:val="24"/>
        </w:rPr>
      </w:pPr>
      <w:bookmarkStart w:name=" L’ARBRE avec importance du regard fixe" w:id="26"/>
      <w:bookmarkEnd w:id="26"/>
      <w:r>
        <w:rPr/>
      </w:r>
      <w:r>
        <w:rPr>
          <w:sz w:val="24"/>
        </w:rPr>
        <w:t>L’ARBRE</w:t>
      </w:r>
      <w:r>
        <w:rPr>
          <w:spacing w:val="-5"/>
          <w:sz w:val="24"/>
        </w:rPr>
        <w:t> </w:t>
      </w:r>
      <w:r>
        <w:rPr>
          <w:sz w:val="24"/>
        </w:rPr>
        <w:t>avec</w:t>
      </w:r>
      <w:r>
        <w:rPr>
          <w:spacing w:val="-2"/>
          <w:sz w:val="24"/>
        </w:rPr>
        <w:t> </w:t>
      </w:r>
      <w:r>
        <w:rPr>
          <w:sz w:val="24"/>
        </w:rPr>
        <w:t>importance</w:t>
      </w:r>
      <w:r>
        <w:rPr>
          <w:spacing w:val="-2"/>
          <w:sz w:val="24"/>
        </w:rPr>
        <w:t> </w:t>
      </w:r>
      <w:r>
        <w:rPr>
          <w:sz w:val="24"/>
        </w:rPr>
        <w:t>du</w:t>
      </w:r>
      <w:r>
        <w:rPr>
          <w:spacing w:val="-1"/>
          <w:sz w:val="24"/>
        </w:rPr>
        <w:t> </w:t>
      </w:r>
      <w:r>
        <w:rPr>
          <w:sz w:val="24"/>
        </w:rPr>
        <w:t>regard</w:t>
      </w:r>
      <w:r>
        <w:rPr>
          <w:spacing w:val="-6"/>
          <w:sz w:val="24"/>
        </w:rPr>
        <w:t> </w:t>
      </w:r>
      <w:r>
        <w:rPr>
          <w:sz w:val="24"/>
        </w:rPr>
        <w:t>fixe</w:t>
      </w:r>
      <w:r>
        <w:rPr>
          <w:spacing w:val="-2"/>
          <w:sz w:val="24"/>
        </w:rPr>
        <w:t> </w:t>
      </w:r>
      <w:r>
        <w:rPr>
          <w:sz w:val="24"/>
        </w:rPr>
        <w:t>sur</w:t>
      </w:r>
      <w:r>
        <w:rPr>
          <w:spacing w:val="-4"/>
          <w:sz w:val="24"/>
        </w:rPr>
        <w:t> </w:t>
      </w:r>
      <w:r>
        <w:rPr>
          <w:sz w:val="24"/>
        </w:rPr>
        <w:t>un</w:t>
      </w:r>
      <w:r>
        <w:rPr>
          <w:spacing w:val="-2"/>
          <w:sz w:val="24"/>
        </w:rPr>
        <w:t> </w:t>
      </w:r>
      <w:r>
        <w:rPr>
          <w:sz w:val="24"/>
        </w:rPr>
        <w:t>point</w:t>
      </w:r>
      <w:r>
        <w:rPr>
          <w:spacing w:val="-2"/>
          <w:sz w:val="24"/>
        </w:rPr>
        <w:t> </w:t>
      </w:r>
      <w:r>
        <w:rPr>
          <w:sz w:val="24"/>
        </w:rPr>
        <w:t>devant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soi.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</w:pPr>
    </w:p>
    <w:p>
      <w:pPr>
        <w:pStyle w:val="Heading1"/>
        <w:numPr>
          <w:ilvl w:val="0"/>
          <w:numId w:val="1"/>
        </w:numPr>
        <w:tabs>
          <w:tab w:pos="1593" w:val="left" w:leader="none"/>
        </w:tabs>
        <w:spacing w:line="240" w:lineRule="auto" w:before="0" w:after="0"/>
        <w:ind w:left="1593" w:right="0" w:hanging="359"/>
        <w:jc w:val="left"/>
        <w:rPr>
          <w:u w:val="none"/>
        </w:rPr>
      </w:pPr>
      <w:bookmarkStart w:name="5. Respiration" w:id="27"/>
      <w:bookmarkEnd w:id="27"/>
      <w:r>
        <w:rPr>
          <w:b w:val="0"/>
          <w:u w:val="none"/>
        </w:rPr>
      </w:r>
      <w:r>
        <w:rPr>
          <w:spacing w:val="-2"/>
          <w:u w:val="single"/>
        </w:rPr>
        <w:t>Respiration</w:t>
      </w:r>
    </w:p>
    <w:p>
      <w:pPr>
        <w:pStyle w:val="BodyText"/>
        <w:spacing w:before="10"/>
        <w:rPr>
          <w:b/>
        </w:rPr>
      </w:pPr>
    </w:p>
    <w:p>
      <w:pPr>
        <w:pStyle w:val="BodyText"/>
        <w:spacing w:before="1"/>
        <w:ind w:left="154"/>
      </w:pPr>
      <w:bookmarkStart w:name="Pranayama à 3 niveaux : abdominal, thora" w:id="28"/>
      <w:bookmarkEnd w:id="28"/>
      <w:r>
        <w:rPr/>
      </w:r>
      <w:r>
        <w:rPr/>
        <w:t>Pranayama</w:t>
      </w:r>
      <w:r>
        <w:rPr>
          <w:spacing w:val="-4"/>
        </w:rPr>
        <w:t> </w:t>
      </w:r>
      <w:r>
        <w:rPr/>
        <w:t>à</w:t>
      </w:r>
      <w:r>
        <w:rPr>
          <w:spacing w:val="-2"/>
        </w:rPr>
        <w:t> </w:t>
      </w:r>
      <w:r>
        <w:rPr/>
        <w:t>3</w:t>
      </w:r>
      <w:r>
        <w:rPr>
          <w:spacing w:val="-3"/>
        </w:rPr>
        <w:t> </w:t>
      </w:r>
      <w:r>
        <w:rPr/>
        <w:t>niveaux</w:t>
      </w:r>
      <w:r>
        <w:rPr>
          <w:spacing w:val="-4"/>
        </w:rPr>
        <w:t> </w:t>
      </w:r>
      <w:r>
        <w:rPr/>
        <w:t>:</w:t>
      </w:r>
      <w:r>
        <w:rPr>
          <w:spacing w:val="-4"/>
        </w:rPr>
        <w:t> </w:t>
      </w:r>
      <w:r>
        <w:rPr/>
        <w:t>abdominal,</w:t>
      </w:r>
      <w:r>
        <w:rPr>
          <w:spacing w:val="-3"/>
        </w:rPr>
        <w:t> </w:t>
      </w:r>
      <w:r>
        <w:rPr/>
        <w:t>thoracique,</w:t>
      </w:r>
      <w:r>
        <w:rPr>
          <w:spacing w:val="-4"/>
        </w:rPr>
        <w:t> </w:t>
      </w:r>
      <w:r>
        <w:rPr>
          <w:spacing w:val="-2"/>
        </w:rPr>
        <w:t>claviculaire.</w:t>
      </w:r>
    </w:p>
    <w:p>
      <w:pPr>
        <w:pStyle w:val="BodyText"/>
      </w:pPr>
    </w:p>
    <w:p>
      <w:pPr>
        <w:pStyle w:val="BodyText"/>
        <w:spacing w:before="275"/>
      </w:pPr>
    </w:p>
    <w:p>
      <w:pPr>
        <w:pStyle w:val="ListParagraph"/>
        <w:numPr>
          <w:ilvl w:val="0"/>
          <w:numId w:val="1"/>
        </w:numPr>
        <w:tabs>
          <w:tab w:pos="1593" w:val="left" w:leader="none"/>
        </w:tabs>
        <w:spacing w:line="240" w:lineRule="auto" w:before="1" w:after="0"/>
        <w:ind w:left="1593" w:right="0" w:hanging="359"/>
        <w:jc w:val="left"/>
        <w:rPr>
          <w:sz w:val="24"/>
        </w:rPr>
      </w:pPr>
      <w:bookmarkStart w:name="6. Relaxation : Visualisation d’un arbre" w:id="29"/>
      <w:bookmarkEnd w:id="29"/>
      <w:r>
        <w:rPr/>
      </w:r>
      <w:r>
        <w:rPr>
          <w:b/>
          <w:sz w:val="24"/>
          <w:u w:val="single"/>
        </w:rPr>
        <w:t>Relaxation</w:t>
      </w:r>
      <w:r>
        <w:rPr>
          <w:b/>
          <w:spacing w:val="-5"/>
          <w:sz w:val="24"/>
          <w:u w:val="none"/>
        </w:rPr>
        <w:t> </w:t>
      </w:r>
      <w:r>
        <w:rPr>
          <w:b/>
          <w:sz w:val="24"/>
          <w:u w:val="none"/>
        </w:rPr>
        <w:t>:</w:t>
      </w:r>
      <w:r>
        <w:rPr>
          <w:b/>
          <w:spacing w:val="-1"/>
          <w:sz w:val="24"/>
          <w:u w:val="none"/>
        </w:rPr>
        <w:t> </w:t>
      </w:r>
      <w:r>
        <w:rPr>
          <w:sz w:val="24"/>
          <w:u w:val="none"/>
        </w:rPr>
        <w:t>Visualisation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d’un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arbre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et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de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ses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racines</w:t>
      </w:r>
      <w:r>
        <w:rPr>
          <w:spacing w:val="4"/>
          <w:sz w:val="24"/>
          <w:u w:val="none"/>
        </w:rPr>
        <w:t> </w:t>
      </w:r>
      <w:r>
        <w:rPr>
          <w:sz w:val="24"/>
          <w:u w:val="none"/>
        </w:rPr>
        <w:t>pour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renforcer</w:t>
      </w:r>
      <w:r>
        <w:rPr>
          <w:spacing w:val="-6"/>
          <w:sz w:val="24"/>
          <w:u w:val="none"/>
        </w:rPr>
        <w:t> </w:t>
      </w:r>
      <w:r>
        <w:rPr>
          <w:spacing w:val="-2"/>
          <w:sz w:val="24"/>
          <w:u w:val="none"/>
        </w:rPr>
        <w:t>l’ancrage.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spacing w:before="1"/>
        <w:ind w:left="154"/>
      </w:pPr>
      <w:bookmarkStart w:name="Position initiale : Assis ou allongé, le" w:id="30"/>
      <w:bookmarkEnd w:id="30"/>
      <w:r>
        <w:rPr/>
      </w:r>
      <w:r>
        <w:rPr>
          <w:u w:val="single"/>
        </w:rPr>
        <w:t>Position</w:t>
      </w:r>
      <w:r>
        <w:rPr>
          <w:spacing w:val="-5"/>
          <w:u w:val="single"/>
        </w:rPr>
        <w:t> </w:t>
      </w:r>
      <w:r>
        <w:rPr>
          <w:u w:val="single"/>
        </w:rPr>
        <w:t>initiale</w:t>
      </w:r>
      <w:r>
        <w:rPr>
          <w:spacing w:val="2"/>
          <w:u w:val="none"/>
        </w:rPr>
        <w:t> </w:t>
      </w:r>
      <w:r>
        <w:rPr>
          <w:u w:val="none"/>
        </w:rPr>
        <w:t>:</w:t>
      </w:r>
      <w:r>
        <w:rPr>
          <w:spacing w:val="-1"/>
          <w:u w:val="none"/>
        </w:rPr>
        <w:t> </w:t>
      </w:r>
      <w:r>
        <w:rPr>
          <w:u w:val="none"/>
        </w:rPr>
        <w:t>Assis</w:t>
      </w:r>
      <w:r>
        <w:rPr>
          <w:spacing w:val="-6"/>
          <w:u w:val="none"/>
        </w:rPr>
        <w:t> </w:t>
      </w:r>
      <w:r>
        <w:rPr>
          <w:u w:val="none"/>
        </w:rPr>
        <w:t>ou</w:t>
      </w:r>
      <w:r>
        <w:rPr>
          <w:spacing w:val="-1"/>
          <w:u w:val="none"/>
        </w:rPr>
        <w:t> </w:t>
      </w:r>
      <w:r>
        <w:rPr>
          <w:u w:val="none"/>
        </w:rPr>
        <w:t>allongé,</w:t>
      </w:r>
      <w:r>
        <w:rPr>
          <w:spacing w:val="-4"/>
          <w:u w:val="none"/>
        </w:rPr>
        <w:t> </w:t>
      </w:r>
      <w:r>
        <w:rPr>
          <w:u w:val="none"/>
        </w:rPr>
        <w:t>les</w:t>
      </w:r>
      <w:r>
        <w:rPr>
          <w:spacing w:val="-1"/>
          <w:u w:val="none"/>
        </w:rPr>
        <w:t> </w:t>
      </w:r>
      <w:r>
        <w:rPr>
          <w:u w:val="none"/>
        </w:rPr>
        <w:t>yeux</w:t>
      </w:r>
      <w:r>
        <w:rPr>
          <w:spacing w:val="-6"/>
          <w:u w:val="none"/>
        </w:rPr>
        <w:t> </w:t>
      </w:r>
      <w:r>
        <w:rPr>
          <w:u w:val="none"/>
        </w:rPr>
        <w:t>fermés,</w:t>
      </w:r>
      <w:r>
        <w:rPr>
          <w:spacing w:val="-1"/>
          <w:u w:val="none"/>
        </w:rPr>
        <w:t> </w:t>
      </w:r>
      <w:r>
        <w:rPr>
          <w:u w:val="none"/>
        </w:rPr>
        <w:t>le</w:t>
      </w:r>
      <w:r>
        <w:rPr>
          <w:spacing w:val="-1"/>
          <w:u w:val="none"/>
        </w:rPr>
        <w:t> </w:t>
      </w:r>
      <w:r>
        <w:rPr>
          <w:u w:val="none"/>
        </w:rPr>
        <w:t>dos droit</w:t>
      </w:r>
      <w:r>
        <w:rPr>
          <w:spacing w:val="-5"/>
          <w:u w:val="none"/>
        </w:rPr>
        <w:t> </w:t>
      </w:r>
      <w:r>
        <w:rPr>
          <w:u w:val="none"/>
        </w:rPr>
        <w:t>ou</w:t>
      </w:r>
      <w:r>
        <w:rPr>
          <w:spacing w:val="-1"/>
          <w:u w:val="none"/>
        </w:rPr>
        <w:t> </w:t>
      </w:r>
      <w:r>
        <w:rPr>
          <w:u w:val="none"/>
        </w:rPr>
        <w:t>reposé</w:t>
      </w:r>
      <w:r>
        <w:rPr>
          <w:spacing w:val="-1"/>
          <w:u w:val="none"/>
        </w:rPr>
        <w:t> </w:t>
      </w:r>
      <w:r>
        <w:rPr>
          <w:u w:val="none"/>
        </w:rPr>
        <w:t>sur</w:t>
      </w:r>
      <w:r>
        <w:rPr>
          <w:spacing w:val="-4"/>
          <w:u w:val="none"/>
        </w:rPr>
        <w:t> </w:t>
      </w:r>
      <w:r>
        <w:rPr>
          <w:u w:val="none"/>
        </w:rPr>
        <w:t>le </w:t>
      </w:r>
      <w:r>
        <w:rPr>
          <w:spacing w:val="-2"/>
          <w:u w:val="none"/>
        </w:rPr>
        <w:t>tapis.</w:t>
      </w:r>
    </w:p>
    <w:p>
      <w:pPr>
        <w:pStyle w:val="BodyText"/>
        <w:spacing w:before="16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0" w:lineRule="auto" w:before="0" w:after="0"/>
        <w:ind w:left="874" w:right="566" w:hanging="360"/>
        <w:jc w:val="left"/>
        <w:rPr>
          <w:sz w:val="24"/>
        </w:rPr>
      </w:pPr>
      <w:bookmarkStart w:name="o Imaginez que vos pieds (ou vos hanches" w:id="31"/>
      <w:bookmarkEnd w:id="31"/>
      <w:r>
        <w:rPr/>
      </w:r>
      <w:r>
        <w:rPr>
          <w:sz w:val="24"/>
        </w:rPr>
        <w:t>Imaginez que vos pieds (ou vos hanches) se transforment en racines puissantes qui s’enfoncent</w:t>
      </w:r>
      <w:r>
        <w:rPr>
          <w:spacing w:val="-5"/>
          <w:sz w:val="24"/>
        </w:rPr>
        <w:t> </w:t>
      </w:r>
      <w:r>
        <w:rPr>
          <w:sz w:val="24"/>
        </w:rPr>
        <w:t>profondément</w:t>
      </w:r>
      <w:r>
        <w:rPr>
          <w:spacing w:val="-1"/>
          <w:sz w:val="24"/>
        </w:rPr>
        <w:t> </w:t>
      </w:r>
      <w:r>
        <w:rPr>
          <w:sz w:val="24"/>
        </w:rPr>
        <w:t>dans</w:t>
      </w:r>
      <w:r>
        <w:rPr>
          <w:spacing w:val="-6"/>
          <w:sz w:val="24"/>
        </w:rPr>
        <w:t> </w:t>
      </w:r>
      <w:r>
        <w:rPr>
          <w:sz w:val="24"/>
        </w:rPr>
        <w:t>le</w:t>
      </w:r>
      <w:r>
        <w:rPr>
          <w:spacing w:val="-1"/>
          <w:sz w:val="24"/>
        </w:rPr>
        <w:t> </w:t>
      </w:r>
      <w:r>
        <w:rPr>
          <w:sz w:val="24"/>
        </w:rPr>
        <w:t>sol.</w:t>
      </w:r>
      <w:r>
        <w:rPr>
          <w:spacing w:val="-1"/>
          <w:sz w:val="24"/>
        </w:rPr>
        <w:t> </w:t>
      </w:r>
      <w:r>
        <w:rPr>
          <w:sz w:val="24"/>
        </w:rPr>
        <w:t>Ces</w:t>
      </w:r>
      <w:r>
        <w:rPr>
          <w:spacing w:val="-5"/>
          <w:sz w:val="24"/>
        </w:rPr>
        <w:t> </w:t>
      </w:r>
      <w:r>
        <w:rPr>
          <w:sz w:val="24"/>
        </w:rPr>
        <w:t>racines</w:t>
      </w:r>
      <w:r>
        <w:rPr>
          <w:spacing w:val="-6"/>
          <w:sz w:val="24"/>
        </w:rPr>
        <w:t> </w:t>
      </w:r>
      <w:r>
        <w:rPr>
          <w:sz w:val="24"/>
        </w:rPr>
        <w:t>puisent</w:t>
      </w:r>
      <w:r>
        <w:rPr>
          <w:spacing w:val="-5"/>
          <w:sz w:val="24"/>
        </w:rPr>
        <w:t> </w:t>
      </w:r>
      <w:r>
        <w:rPr>
          <w:sz w:val="24"/>
        </w:rPr>
        <w:t>de</w:t>
      </w:r>
      <w:r>
        <w:rPr>
          <w:spacing w:val="-5"/>
          <w:sz w:val="24"/>
        </w:rPr>
        <w:t> </w:t>
      </w:r>
      <w:r>
        <w:rPr>
          <w:sz w:val="24"/>
        </w:rPr>
        <w:t>l’énergie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5"/>
          <w:sz w:val="24"/>
        </w:rPr>
        <w:t> </w:t>
      </w:r>
      <w:r>
        <w:rPr>
          <w:sz w:val="24"/>
        </w:rPr>
        <w:t>de</w:t>
      </w:r>
      <w:r>
        <w:rPr>
          <w:spacing w:val="-5"/>
          <w:sz w:val="24"/>
        </w:rPr>
        <w:t> </w:t>
      </w:r>
      <w:r>
        <w:rPr>
          <w:sz w:val="24"/>
        </w:rPr>
        <w:t>la</w:t>
      </w:r>
      <w:r>
        <w:rPr>
          <w:spacing w:val="-1"/>
          <w:sz w:val="24"/>
        </w:rPr>
        <w:t> </w:t>
      </w:r>
      <w:r>
        <w:rPr>
          <w:sz w:val="24"/>
        </w:rPr>
        <w:t>stabilité.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19" w:after="0"/>
        <w:ind w:left="874" w:right="990" w:hanging="360"/>
        <w:jc w:val="left"/>
        <w:rPr>
          <w:sz w:val="24"/>
        </w:rPr>
      </w:pPr>
      <w:bookmarkStart w:name="o Votre colonne vertébrale s’élève comme" w:id="32"/>
      <w:bookmarkEnd w:id="32"/>
      <w:r>
        <w:rPr/>
      </w:r>
      <w:r>
        <w:rPr>
          <w:sz w:val="24"/>
        </w:rPr>
        <w:t>Votre</w:t>
      </w:r>
      <w:r>
        <w:rPr>
          <w:spacing w:val="-2"/>
          <w:sz w:val="24"/>
        </w:rPr>
        <w:t> </w:t>
      </w:r>
      <w:r>
        <w:rPr>
          <w:sz w:val="24"/>
        </w:rPr>
        <w:t>colonne</w:t>
      </w:r>
      <w:r>
        <w:rPr>
          <w:spacing w:val="-3"/>
          <w:sz w:val="24"/>
        </w:rPr>
        <w:t> </w:t>
      </w:r>
      <w:r>
        <w:rPr>
          <w:sz w:val="24"/>
        </w:rPr>
        <w:t>vertébrale</w:t>
      </w:r>
      <w:r>
        <w:rPr>
          <w:spacing w:val="-3"/>
          <w:sz w:val="24"/>
        </w:rPr>
        <w:t> </w:t>
      </w:r>
      <w:r>
        <w:rPr>
          <w:sz w:val="24"/>
        </w:rPr>
        <w:t>s’élève</w:t>
      </w:r>
      <w:r>
        <w:rPr>
          <w:spacing w:val="-3"/>
          <w:sz w:val="24"/>
        </w:rPr>
        <w:t> </w:t>
      </w:r>
      <w:r>
        <w:rPr>
          <w:sz w:val="24"/>
        </w:rPr>
        <w:t>comme</w:t>
      </w:r>
      <w:r>
        <w:rPr>
          <w:spacing w:val="-3"/>
          <w:sz w:val="24"/>
        </w:rPr>
        <w:t> </w:t>
      </w:r>
      <w:r>
        <w:rPr>
          <w:sz w:val="24"/>
        </w:rPr>
        <w:t>un</w:t>
      </w:r>
      <w:r>
        <w:rPr>
          <w:spacing w:val="-3"/>
          <w:sz w:val="24"/>
        </w:rPr>
        <w:t> </w:t>
      </w:r>
      <w:r>
        <w:rPr>
          <w:sz w:val="24"/>
        </w:rPr>
        <w:t>tronc</w:t>
      </w:r>
      <w:r>
        <w:rPr>
          <w:spacing w:val="-3"/>
          <w:sz w:val="24"/>
        </w:rPr>
        <w:t> </w:t>
      </w:r>
      <w:r>
        <w:rPr>
          <w:sz w:val="24"/>
        </w:rPr>
        <w:t>solide,</w:t>
      </w:r>
      <w:r>
        <w:rPr>
          <w:spacing w:val="-3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vos</w:t>
      </w:r>
      <w:r>
        <w:rPr>
          <w:spacing w:val="-3"/>
          <w:sz w:val="24"/>
        </w:rPr>
        <w:t> </w:t>
      </w:r>
      <w:r>
        <w:rPr>
          <w:sz w:val="24"/>
        </w:rPr>
        <w:t>bras</w:t>
      </w:r>
      <w:r>
        <w:rPr>
          <w:spacing w:val="-3"/>
          <w:sz w:val="24"/>
        </w:rPr>
        <w:t> </w:t>
      </w:r>
      <w:r>
        <w:rPr>
          <w:sz w:val="24"/>
        </w:rPr>
        <w:t>deviennent</w:t>
      </w:r>
      <w:r>
        <w:rPr>
          <w:spacing w:val="-3"/>
          <w:sz w:val="24"/>
        </w:rPr>
        <w:t> </w:t>
      </w:r>
      <w:r>
        <w:rPr>
          <w:sz w:val="24"/>
        </w:rPr>
        <w:t>des branches légères qui s’étendent vers le ciel (Sthira &amp; Sukha = ferme et souple)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"/>
      </w:pPr>
    </w:p>
    <w:p>
      <w:pPr>
        <w:pStyle w:val="BodyText"/>
        <w:ind w:left="154"/>
      </w:pPr>
      <w:bookmarkStart w:name="Respiration guidée" w:id="33"/>
      <w:bookmarkEnd w:id="33"/>
      <w:r>
        <w:rPr/>
      </w:r>
      <w:r>
        <w:rPr>
          <w:u w:val="single"/>
        </w:rPr>
        <w:t>Respiration</w:t>
      </w:r>
      <w:r>
        <w:rPr>
          <w:spacing w:val="-16"/>
          <w:u w:val="single"/>
        </w:rPr>
        <w:t> </w:t>
      </w:r>
      <w:r>
        <w:rPr>
          <w:spacing w:val="-2"/>
          <w:u w:val="single"/>
        </w:rPr>
        <w:t>guidée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5" w:lineRule="exact" w:before="0" w:after="0"/>
        <w:ind w:left="873" w:right="0" w:hanging="359"/>
        <w:jc w:val="left"/>
        <w:rPr>
          <w:sz w:val="24"/>
        </w:rPr>
      </w:pPr>
      <w:bookmarkStart w:name="o Inspirez en visualisant l’énergie mont" w:id="34"/>
      <w:bookmarkEnd w:id="34"/>
      <w:r>
        <w:rPr/>
      </w:r>
      <w:bookmarkStart w:name="o Retenez le souffle un instant pour sen" w:id="35"/>
      <w:bookmarkEnd w:id="35"/>
      <w:r>
        <w:rPr/>
      </w:r>
      <w:r>
        <w:rPr>
          <w:sz w:val="24"/>
        </w:rPr>
        <w:t>Inspirez</w:t>
      </w:r>
      <w:r>
        <w:rPr>
          <w:spacing w:val="-6"/>
          <w:sz w:val="24"/>
        </w:rPr>
        <w:t> </w:t>
      </w:r>
      <w:r>
        <w:rPr>
          <w:sz w:val="24"/>
        </w:rPr>
        <w:t>en</w:t>
      </w:r>
      <w:r>
        <w:rPr>
          <w:spacing w:val="-6"/>
          <w:sz w:val="24"/>
        </w:rPr>
        <w:t> </w:t>
      </w:r>
      <w:r>
        <w:rPr>
          <w:sz w:val="24"/>
        </w:rPr>
        <w:t>visualisant</w:t>
      </w:r>
      <w:r>
        <w:rPr>
          <w:spacing w:val="-7"/>
          <w:sz w:val="24"/>
        </w:rPr>
        <w:t> </w:t>
      </w:r>
      <w:r>
        <w:rPr>
          <w:sz w:val="24"/>
        </w:rPr>
        <w:t>l’énergie</w:t>
      </w:r>
      <w:r>
        <w:rPr>
          <w:spacing w:val="-3"/>
          <w:sz w:val="24"/>
        </w:rPr>
        <w:t> </w:t>
      </w:r>
      <w:r>
        <w:rPr>
          <w:sz w:val="24"/>
        </w:rPr>
        <w:t>monter</w:t>
      </w:r>
      <w:r>
        <w:rPr>
          <w:spacing w:val="-2"/>
          <w:sz w:val="24"/>
        </w:rPr>
        <w:t> </w:t>
      </w:r>
      <w:r>
        <w:rPr>
          <w:sz w:val="24"/>
        </w:rPr>
        <w:t>des</w:t>
      </w:r>
      <w:r>
        <w:rPr>
          <w:spacing w:val="-8"/>
          <w:sz w:val="24"/>
        </w:rPr>
        <w:t> </w:t>
      </w:r>
      <w:r>
        <w:rPr>
          <w:sz w:val="24"/>
        </w:rPr>
        <w:t>racines</w:t>
      </w:r>
      <w:r>
        <w:rPr>
          <w:spacing w:val="-3"/>
          <w:sz w:val="24"/>
        </w:rPr>
        <w:t> </w:t>
      </w:r>
      <w:r>
        <w:rPr>
          <w:sz w:val="24"/>
        </w:rPr>
        <w:t>jusqu’à</w:t>
      </w:r>
      <w:r>
        <w:rPr>
          <w:spacing w:val="-3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colonne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vertébrale.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6" w:lineRule="exact" w:before="0" w:after="0"/>
        <w:ind w:left="873" w:right="0" w:hanging="359"/>
        <w:jc w:val="left"/>
        <w:rPr>
          <w:sz w:val="24"/>
        </w:rPr>
      </w:pPr>
      <w:bookmarkStart w:name="o Expirez en diffusant cette force dans " w:id="36"/>
      <w:bookmarkEnd w:id="36"/>
      <w:r>
        <w:rPr/>
      </w:r>
      <w:r>
        <w:rPr>
          <w:sz w:val="24"/>
        </w:rPr>
        <w:t>Retenez</w:t>
      </w:r>
      <w:r>
        <w:rPr>
          <w:spacing w:val="-8"/>
          <w:sz w:val="24"/>
        </w:rPr>
        <w:t> </w:t>
      </w:r>
      <w:r>
        <w:rPr>
          <w:sz w:val="24"/>
        </w:rPr>
        <w:t>le</w:t>
      </w:r>
      <w:r>
        <w:rPr>
          <w:spacing w:val="-2"/>
          <w:sz w:val="24"/>
        </w:rPr>
        <w:t> </w:t>
      </w:r>
      <w:r>
        <w:rPr>
          <w:sz w:val="24"/>
        </w:rPr>
        <w:t>souffle</w:t>
      </w:r>
      <w:r>
        <w:rPr>
          <w:spacing w:val="-3"/>
          <w:sz w:val="24"/>
        </w:rPr>
        <w:t> </w:t>
      </w:r>
      <w:r>
        <w:rPr>
          <w:sz w:val="24"/>
        </w:rPr>
        <w:t>un</w:t>
      </w:r>
      <w:r>
        <w:rPr>
          <w:spacing w:val="-6"/>
          <w:sz w:val="24"/>
        </w:rPr>
        <w:t> </w:t>
      </w:r>
      <w:r>
        <w:rPr>
          <w:sz w:val="24"/>
        </w:rPr>
        <w:t>instant</w:t>
      </w:r>
      <w:r>
        <w:rPr>
          <w:spacing w:val="-2"/>
          <w:sz w:val="24"/>
        </w:rPr>
        <w:t> </w:t>
      </w:r>
      <w:r>
        <w:rPr>
          <w:sz w:val="24"/>
        </w:rPr>
        <w:t>pour</w:t>
      </w:r>
      <w:r>
        <w:rPr>
          <w:spacing w:val="-2"/>
          <w:sz w:val="24"/>
        </w:rPr>
        <w:t> </w:t>
      </w:r>
      <w:r>
        <w:rPr>
          <w:sz w:val="24"/>
        </w:rPr>
        <w:t>sentir</w:t>
      </w:r>
      <w:r>
        <w:rPr>
          <w:spacing w:val="-1"/>
          <w:sz w:val="24"/>
        </w:rPr>
        <w:t> </w:t>
      </w:r>
      <w:r>
        <w:rPr>
          <w:sz w:val="24"/>
        </w:rPr>
        <w:t>cette</w:t>
      </w:r>
      <w:r>
        <w:rPr>
          <w:spacing w:val="-6"/>
          <w:sz w:val="24"/>
        </w:rPr>
        <w:t> </w:t>
      </w:r>
      <w:r>
        <w:rPr>
          <w:sz w:val="24"/>
        </w:rPr>
        <w:t>énergie</w:t>
      </w:r>
      <w:r>
        <w:rPr>
          <w:spacing w:val="-3"/>
          <w:sz w:val="24"/>
        </w:rPr>
        <w:t> </w:t>
      </w:r>
      <w:r>
        <w:rPr>
          <w:sz w:val="24"/>
        </w:rPr>
        <w:t>vous</w:t>
      </w:r>
      <w:r>
        <w:rPr>
          <w:spacing w:val="-2"/>
          <w:sz w:val="24"/>
        </w:rPr>
        <w:t> ancrer.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4" w:after="0"/>
        <w:ind w:left="874" w:right="355" w:hanging="360"/>
        <w:jc w:val="left"/>
        <w:rPr>
          <w:sz w:val="24"/>
        </w:rPr>
      </w:pPr>
      <w:r>
        <w:rPr>
          <w:sz w:val="24"/>
        </w:rPr>
        <w:t>Expirez</w:t>
      </w:r>
      <w:r>
        <w:rPr>
          <w:spacing w:val="-4"/>
          <w:sz w:val="24"/>
        </w:rPr>
        <w:t> </w:t>
      </w:r>
      <w:r>
        <w:rPr>
          <w:sz w:val="24"/>
        </w:rPr>
        <w:t>en</w:t>
      </w:r>
      <w:r>
        <w:rPr>
          <w:spacing w:val="-4"/>
          <w:sz w:val="24"/>
        </w:rPr>
        <w:t> </w:t>
      </w:r>
      <w:r>
        <w:rPr>
          <w:sz w:val="24"/>
        </w:rPr>
        <w:t>diffusant</w:t>
      </w:r>
      <w:r>
        <w:rPr>
          <w:spacing w:val="-4"/>
          <w:sz w:val="24"/>
        </w:rPr>
        <w:t> </w:t>
      </w:r>
      <w:r>
        <w:rPr>
          <w:sz w:val="24"/>
        </w:rPr>
        <w:t>cette</w:t>
      </w:r>
      <w:r>
        <w:rPr>
          <w:spacing w:val="-4"/>
          <w:sz w:val="24"/>
        </w:rPr>
        <w:t> </w:t>
      </w:r>
      <w:r>
        <w:rPr>
          <w:sz w:val="24"/>
        </w:rPr>
        <w:t>force</w:t>
      </w:r>
      <w:r>
        <w:rPr>
          <w:spacing w:val="-4"/>
          <w:sz w:val="24"/>
        </w:rPr>
        <w:t> </w:t>
      </w:r>
      <w:r>
        <w:rPr>
          <w:sz w:val="24"/>
        </w:rPr>
        <w:t>dans</w:t>
      </w:r>
      <w:r>
        <w:rPr>
          <w:spacing w:val="-8"/>
          <w:sz w:val="24"/>
        </w:rPr>
        <w:t> </w:t>
      </w:r>
      <w:r>
        <w:rPr>
          <w:sz w:val="24"/>
        </w:rPr>
        <w:t>tout</w:t>
      </w:r>
      <w:r>
        <w:rPr>
          <w:spacing w:val="-4"/>
          <w:sz w:val="24"/>
        </w:rPr>
        <w:t> </w:t>
      </w:r>
      <w:r>
        <w:rPr>
          <w:sz w:val="24"/>
        </w:rPr>
        <w:t>votre</w:t>
      </w:r>
      <w:r>
        <w:rPr>
          <w:spacing w:val="-4"/>
          <w:sz w:val="24"/>
        </w:rPr>
        <w:t> </w:t>
      </w:r>
      <w:r>
        <w:rPr>
          <w:sz w:val="24"/>
        </w:rPr>
        <w:t>corps,</w:t>
      </w:r>
      <w:r>
        <w:rPr>
          <w:spacing w:val="-4"/>
          <w:sz w:val="24"/>
        </w:rPr>
        <w:t> </w:t>
      </w:r>
      <w:r>
        <w:rPr>
          <w:sz w:val="24"/>
        </w:rPr>
        <w:t>comme</w:t>
      </w:r>
      <w:r>
        <w:rPr>
          <w:spacing w:val="-4"/>
          <w:sz w:val="24"/>
        </w:rPr>
        <w:t> </w:t>
      </w:r>
      <w:r>
        <w:rPr>
          <w:sz w:val="24"/>
        </w:rPr>
        <w:t>si les</w:t>
      </w:r>
      <w:r>
        <w:rPr>
          <w:spacing w:val="-4"/>
          <w:sz w:val="24"/>
        </w:rPr>
        <w:t> </w:t>
      </w:r>
      <w:r>
        <w:rPr>
          <w:sz w:val="24"/>
        </w:rPr>
        <w:t>branches</w:t>
      </w:r>
      <w:r>
        <w:rPr>
          <w:spacing w:val="-4"/>
          <w:sz w:val="24"/>
        </w:rPr>
        <w:t> </w:t>
      </w:r>
      <w:r>
        <w:rPr>
          <w:sz w:val="24"/>
        </w:rPr>
        <w:t>s’étendaient plus loin.</w:t>
      </w:r>
    </w:p>
    <w:p>
      <w:pPr>
        <w:pStyle w:val="BodyText"/>
        <w:spacing w:before="6"/>
      </w:pPr>
    </w:p>
    <w:p>
      <w:pPr>
        <w:pStyle w:val="BodyText"/>
        <w:spacing w:before="1"/>
        <w:ind w:left="154"/>
      </w:pPr>
      <w:bookmarkStart w:name="Retour progressif" w:id="37"/>
      <w:bookmarkEnd w:id="37"/>
      <w:r>
        <w:rPr/>
      </w:r>
      <w:r>
        <w:rPr>
          <w:u w:val="single"/>
        </w:rPr>
        <w:t>Retour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progressif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6" w:lineRule="exact" w:before="276" w:after="0"/>
        <w:ind w:left="873" w:right="0" w:hanging="359"/>
        <w:jc w:val="left"/>
        <w:rPr>
          <w:sz w:val="24"/>
        </w:rPr>
      </w:pPr>
      <w:bookmarkStart w:name="o Revenez doucement à la conscience de v" w:id="38"/>
      <w:bookmarkEnd w:id="38"/>
      <w:r>
        <w:rPr/>
      </w:r>
      <w:bookmarkStart w:name="o Sentez-vous fort et ancré (enraciné)" w:id="39"/>
      <w:bookmarkEnd w:id="39"/>
      <w:r>
        <w:rPr/>
      </w:r>
      <w:r>
        <w:rPr>
          <w:sz w:val="24"/>
        </w:rPr>
        <w:t>Revenez</w:t>
      </w:r>
      <w:r>
        <w:rPr>
          <w:spacing w:val="-3"/>
          <w:sz w:val="24"/>
        </w:rPr>
        <w:t> </w:t>
      </w:r>
      <w:r>
        <w:rPr>
          <w:sz w:val="24"/>
        </w:rPr>
        <w:t>doucement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conscience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votre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9" w:lineRule="exact" w:before="0" w:after="0"/>
        <w:ind w:left="873" w:right="0" w:hanging="359"/>
        <w:jc w:val="left"/>
        <w:rPr>
          <w:sz w:val="24"/>
        </w:rPr>
      </w:pPr>
      <w:bookmarkStart w:name="o Puis bougez lentement." w:id="40"/>
      <w:bookmarkEnd w:id="40"/>
      <w:r>
        <w:rPr/>
      </w:r>
      <w:r>
        <w:rPr>
          <w:sz w:val="24"/>
        </w:rPr>
        <w:t>Sentez-vous</w:t>
      </w:r>
      <w:r>
        <w:rPr>
          <w:spacing w:val="-1"/>
          <w:sz w:val="24"/>
        </w:rPr>
        <w:t> </w:t>
      </w:r>
      <w:r>
        <w:rPr>
          <w:sz w:val="24"/>
        </w:rPr>
        <w:t>fort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5"/>
          <w:sz w:val="24"/>
        </w:rPr>
        <w:t> </w:t>
      </w:r>
      <w:r>
        <w:rPr>
          <w:sz w:val="24"/>
        </w:rPr>
        <w:t>ancré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(enraciné)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90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Puis</w:t>
      </w:r>
      <w:r>
        <w:rPr>
          <w:spacing w:val="-1"/>
          <w:sz w:val="24"/>
        </w:rPr>
        <w:t> </w:t>
      </w:r>
      <w:r>
        <w:rPr>
          <w:sz w:val="24"/>
        </w:rPr>
        <w:t>bougez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lentement.</w:t>
      </w:r>
    </w:p>
    <w:p>
      <w:pPr>
        <w:pStyle w:val="BodyText"/>
      </w:pPr>
    </w:p>
    <w:p>
      <w:pPr>
        <w:pStyle w:val="BodyText"/>
        <w:spacing w:before="254"/>
      </w:pPr>
    </w:p>
    <w:p>
      <w:pPr>
        <w:pStyle w:val="Heading1"/>
        <w:ind w:left="154" w:firstLine="0"/>
        <w:rPr>
          <w:u w:val="none"/>
        </w:rPr>
      </w:pPr>
      <w:bookmarkStart w:name="Compétences visées" w:id="41"/>
      <w:bookmarkEnd w:id="41"/>
      <w:r>
        <w:rPr>
          <w:b w:val="0"/>
          <w:u w:val="none"/>
        </w:rPr>
      </w:r>
      <w:r>
        <w:rPr>
          <w:color w:val="00AF50"/>
          <w:u w:val="single" w:color="00AF50"/>
        </w:rPr>
        <w:t>Compétences</w:t>
      </w:r>
      <w:r>
        <w:rPr>
          <w:color w:val="00AF50"/>
          <w:spacing w:val="-3"/>
          <w:u w:val="single" w:color="00AF50"/>
        </w:rPr>
        <w:t> </w:t>
      </w:r>
      <w:r>
        <w:rPr>
          <w:color w:val="00AF50"/>
          <w:spacing w:val="-2"/>
          <w:u w:val="single" w:color="00AF50"/>
        </w:rPr>
        <w:t>visées</w:t>
      </w:r>
    </w:p>
    <w:p>
      <w:pPr>
        <w:pStyle w:val="BodyText"/>
        <w:spacing w:before="6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rFonts w:ascii="Symbol" w:hAnsi="Symbol"/>
          <w:color w:val="00AF50"/>
          <w:sz w:val="20"/>
        </w:rPr>
      </w:pPr>
      <w:bookmarkStart w:name=" Renforcer les muscles profonds tout en" w:id="42"/>
      <w:bookmarkEnd w:id="42"/>
      <w:r>
        <w:rPr/>
      </w:r>
      <w:r>
        <w:rPr>
          <w:color w:val="00AF50"/>
          <w:sz w:val="24"/>
        </w:rPr>
        <w:t>Renforcer</w:t>
      </w:r>
      <w:r>
        <w:rPr>
          <w:color w:val="00AF50"/>
          <w:spacing w:val="-9"/>
          <w:sz w:val="24"/>
        </w:rPr>
        <w:t> </w:t>
      </w:r>
      <w:r>
        <w:rPr>
          <w:color w:val="00AF50"/>
          <w:sz w:val="24"/>
        </w:rPr>
        <w:t>les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muscles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profonds</w:t>
      </w:r>
      <w:r>
        <w:rPr>
          <w:color w:val="00AF50"/>
          <w:spacing w:val="-4"/>
          <w:sz w:val="24"/>
        </w:rPr>
        <w:t> </w:t>
      </w:r>
      <w:r>
        <w:rPr>
          <w:color w:val="00AF50"/>
          <w:sz w:val="24"/>
        </w:rPr>
        <w:t>tout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en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maintenant</w:t>
      </w:r>
      <w:r>
        <w:rPr>
          <w:color w:val="00AF50"/>
          <w:spacing w:val="-7"/>
          <w:sz w:val="24"/>
        </w:rPr>
        <w:t> </w:t>
      </w:r>
      <w:r>
        <w:rPr>
          <w:color w:val="00AF50"/>
          <w:spacing w:val="-2"/>
          <w:sz w:val="24"/>
        </w:rPr>
        <w:t>l’équilibre.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7" w:after="0"/>
        <w:ind w:left="874" w:right="0" w:hanging="360"/>
        <w:jc w:val="left"/>
        <w:rPr>
          <w:rFonts w:ascii="Symbol" w:hAnsi="Symbol"/>
          <w:color w:val="00AF50"/>
          <w:sz w:val="20"/>
        </w:rPr>
      </w:pPr>
      <w:bookmarkStart w:name=" Se concentrer sur la stabilité postura" w:id="43"/>
      <w:bookmarkEnd w:id="43"/>
      <w:r>
        <w:rPr/>
      </w:r>
      <w:r>
        <w:rPr>
          <w:color w:val="00AF50"/>
          <w:sz w:val="24"/>
        </w:rPr>
        <w:t>Se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concentrer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sur</w:t>
      </w:r>
      <w:r>
        <w:rPr>
          <w:color w:val="00AF50"/>
          <w:spacing w:val="-6"/>
          <w:sz w:val="24"/>
        </w:rPr>
        <w:t> </w:t>
      </w:r>
      <w:r>
        <w:rPr>
          <w:color w:val="00AF50"/>
          <w:sz w:val="24"/>
        </w:rPr>
        <w:t>la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stabilité</w:t>
      </w:r>
      <w:r>
        <w:rPr>
          <w:color w:val="00AF50"/>
          <w:spacing w:val="-5"/>
          <w:sz w:val="24"/>
        </w:rPr>
        <w:t> </w:t>
      </w:r>
      <w:r>
        <w:rPr>
          <w:color w:val="00AF50"/>
          <w:spacing w:val="-2"/>
          <w:sz w:val="24"/>
        </w:rPr>
        <w:t>posturale.</w:t>
      </w:r>
    </w:p>
    <w:sectPr>
      <w:pgSz w:w="11910" w:h="16840"/>
      <w:pgMar w:top="122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o"/>
      <w:lvlJc w:val="left"/>
      <w:pPr>
        <w:ind w:left="87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spacing w:val="0"/>
        <w:w w:val="10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4" w:hanging="360"/>
        <w:jc w:val="right"/>
      </w:pPr>
      <w:rPr>
        <w:rFonts w:hint="default"/>
        <w:spacing w:val="0"/>
        <w:w w:val="10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fr-FR" w:eastAsia="en-US" w:bidi="ar-SA"/>
    </w:rPr>
  </w:style>
  <w:style w:styleId="Heading1" w:type="paragraph">
    <w:name w:val="Heading 1"/>
    <w:basedOn w:val="Normal"/>
    <w:uiPriority w:val="1"/>
    <w:qFormat/>
    <w:pPr>
      <w:ind w:left="1593" w:hanging="359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ind w:left="874" w:hanging="360"/>
    </w:pPr>
    <w:rPr>
      <w:rFonts w:ascii="Arial" w:hAnsi="Arial" w:eastAsia="Arial" w:cs="Arial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dcterms:created xsi:type="dcterms:W3CDTF">2025-12-02T15:55:14Z</dcterms:created>
  <dcterms:modified xsi:type="dcterms:W3CDTF">2025-12-02T15:55:14Z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