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26" w:rsidRPr="00A93248" w:rsidRDefault="002C0B26" w:rsidP="00533F4B">
      <w:pPr>
        <w:pStyle w:val="Paragraphedeliste"/>
        <w:rPr>
          <w:b/>
          <w:sz w:val="28"/>
          <w:szCs w:val="28"/>
        </w:rPr>
      </w:pPr>
      <w:bookmarkStart w:id="0" w:name="_GoBack"/>
      <w:bookmarkEnd w:id="0"/>
      <w:r w:rsidRPr="00A93248">
        <w:rPr>
          <w:b/>
          <w:sz w:val="28"/>
          <w:szCs w:val="28"/>
        </w:rPr>
        <w:t>Observables</w:t>
      </w:r>
    </w:p>
    <w:p w:rsidR="002C0B26" w:rsidRDefault="002C0B26" w:rsidP="002C0B26">
      <w:pPr>
        <w:pStyle w:val="Paragraphedeliste"/>
      </w:pPr>
    </w:p>
    <w:p w:rsidR="002C0B26" w:rsidRDefault="002C0B26" w:rsidP="002C0B26">
      <w:pPr>
        <w:pStyle w:val="Paragraphedeliste"/>
        <w:ind w:firstLine="131"/>
        <w:jc w:val="both"/>
      </w:pPr>
      <w:r>
        <w:t xml:space="preserve">Il est nécessaire, </w:t>
      </w:r>
      <w:r w:rsidRPr="005B3689">
        <w:rPr>
          <w:b/>
        </w:rPr>
        <w:t>en équipe</w:t>
      </w:r>
      <w:r>
        <w:t>, de dégager des éléments qui permettent un suivi objectif du comportement, souvent et à juste titre envahi par le ressenti et les émotions.</w:t>
      </w:r>
    </w:p>
    <w:p w:rsidR="002C0B26" w:rsidRDefault="002C0B26" w:rsidP="002C0B26">
      <w:pPr>
        <w:pStyle w:val="Paragraphedeliste"/>
        <w:ind w:firstLine="131"/>
        <w:jc w:val="both"/>
      </w:pPr>
      <w:r>
        <w:t xml:space="preserve">Les informations recueillies par l’observation de l’élève aideront à déterminer les aménagements à mettre en place. </w:t>
      </w:r>
    </w:p>
    <w:p w:rsidR="002C0B26" w:rsidRDefault="002C0B26" w:rsidP="002C0B26">
      <w:pPr>
        <w:pStyle w:val="Paragraphedeliste"/>
        <w:ind w:firstLine="131"/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48962A20" wp14:editId="43DADA94">
            <wp:extent cx="4572000" cy="373894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9534" cy="374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E002826" wp14:editId="2710FF1D">
            <wp:extent cx="4572000" cy="3846287"/>
            <wp:effectExtent l="0" t="0" r="0" b="190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9150" cy="38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B26" w:rsidRDefault="002C0B26" w:rsidP="002C0B26">
      <w:pPr>
        <w:pStyle w:val="Paragraphedeliste"/>
        <w:ind w:firstLine="131"/>
        <w:jc w:val="both"/>
      </w:pPr>
      <w:r>
        <w:rPr>
          <w:b/>
        </w:rPr>
        <w:br w:type="page"/>
      </w:r>
      <w:r>
        <w:rPr>
          <w:b/>
        </w:rPr>
        <w:lastRenderedPageBreak/>
        <w:t>P</w:t>
      </w:r>
      <w:r w:rsidRPr="007D2A99">
        <w:rPr>
          <w:b/>
        </w:rPr>
        <w:t>oints de vigilance</w:t>
      </w:r>
      <w:r>
        <w:t> :</w:t>
      </w:r>
    </w:p>
    <w:p w:rsidR="002C0B26" w:rsidRPr="00DE2162" w:rsidRDefault="002C0B26" w:rsidP="002C0B26">
      <w:pPr>
        <w:pStyle w:val="Paragraphedeliste"/>
        <w:ind w:firstLine="131"/>
        <w:jc w:val="both"/>
        <w:rPr>
          <w:sz w:val="16"/>
        </w:rPr>
      </w:pPr>
    </w:p>
    <w:p w:rsidR="002C0B26" w:rsidRDefault="002C0B26" w:rsidP="002C0B26">
      <w:pPr>
        <w:pStyle w:val="Paragraphedeliste"/>
        <w:numPr>
          <w:ilvl w:val="0"/>
          <w:numId w:val="2"/>
        </w:numPr>
        <w:jc w:val="both"/>
      </w:pPr>
      <w:r>
        <w:t xml:space="preserve">Ces observations doivent, pour être les plus fiables possibles, être réalisées : </w:t>
      </w:r>
    </w:p>
    <w:p w:rsidR="002C0B26" w:rsidRPr="00A87ECB" w:rsidRDefault="002C0B26" w:rsidP="002C0B26">
      <w:pPr>
        <w:pStyle w:val="Paragraphedeliste"/>
        <w:numPr>
          <w:ilvl w:val="1"/>
          <w:numId w:val="2"/>
        </w:numPr>
        <w:jc w:val="both"/>
        <w:rPr>
          <w:b/>
        </w:rPr>
      </w:pPr>
      <w:r w:rsidRPr="00A87ECB">
        <w:rPr>
          <w:b/>
        </w:rPr>
        <w:t>Par des personnes différentes</w:t>
      </w:r>
    </w:p>
    <w:p w:rsidR="002C0B26" w:rsidRDefault="002C0B26" w:rsidP="002C0B26">
      <w:pPr>
        <w:pStyle w:val="Paragraphedeliste"/>
        <w:ind w:left="2291"/>
        <w:jc w:val="both"/>
      </w:pPr>
      <w:r>
        <w:sym w:font="Wingdings" w:char="F0E0"/>
      </w:r>
      <w:r>
        <w:t xml:space="preserve"> Enseignant, ATSEM, AESH, collègue</w:t>
      </w:r>
    </w:p>
    <w:p w:rsidR="002C0B26" w:rsidRDefault="002C0B26" w:rsidP="002C0B26">
      <w:pPr>
        <w:pStyle w:val="Paragraphedeliste"/>
        <w:ind w:left="2291"/>
        <w:jc w:val="both"/>
      </w:pPr>
      <w:r>
        <w:sym w:font="Wingdings" w:char="F0E0"/>
      </w:r>
      <w:r>
        <w:t xml:space="preserve"> Si des difficultés sont survenues dans le cadre périscolaire, et uniquement dans le cas où un représentant des services vienne vers l’équipe à ce sujet, il sera envisageable de leur soumettre la grille d’observation. Le cas échéant, ne rien dire sur la nature des difficultés dans le cadre scolaire, se limiter à indiquer qu’à l’école aussi, il y a quelques difficultés…</w:t>
      </w:r>
    </w:p>
    <w:p w:rsidR="002C0B26" w:rsidRPr="00A87ECB" w:rsidRDefault="002C0B26" w:rsidP="002C0B26">
      <w:pPr>
        <w:pStyle w:val="Paragraphedeliste"/>
        <w:numPr>
          <w:ilvl w:val="1"/>
          <w:numId w:val="2"/>
        </w:numPr>
        <w:jc w:val="both"/>
        <w:rPr>
          <w:b/>
        </w:rPr>
      </w:pPr>
      <w:r w:rsidRPr="00A87ECB">
        <w:rPr>
          <w:b/>
        </w:rPr>
        <w:t>Dans des contextes différents</w:t>
      </w:r>
    </w:p>
    <w:p w:rsidR="002C0B26" w:rsidRDefault="002C0B26" w:rsidP="002C0B26">
      <w:pPr>
        <w:pStyle w:val="Paragraphedeliste"/>
        <w:ind w:left="2291"/>
        <w:jc w:val="both"/>
      </w:pPr>
      <w:r>
        <w:t>Travail individuel, en groupes, activité à forte mobilisation cognitive, entrée dans la tâche, etc.</w:t>
      </w:r>
    </w:p>
    <w:p w:rsidR="002C0B26" w:rsidRPr="00A87ECB" w:rsidRDefault="002C0B26" w:rsidP="002C0B26">
      <w:pPr>
        <w:pStyle w:val="Paragraphedeliste"/>
        <w:numPr>
          <w:ilvl w:val="1"/>
          <w:numId w:val="2"/>
        </w:numPr>
        <w:jc w:val="both"/>
        <w:rPr>
          <w:b/>
        </w:rPr>
      </w:pPr>
      <w:r w:rsidRPr="00A87ECB">
        <w:rPr>
          <w:b/>
        </w:rPr>
        <w:t>Dans des lieux différents</w:t>
      </w:r>
    </w:p>
    <w:p w:rsidR="002C0B26" w:rsidRDefault="002C0B26" w:rsidP="002C0B26">
      <w:pPr>
        <w:pStyle w:val="Paragraphedeliste"/>
        <w:ind w:left="2291"/>
        <w:jc w:val="both"/>
      </w:pPr>
      <w:r>
        <w:t>Classe, gymnase ou salle de motricité, cour de récréation, autre salle de l’école, entrée et sortie d’école/de classe, etc.</w:t>
      </w:r>
    </w:p>
    <w:p w:rsidR="002C0B26" w:rsidRDefault="002C0B26" w:rsidP="002C0B26">
      <w:pPr>
        <w:pStyle w:val="Paragraphedeliste"/>
        <w:ind w:left="2291"/>
        <w:jc w:val="both"/>
      </w:pPr>
    </w:p>
    <w:p w:rsidR="002C0B26" w:rsidRDefault="002C0B26" w:rsidP="002C0B26">
      <w:pPr>
        <w:pStyle w:val="Paragraphedeliste"/>
        <w:numPr>
          <w:ilvl w:val="0"/>
          <w:numId w:val="2"/>
        </w:numPr>
        <w:jc w:val="both"/>
      </w:pPr>
      <w:r>
        <w:t>L’attention devra également porter sur des indices physiques</w:t>
      </w:r>
    </w:p>
    <w:p w:rsidR="002C0B26" w:rsidRDefault="002C0B26" w:rsidP="002C0B26">
      <w:pPr>
        <w:jc w:val="center"/>
      </w:pPr>
      <w:r>
        <w:rPr>
          <w:noProof/>
          <w:lang w:eastAsia="fr-FR"/>
        </w:rPr>
        <w:drawing>
          <wp:inline distT="0" distB="0" distL="0" distR="0" wp14:anchorId="5217D60C" wp14:editId="777B7461">
            <wp:extent cx="3610303" cy="5508356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83" cy="551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B26" w:rsidRDefault="002C0B26" w:rsidP="002C0B26">
      <w:pPr>
        <w:jc w:val="center"/>
      </w:pPr>
    </w:p>
    <w:p w:rsidR="002C0B26" w:rsidRDefault="002C0B26" w:rsidP="002C0B26">
      <w:pPr>
        <w:autoSpaceDE w:val="0"/>
        <w:autoSpaceDN w:val="0"/>
        <w:adjustRightInd w:val="0"/>
        <w:spacing w:after="0" w:line="240" w:lineRule="auto"/>
        <w:rPr>
          <w:color w:val="4472C4" w:themeColor="accent5"/>
        </w:rPr>
      </w:pPr>
      <w:r>
        <w:rPr>
          <w:color w:val="4472C4" w:themeColor="accent5"/>
        </w:rPr>
        <w:br w:type="page"/>
      </w:r>
    </w:p>
    <w:p w:rsidR="00531656" w:rsidRDefault="00531656"/>
    <w:sectPr w:rsidR="005316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2A" w:rsidRDefault="00B7312A" w:rsidP="00533F4B">
      <w:pPr>
        <w:spacing w:after="0" w:line="240" w:lineRule="auto"/>
      </w:pPr>
      <w:r>
        <w:separator/>
      </w:r>
    </w:p>
  </w:endnote>
  <w:endnote w:type="continuationSeparator" w:id="0">
    <w:p w:rsidR="00B7312A" w:rsidRDefault="00B7312A" w:rsidP="0053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4B" w:rsidRDefault="00EF08E2">
    <w:pPr>
      <w:pStyle w:val="Pieddepage"/>
    </w:pPr>
    <w:r>
      <w:t xml:space="preserve">Remis en forme par Madame </w:t>
    </w:r>
    <w:proofErr w:type="spellStart"/>
    <w:r>
      <w:t>Bat</w:t>
    </w:r>
    <w:r w:rsidR="00533F4B">
      <w:t>iot</w:t>
    </w:r>
    <w:proofErr w:type="spellEnd"/>
    <w:r w:rsidR="00533F4B">
      <w:t xml:space="preserve"> IEN</w:t>
    </w:r>
  </w:p>
  <w:p w:rsidR="00533F4B" w:rsidRDefault="00533F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2A" w:rsidRDefault="00B7312A" w:rsidP="00533F4B">
      <w:pPr>
        <w:spacing w:after="0" w:line="240" w:lineRule="auto"/>
      </w:pPr>
      <w:r>
        <w:separator/>
      </w:r>
    </w:p>
  </w:footnote>
  <w:footnote w:type="continuationSeparator" w:id="0">
    <w:p w:rsidR="00B7312A" w:rsidRDefault="00B7312A" w:rsidP="0053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C5B"/>
    <w:multiLevelType w:val="hybridMultilevel"/>
    <w:tmpl w:val="5EA8AB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153A2E"/>
    <w:multiLevelType w:val="hybridMultilevel"/>
    <w:tmpl w:val="D8B2CF5A"/>
    <w:lvl w:ilvl="0" w:tplc="C5F03D26">
      <w:start w:val="1"/>
      <w:numFmt w:val="decimal"/>
      <w:lvlText w:val="%1."/>
      <w:lvlJc w:val="left"/>
      <w:pPr>
        <w:ind w:left="720" w:hanging="360"/>
      </w:pPr>
      <w:rPr>
        <w:b/>
        <w:color w:val="4472C4" w:themeColor="accent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26"/>
    <w:rsid w:val="002218F2"/>
    <w:rsid w:val="002C0B26"/>
    <w:rsid w:val="00531656"/>
    <w:rsid w:val="00533F4B"/>
    <w:rsid w:val="00B7312A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DBFC-ACAA-4833-B6F7-3B50856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B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F4B"/>
  </w:style>
  <w:style w:type="paragraph" w:styleId="Pieddepage">
    <w:name w:val="footer"/>
    <w:basedOn w:val="Normal"/>
    <w:link w:val="PieddepageCar"/>
    <w:uiPriority w:val="99"/>
    <w:unhideWhenUsed/>
    <w:rsid w:val="0053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hphilippon</dc:creator>
  <cp:keywords/>
  <dc:description/>
  <cp:lastModifiedBy>hphilippon</cp:lastModifiedBy>
  <cp:revision>3</cp:revision>
  <dcterms:created xsi:type="dcterms:W3CDTF">2021-02-01T10:57:00Z</dcterms:created>
  <dcterms:modified xsi:type="dcterms:W3CDTF">2021-02-01T11:03:00Z</dcterms:modified>
</cp:coreProperties>
</file>