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C2B7" w14:textId="13DFD0CA" w:rsidR="0080249E" w:rsidRDefault="0080249E" w:rsidP="00383827">
      <w:pPr>
        <w:spacing w:before="120" w:after="120" w:line="240" w:lineRule="auto"/>
        <w:jc w:val="center"/>
        <w:rPr>
          <w:b/>
          <w:bCs/>
          <w:sz w:val="24"/>
          <w:szCs w:val="24"/>
        </w:rPr>
      </w:pPr>
      <w:r w:rsidRPr="0080249E">
        <w:rPr>
          <w:b/>
          <w:bCs/>
          <w:sz w:val="24"/>
          <w:szCs w:val="24"/>
        </w:rPr>
        <w:t>PRESENTATION DES RESSOURCES</w:t>
      </w:r>
      <w:r w:rsidR="009C125F">
        <w:rPr>
          <w:b/>
          <w:bCs/>
          <w:sz w:val="24"/>
          <w:szCs w:val="24"/>
        </w:rPr>
        <w:t xml:space="preserve"> ET « MEMO » SUR LE JEU</w:t>
      </w:r>
    </w:p>
    <w:p w14:paraId="2F09B16A" w14:textId="6301EB2F" w:rsidR="0080249E" w:rsidRDefault="0080249E" w:rsidP="00383827">
      <w:pPr>
        <w:spacing w:after="120" w:line="240" w:lineRule="auto"/>
        <w:jc w:val="both"/>
        <w:rPr>
          <w:sz w:val="24"/>
          <w:szCs w:val="24"/>
        </w:rPr>
      </w:pPr>
      <w:r>
        <w:rPr>
          <w:sz w:val="24"/>
          <w:szCs w:val="24"/>
        </w:rPr>
        <w:t>Les ressources qui suivent ont été proposées dans le cadre de la formation au programme limitatif de terminale bac pro en mars 2022 dans l’académie de Nancy-Metz. Nous remercions les collègues présents pour leur implication, leur bonne humeur</w:t>
      </w:r>
      <w:r w:rsidR="00C2766C">
        <w:rPr>
          <w:sz w:val="24"/>
          <w:szCs w:val="24"/>
        </w:rPr>
        <w:t xml:space="preserve">, et </w:t>
      </w:r>
      <w:r>
        <w:rPr>
          <w:sz w:val="24"/>
          <w:szCs w:val="24"/>
        </w:rPr>
        <w:t>la qualité des échanges et des productions réalisées.</w:t>
      </w:r>
    </w:p>
    <w:p w14:paraId="77738CE0" w14:textId="21417F5B" w:rsidR="0080249E" w:rsidRDefault="0080249E" w:rsidP="00383827">
      <w:pPr>
        <w:spacing w:after="120" w:line="240" w:lineRule="auto"/>
        <w:jc w:val="both"/>
        <w:rPr>
          <w:sz w:val="24"/>
          <w:szCs w:val="24"/>
        </w:rPr>
      </w:pPr>
      <w:r>
        <w:rPr>
          <w:sz w:val="24"/>
          <w:szCs w:val="24"/>
        </w:rPr>
        <w:t xml:space="preserve">L’objectif de la formation était de concevoir des </w:t>
      </w:r>
      <w:r w:rsidR="00C2766C">
        <w:rPr>
          <w:sz w:val="24"/>
          <w:szCs w:val="24"/>
        </w:rPr>
        <w:t>« </w:t>
      </w:r>
      <w:r>
        <w:rPr>
          <w:sz w:val="24"/>
          <w:szCs w:val="24"/>
        </w:rPr>
        <w:t>séquences groupement de textes</w:t>
      </w:r>
      <w:r w:rsidR="00C2766C">
        <w:rPr>
          <w:sz w:val="24"/>
          <w:szCs w:val="24"/>
        </w:rPr>
        <w:t> »</w:t>
      </w:r>
      <w:r>
        <w:rPr>
          <w:sz w:val="24"/>
          <w:szCs w:val="24"/>
        </w:rPr>
        <w:t xml:space="preserve"> courtes, destinées</w:t>
      </w:r>
      <w:r w:rsidR="00416F1A">
        <w:rPr>
          <w:sz w:val="24"/>
          <w:szCs w:val="24"/>
        </w:rPr>
        <w:t xml:space="preserve"> à permettre</w:t>
      </w:r>
      <w:r w:rsidR="00904A8C">
        <w:rPr>
          <w:sz w:val="24"/>
          <w:szCs w:val="24"/>
        </w:rPr>
        <w:t xml:space="preserve">, en complément </w:t>
      </w:r>
      <w:r w:rsidR="00416F1A">
        <w:rPr>
          <w:sz w:val="24"/>
          <w:szCs w:val="24"/>
        </w:rPr>
        <w:t>de</w:t>
      </w:r>
      <w:r w:rsidR="00904A8C">
        <w:rPr>
          <w:sz w:val="24"/>
          <w:szCs w:val="24"/>
        </w:rPr>
        <w:t xml:space="preserve"> l’étude de l’œuvre intégrale</w:t>
      </w:r>
      <w:r w:rsidR="009C125F">
        <w:rPr>
          <w:sz w:val="24"/>
          <w:szCs w:val="24"/>
        </w:rPr>
        <w:t>,</w:t>
      </w:r>
      <w:r>
        <w:rPr>
          <w:sz w:val="24"/>
          <w:szCs w:val="24"/>
        </w:rPr>
        <w:t xml:space="preserve"> « un traitement » d</w:t>
      </w:r>
      <w:r w:rsidR="009C125F">
        <w:rPr>
          <w:sz w:val="24"/>
          <w:szCs w:val="24"/>
        </w:rPr>
        <w:t>’</w:t>
      </w:r>
      <w:r>
        <w:rPr>
          <w:sz w:val="24"/>
          <w:szCs w:val="24"/>
        </w:rPr>
        <w:t>u</w:t>
      </w:r>
      <w:r w:rsidR="009C125F">
        <w:rPr>
          <w:sz w:val="24"/>
          <w:szCs w:val="24"/>
        </w:rPr>
        <w:t>n</w:t>
      </w:r>
      <w:r>
        <w:rPr>
          <w:sz w:val="24"/>
          <w:szCs w:val="24"/>
        </w:rPr>
        <w:t xml:space="preserve"> plus grand nombre d’aspects du thème du jeu, dans un temps limité</w:t>
      </w:r>
      <w:r w:rsidR="009C125F">
        <w:rPr>
          <w:sz w:val="24"/>
          <w:szCs w:val="24"/>
        </w:rPr>
        <w:t xml:space="preserve">. Plus largement, il s’agissait également de </w:t>
      </w:r>
      <w:r>
        <w:rPr>
          <w:sz w:val="24"/>
          <w:szCs w:val="24"/>
        </w:rPr>
        <w:t>préparer l’élève à l’épreuve d’examen ainsi qu’à la poursuite éventuelle d’études</w:t>
      </w:r>
      <w:r w:rsidR="00C2766C">
        <w:rPr>
          <w:sz w:val="24"/>
          <w:szCs w:val="24"/>
        </w:rPr>
        <w:t xml:space="preserve"> en BTS.</w:t>
      </w:r>
    </w:p>
    <w:p w14:paraId="3A12E7AF" w14:textId="64F616F0" w:rsidR="0080249E" w:rsidRDefault="002A1EFC" w:rsidP="00383827">
      <w:pPr>
        <w:spacing w:after="120" w:line="240" w:lineRule="auto"/>
        <w:jc w:val="both"/>
        <w:rPr>
          <w:sz w:val="24"/>
          <w:szCs w:val="24"/>
        </w:rPr>
      </w:pPr>
      <w:r>
        <w:rPr>
          <w:b/>
          <w:bCs/>
          <w:sz w:val="24"/>
          <w:szCs w:val="24"/>
        </w:rPr>
        <w:t xml:space="preserve">I - </w:t>
      </w:r>
      <w:r w:rsidR="0080249E" w:rsidRPr="00132ECE">
        <w:rPr>
          <w:b/>
          <w:bCs/>
          <w:sz w:val="24"/>
          <w:szCs w:val="24"/>
        </w:rPr>
        <w:t>La première partie</w:t>
      </w:r>
      <w:r w:rsidR="009C125F">
        <w:rPr>
          <w:b/>
          <w:bCs/>
          <w:sz w:val="24"/>
          <w:szCs w:val="24"/>
        </w:rPr>
        <w:t xml:space="preserve"> </w:t>
      </w:r>
      <w:r w:rsidR="009C125F">
        <w:rPr>
          <w:sz w:val="24"/>
          <w:szCs w:val="24"/>
        </w:rPr>
        <w:t xml:space="preserve">qui se trouve pages suivantes </w:t>
      </w:r>
      <w:r w:rsidR="0080249E">
        <w:rPr>
          <w:sz w:val="24"/>
          <w:szCs w:val="24"/>
        </w:rPr>
        <w:t>consiste en</w:t>
      </w:r>
      <w:r w:rsidR="00EE03BF">
        <w:rPr>
          <w:sz w:val="24"/>
          <w:szCs w:val="24"/>
        </w:rPr>
        <w:t xml:space="preserve"> </w:t>
      </w:r>
      <w:r w:rsidR="0080249E" w:rsidRPr="00132ECE">
        <w:rPr>
          <w:b/>
          <w:bCs/>
          <w:sz w:val="24"/>
          <w:szCs w:val="24"/>
        </w:rPr>
        <w:t xml:space="preserve">un </w:t>
      </w:r>
      <w:r w:rsidR="00EE03BF">
        <w:rPr>
          <w:b/>
          <w:bCs/>
          <w:sz w:val="24"/>
          <w:szCs w:val="24"/>
        </w:rPr>
        <w:t xml:space="preserve">mémo </w:t>
      </w:r>
      <w:r w:rsidR="0080249E" w:rsidRPr="00132ECE">
        <w:rPr>
          <w:b/>
          <w:bCs/>
          <w:sz w:val="24"/>
          <w:szCs w:val="24"/>
        </w:rPr>
        <w:t xml:space="preserve">sur </w:t>
      </w:r>
      <w:r w:rsidR="00EE03BF">
        <w:rPr>
          <w:b/>
          <w:bCs/>
          <w:sz w:val="24"/>
          <w:szCs w:val="24"/>
        </w:rPr>
        <w:t>le</w:t>
      </w:r>
      <w:r w:rsidR="0080249E" w:rsidRPr="00132ECE">
        <w:rPr>
          <w:b/>
          <w:bCs/>
          <w:sz w:val="24"/>
          <w:szCs w:val="24"/>
        </w:rPr>
        <w:t xml:space="preserve"> jeu</w:t>
      </w:r>
      <w:r w:rsidR="0080249E">
        <w:rPr>
          <w:sz w:val="24"/>
          <w:szCs w:val="24"/>
        </w:rPr>
        <w:t xml:space="preserve">. </w:t>
      </w:r>
      <w:r w:rsidR="005D6F2B">
        <w:rPr>
          <w:sz w:val="24"/>
          <w:szCs w:val="24"/>
        </w:rPr>
        <w:t xml:space="preserve">Le document </w:t>
      </w:r>
      <w:r w:rsidR="00C2766C">
        <w:rPr>
          <w:sz w:val="24"/>
          <w:szCs w:val="24"/>
        </w:rPr>
        <w:t xml:space="preserve">est une synthèse de l’analyse du thème développée dans une ressource déposée sur le site de l’académie de Nancy-Metz en juin 2021 : </w:t>
      </w:r>
      <w:hyperlink r:id="rId6" w:history="1">
        <w:r w:rsidR="00132ECE" w:rsidRPr="009C3B98">
          <w:rPr>
            <w:rStyle w:val="Lienhypertexte"/>
            <w:sz w:val="24"/>
            <w:szCs w:val="24"/>
          </w:rPr>
          <w:t>https://sites.ac-nancy-metz.fr/lettres-hist-geo-lp/wp-content/uploads/Prealables-sur-le-jeu.pdf</w:t>
        </w:r>
      </w:hyperlink>
      <w:r w:rsidR="00132ECE">
        <w:rPr>
          <w:sz w:val="24"/>
          <w:szCs w:val="24"/>
        </w:rPr>
        <w:t xml:space="preserve"> .</w:t>
      </w:r>
      <w:r w:rsidR="0080249E">
        <w:rPr>
          <w:sz w:val="24"/>
          <w:szCs w:val="24"/>
        </w:rPr>
        <w:t xml:space="preserve"> </w:t>
      </w:r>
      <w:r w:rsidR="00EE03BF">
        <w:rPr>
          <w:sz w:val="24"/>
          <w:szCs w:val="24"/>
        </w:rPr>
        <w:t xml:space="preserve">Ce mémo était </w:t>
      </w:r>
      <w:r w:rsidR="00C2766C">
        <w:rPr>
          <w:sz w:val="24"/>
          <w:szCs w:val="24"/>
        </w:rPr>
        <w:t>destiné à être vidéoprojeté, ce qui explique sa présentation en « diapositives ». Il se conclut sur un repérage des grandes questions liées au jeu, et formule pour chacune des problématiques qui sont autant d’entrées possibles d</w:t>
      </w:r>
      <w:r w:rsidR="001F2A3F">
        <w:rPr>
          <w:sz w:val="24"/>
          <w:szCs w:val="24"/>
        </w:rPr>
        <w:t xml:space="preserve">ans le thème voire de sujets de compétences d’écriture. </w:t>
      </w:r>
    </w:p>
    <w:p w14:paraId="0C064404" w14:textId="7E0679E8" w:rsidR="009334D2" w:rsidRDefault="002A1EFC" w:rsidP="00383827">
      <w:pPr>
        <w:spacing w:after="120" w:line="240" w:lineRule="auto"/>
        <w:jc w:val="both"/>
        <w:rPr>
          <w:sz w:val="24"/>
          <w:szCs w:val="24"/>
        </w:rPr>
      </w:pPr>
      <w:r>
        <w:rPr>
          <w:b/>
          <w:bCs/>
          <w:sz w:val="24"/>
          <w:szCs w:val="24"/>
        </w:rPr>
        <w:t xml:space="preserve">II - </w:t>
      </w:r>
      <w:r w:rsidR="009334D2" w:rsidRPr="00E43201">
        <w:rPr>
          <w:b/>
          <w:bCs/>
          <w:sz w:val="24"/>
          <w:szCs w:val="24"/>
        </w:rPr>
        <w:t>La seconde partie</w:t>
      </w:r>
      <w:r w:rsidR="009334D2">
        <w:rPr>
          <w:sz w:val="24"/>
          <w:szCs w:val="24"/>
        </w:rPr>
        <w:t xml:space="preserve"> propose une démarche pour </w:t>
      </w:r>
      <w:r w:rsidR="009334D2" w:rsidRPr="00E43201">
        <w:rPr>
          <w:b/>
          <w:bCs/>
          <w:sz w:val="24"/>
          <w:szCs w:val="24"/>
        </w:rPr>
        <w:t xml:space="preserve">préparer les élèves à la partie « compétences d’écriture » </w:t>
      </w:r>
      <w:r w:rsidR="009334D2">
        <w:rPr>
          <w:sz w:val="24"/>
          <w:szCs w:val="24"/>
        </w:rPr>
        <w:t xml:space="preserve">de l’épreuve d’examen. Des analyses de « modèles » d’écrits sont notamment présentés, ainsi que différents outils </w:t>
      </w:r>
      <w:r w:rsidR="00E43201">
        <w:rPr>
          <w:sz w:val="24"/>
          <w:szCs w:val="24"/>
        </w:rPr>
        <w:t xml:space="preserve">visant un meilleur exercice de l’argumentation et notamment de l’usage des exemples. Ils sont accompagnés d’écrits d’élèves mettant en évidence des difficultés à surmonter. </w:t>
      </w:r>
    </w:p>
    <w:p w14:paraId="043A1E2D" w14:textId="2B7A73F8" w:rsidR="006D360E" w:rsidRDefault="002A1EFC" w:rsidP="00383827">
      <w:pPr>
        <w:spacing w:after="0" w:line="240" w:lineRule="auto"/>
        <w:jc w:val="both"/>
        <w:rPr>
          <w:sz w:val="24"/>
          <w:szCs w:val="24"/>
        </w:rPr>
      </w:pPr>
      <w:r w:rsidRPr="002A1EFC">
        <w:rPr>
          <w:b/>
          <w:bCs/>
          <w:sz w:val="24"/>
          <w:szCs w:val="24"/>
        </w:rPr>
        <w:t>III -</w:t>
      </w:r>
      <w:r>
        <w:rPr>
          <w:sz w:val="24"/>
          <w:szCs w:val="24"/>
        </w:rPr>
        <w:t xml:space="preserve"> </w:t>
      </w:r>
      <w:r w:rsidR="001F2A3F">
        <w:rPr>
          <w:sz w:val="24"/>
          <w:szCs w:val="24"/>
        </w:rPr>
        <w:t xml:space="preserve">Sont ensuite proposés </w:t>
      </w:r>
      <w:r w:rsidR="001F2A3F" w:rsidRPr="00132ECE">
        <w:rPr>
          <w:b/>
          <w:bCs/>
          <w:sz w:val="24"/>
          <w:szCs w:val="24"/>
        </w:rPr>
        <w:t xml:space="preserve">six </w:t>
      </w:r>
      <w:r w:rsidR="005F092B">
        <w:rPr>
          <w:b/>
          <w:bCs/>
          <w:sz w:val="24"/>
          <w:szCs w:val="24"/>
        </w:rPr>
        <w:t>groupements de textes</w:t>
      </w:r>
      <w:r w:rsidR="001F2A3F">
        <w:rPr>
          <w:sz w:val="24"/>
          <w:szCs w:val="24"/>
        </w:rPr>
        <w:t xml:space="preserve">, qui reprennent les grandes questions repérées, et ont servi de base à l’élaboration de </w:t>
      </w:r>
      <w:r w:rsidR="00416F1A">
        <w:rPr>
          <w:sz w:val="24"/>
          <w:szCs w:val="24"/>
        </w:rPr>
        <w:t>séquences</w:t>
      </w:r>
      <w:r w:rsidR="00E43201">
        <w:rPr>
          <w:sz w:val="24"/>
          <w:szCs w:val="24"/>
        </w:rPr>
        <w:t xml:space="preserve"> en formation</w:t>
      </w:r>
      <w:r w:rsidR="001F2A3F">
        <w:rPr>
          <w:sz w:val="24"/>
          <w:szCs w:val="24"/>
        </w:rPr>
        <w:t xml:space="preserve">. </w:t>
      </w:r>
      <w:r w:rsidR="003D3F9D">
        <w:rPr>
          <w:sz w:val="24"/>
          <w:szCs w:val="24"/>
        </w:rPr>
        <w:t xml:space="preserve">Nous les notons GT </w:t>
      </w:r>
      <w:r w:rsidR="00CB25A3">
        <w:rPr>
          <w:sz w:val="24"/>
          <w:szCs w:val="24"/>
        </w:rPr>
        <w:t>par commodité</w:t>
      </w:r>
      <w:r w:rsidR="003D3F9D">
        <w:rPr>
          <w:sz w:val="24"/>
          <w:szCs w:val="24"/>
        </w:rPr>
        <w:t>.</w:t>
      </w:r>
    </w:p>
    <w:p w14:paraId="6DD0B839" w14:textId="2BD90C27" w:rsidR="006D360E" w:rsidRPr="005F092B" w:rsidRDefault="006D360E" w:rsidP="00383827">
      <w:pPr>
        <w:spacing w:after="0" w:line="240" w:lineRule="auto"/>
        <w:jc w:val="both"/>
        <w:rPr>
          <w:b/>
          <w:bCs/>
          <w:sz w:val="24"/>
          <w:szCs w:val="24"/>
        </w:rPr>
      </w:pPr>
      <w:r w:rsidRPr="005F092B">
        <w:rPr>
          <w:b/>
          <w:bCs/>
          <w:sz w:val="24"/>
          <w:szCs w:val="24"/>
        </w:rPr>
        <w:t xml:space="preserve">GT 1 : </w:t>
      </w:r>
      <w:r w:rsidR="003D3F9D" w:rsidRPr="005F092B">
        <w:rPr>
          <w:b/>
          <w:bCs/>
          <w:sz w:val="24"/>
          <w:szCs w:val="24"/>
        </w:rPr>
        <w:t>Jeu et réalité</w:t>
      </w:r>
      <w:r w:rsidR="003D3F9D" w:rsidRPr="005F092B">
        <w:rPr>
          <w:b/>
          <w:bCs/>
          <w:sz w:val="24"/>
          <w:szCs w:val="24"/>
        </w:rPr>
        <w:tab/>
      </w:r>
      <w:r w:rsidR="003D3F9D" w:rsidRPr="005F092B">
        <w:rPr>
          <w:b/>
          <w:bCs/>
          <w:sz w:val="24"/>
          <w:szCs w:val="24"/>
        </w:rPr>
        <w:tab/>
      </w:r>
      <w:r w:rsidRPr="005F092B">
        <w:rPr>
          <w:b/>
          <w:bCs/>
          <w:sz w:val="24"/>
          <w:szCs w:val="24"/>
        </w:rPr>
        <w:t xml:space="preserve">GT 2 : </w:t>
      </w:r>
      <w:r w:rsidR="003D3F9D" w:rsidRPr="005F092B">
        <w:rPr>
          <w:b/>
          <w:bCs/>
          <w:sz w:val="24"/>
          <w:szCs w:val="24"/>
        </w:rPr>
        <w:t>Jeu et liberté</w:t>
      </w:r>
      <w:r w:rsidR="003D3F9D" w:rsidRPr="005F092B">
        <w:rPr>
          <w:b/>
          <w:bCs/>
          <w:sz w:val="24"/>
          <w:szCs w:val="24"/>
        </w:rPr>
        <w:tab/>
      </w:r>
      <w:r w:rsidRPr="005F092B">
        <w:rPr>
          <w:b/>
          <w:bCs/>
          <w:sz w:val="24"/>
          <w:szCs w:val="24"/>
        </w:rPr>
        <w:t>GT 3 :</w:t>
      </w:r>
      <w:r w:rsidR="003D3F9D" w:rsidRPr="005F092B">
        <w:rPr>
          <w:b/>
          <w:bCs/>
          <w:sz w:val="24"/>
          <w:szCs w:val="24"/>
        </w:rPr>
        <w:t xml:space="preserve"> Les règles du jeu</w:t>
      </w:r>
    </w:p>
    <w:p w14:paraId="112B6647" w14:textId="54B2C99B" w:rsidR="003D3F9D" w:rsidRPr="005F092B" w:rsidRDefault="003D3F9D" w:rsidP="00383827">
      <w:pPr>
        <w:spacing w:after="120" w:line="240" w:lineRule="auto"/>
        <w:jc w:val="both"/>
        <w:rPr>
          <w:b/>
          <w:bCs/>
          <w:sz w:val="24"/>
          <w:szCs w:val="24"/>
        </w:rPr>
      </w:pPr>
      <w:r w:rsidRPr="005F092B">
        <w:rPr>
          <w:b/>
          <w:bCs/>
          <w:sz w:val="24"/>
          <w:szCs w:val="24"/>
        </w:rPr>
        <w:t xml:space="preserve">GT 4 : Le jeu et les autres </w:t>
      </w:r>
      <w:r w:rsidRPr="005F092B">
        <w:rPr>
          <w:b/>
          <w:bCs/>
          <w:sz w:val="24"/>
          <w:szCs w:val="24"/>
        </w:rPr>
        <w:tab/>
        <w:t xml:space="preserve">GT 5 : Jeu et travail </w:t>
      </w:r>
      <w:r w:rsidRPr="005F092B">
        <w:rPr>
          <w:b/>
          <w:bCs/>
          <w:sz w:val="24"/>
          <w:szCs w:val="24"/>
        </w:rPr>
        <w:tab/>
        <w:t>GT 6 : Jeu et construction de l'individu et de la société.</w:t>
      </w:r>
    </w:p>
    <w:p w14:paraId="13D0CB8B" w14:textId="1B80678C" w:rsidR="00904A8C" w:rsidRDefault="001F2A3F" w:rsidP="00383827">
      <w:pPr>
        <w:spacing w:after="120" w:line="240" w:lineRule="auto"/>
        <w:jc w:val="both"/>
        <w:rPr>
          <w:sz w:val="24"/>
          <w:szCs w:val="24"/>
        </w:rPr>
      </w:pPr>
      <w:r>
        <w:rPr>
          <w:sz w:val="24"/>
          <w:szCs w:val="24"/>
        </w:rPr>
        <w:t xml:space="preserve">Les documents proposés sont très divers </w:t>
      </w:r>
      <w:r w:rsidR="005F092B">
        <w:rPr>
          <w:sz w:val="24"/>
          <w:szCs w:val="24"/>
        </w:rPr>
        <w:t xml:space="preserve">dans leur forme (extraits littéraires, </w:t>
      </w:r>
      <w:r w:rsidR="00CB25A3">
        <w:rPr>
          <w:sz w:val="24"/>
          <w:szCs w:val="24"/>
        </w:rPr>
        <w:t xml:space="preserve">articles, </w:t>
      </w:r>
      <w:r w:rsidR="005F092B">
        <w:rPr>
          <w:sz w:val="24"/>
          <w:szCs w:val="24"/>
        </w:rPr>
        <w:t xml:space="preserve">documents iconographiques, </w:t>
      </w:r>
      <w:r w:rsidR="00CB25A3">
        <w:rPr>
          <w:sz w:val="24"/>
          <w:szCs w:val="24"/>
        </w:rPr>
        <w:t xml:space="preserve">liens vers des vidéos, extraits de bande dessinée…) et sont susceptibles d’utilisations </w:t>
      </w:r>
      <w:r>
        <w:rPr>
          <w:sz w:val="24"/>
          <w:szCs w:val="24"/>
        </w:rPr>
        <w:t>varié</w:t>
      </w:r>
      <w:r w:rsidR="00CB25A3">
        <w:rPr>
          <w:sz w:val="24"/>
          <w:szCs w:val="24"/>
        </w:rPr>
        <w:t>e</w:t>
      </w:r>
      <w:r>
        <w:rPr>
          <w:sz w:val="24"/>
          <w:szCs w:val="24"/>
        </w:rPr>
        <w:t xml:space="preserve">s (document de lancement, support pour une lecture analytique, texte </w:t>
      </w:r>
      <w:r w:rsidR="00132ECE">
        <w:rPr>
          <w:sz w:val="24"/>
          <w:szCs w:val="24"/>
        </w:rPr>
        <w:t xml:space="preserve">complémentaire </w:t>
      </w:r>
      <w:r>
        <w:rPr>
          <w:sz w:val="24"/>
          <w:szCs w:val="24"/>
        </w:rPr>
        <w:t xml:space="preserve">à donner en </w:t>
      </w:r>
      <w:r w:rsidR="00132ECE">
        <w:rPr>
          <w:sz w:val="24"/>
          <w:szCs w:val="24"/>
        </w:rPr>
        <w:t>lecture cursive à la maison</w:t>
      </w:r>
      <w:r w:rsidR="00904A8C">
        <w:rPr>
          <w:sz w:val="24"/>
          <w:szCs w:val="24"/>
        </w:rPr>
        <w:t>, travail en co-intervention</w:t>
      </w:r>
      <w:r>
        <w:rPr>
          <w:sz w:val="24"/>
          <w:szCs w:val="24"/>
        </w:rPr>
        <w:t>…). Certains sont davantage destinés au professeur et visent un approfondissement de la réflexion</w:t>
      </w:r>
      <w:r w:rsidR="00383827">
        <w:rPr>
          <w:sz w:val="24"/>
          <w:szCs w:val="24"/>
        </w:rPr>
        <w:t xml:space="preserve">, ils </w:t>
      </w:r>
      <w:r w:rsidR="00CB25A3">
        <w:rPr>
          <w:sz w:val="24"/>
          <w:szCs w:val="24"/>
        </w:rPr>
        <w:t xml:space="preserve">ne sont </w:t>
      </w:r>
      <w:r w:rsidR="00526256">
        <w:rPr>
          <w:sz w:val="24"/>
          <w:szCs w:val="24"/>
        </w:rPr>
        <w:t xml:space="preserve">pas forcément pertinents pour </w:t>
      </w:r>
      <w:r>
        <w:rPr>
          <w:sz w:val="24"/>
          <w:szCs w:val="24"/>
        </w:rPr>
        <w:t xml:space="preserve">une exploitation </w:t>
      </w:r>
      <w:r w:rsidR="00E43201">
        <w:rPr>
          <w:sz w:val="24"/>
          <w:szCs w:val="24"/>
        </w:rPr>
        <w:t>avec les élèves</w:t>
      </w:r>
      <w:r>
        <w:rPr>
          <w:sz w:val="24"/>
          <w:szCs w:val="24"/>
        </w:rPr>
        <w:t xml:space="preserve">. </w:t>
      </w:r>
      <w:r w:rsidR="00526256">
        <w:rPr>
          <w:sz w:val="24"/>
          <w:szCs w:val="24"/>
        </w:rPr>
        <w:t xml:space="preserve">De nombreux </w:t>
      </w:r>
      <w:r>
        <w:rPr>
          <w:sz w:val="24"/>
          <w:szCs w:val="24"/>
        </w:rPr>
        <w:t>extraits rel</w:t>
      </w:r>
      <w:r w:rsidR="00526256">
        <w:rPr>
          <w:sz w:val="24"/>
          <w:szCs w:val="24"/>
        </w:rPr>
        <w:t xml:space="preserve">èvent ainsi </w:t>
      </w:r>
      <w:r>
        <w:rPr>
          <w:sz w:val="24"/>
          <w:szCs w:val="24"/>
        </w:rPr>
        <w:t xml:space="preserve">du domaine des sciences humaines, et leur occurrence </w:t>
      </w:r>
      <w:r w:rsidR="00132ECE">
        <w:rPr>
          <w:sz w:val="24"/>
          <w:szCs w:val="24"/>
        </w:rPr>
        <w:t xml:space="preserve">dans les corpus </w:t>
      </w:r>
      <w:r>
        <w:rPr>
          <w:sz w:val="24"/>
          <w:szCs w:val="24"/>
        </w:rPr>
        <w:t>est supérieure à ce qu’elle doit être dans un groupement de texte</w:t>
      </w:r>
      <w:r w:rsidR="00132ECE">
        <w:rPr>
          <w:sz w:val="24"/>
          <w:szCs w:val="24"/>
        </w:rPr>
        <w:t xml:space="preserve">s </w:t>
      </w:r>
      <w:r w:rsidR="00416F1A">
        <w:rPr>
          <w:sz w:val="24"/>
          <w:szCs w:val="24"/>
        </w:rPr>
        <w:t>étudié en classe</w:t>
      </w:r>
      <w:r w:rsidR="00132ECE">
        <w:rPr>
          <w:sz w:val="24"/>
          <w:szCs w:val="24"/>
        </w:rPr>
        <w:t xml:space="preserve">, où les extraits d’œuvres littéraires et artistiques doivent être prévalents. </w:t>
      </w:r>
      <w:r w:rsidR="00EE03BF">
        <w:rPr>
          <w:sz w:val="24"/>
          <w:szCs w:val="24"/>
        </w:rPr>
        <w:t xml:space="preserve">Certains documents peuvent également intéresser une spécialité précise, c’est le cas </w:t>
      </w:r>
      <w:r w:rsidR="00526256">
        <w:rPr>
          <w:sz w:val="24"/>
          <w:szCs w:val="24"/>
        </w:rPr>
        <w:t>par exemple d</w:t>
      </w:r>
      <w:r w:rsidR="00EE03BF">
        <w:rPr>
          <w:sz w:val="24"/>
          <w:szCs w:val="24"/>
        </w:rPr>
        <w:t xml:space="preserve">e ceux consacrés au jeu et l’enfant dans le cadre du bac pro </w:t>
      </w:r>
      <w:r w:rsidR="00EE03BF" w:rsidRPr="00EE03BF">
        <w:rPr>
          <w:sz w:val="24"/>
          <w:szCs w:val="24"/>
        </w:rPr>
        <w:t>accompagnement, soins et services à la personne</w:t>
      </w:r>
      <w:r w:rsidR="00383827">
        <w:rPr>
          <w:sz w:val="24"/>
          <w:szCs w:val="24"/>
        </w:rPr>
        <w:t>.</w:t>
      </w:r>
      <w:r w:rsidR="00526256">
        <w:rPr>
          <w:sz w:val="24"/>
          <w:szCs w:val="24"/>
        </w:rPr>
        <w:t xml:space="preserve"> </w:t>
      </w:r>
      <w:r w:rsidR="002A1EFC">
        <w:rPr>
          <w:sz w:val="24"/>
          <w:szCs w:val="24"/>
        </w:rPr>
        <w:t xml:space="preserve">Enfin, en conclusion de </w:t>
      </w:r>
      <w:r w:rsidR="00526256">
        <w:rPr>
          <w:sz w:val="24"/>
          <w:szCs w:val="24"/>
        </w:rPr>
        <w:t>certains corpus, des exemples d’exploitation sont proposés.</w:t>
      </w:r>
    </w:p>
    <w:p w14:paraId="368D0BD7" w14:textId="4C751E2A" w:rsidR="00904A8C" w:rsidRDefault="00132ECE" w:rsidP="00383827">
      <w:pPr>
        <w:spacing w:after="0" w:line="240" w:lineRule="auto"/>
        <w:jc w:val="both"/>
        <w:rPr>
          <w:sz w:val="24"/>
          <w:szCs w:val="24"/>
        </w:rPr>
      </w:pPr>
      <w:r>
        <w:rPr>
          <w:sz w:val="24"/>
          <w:szCs w:val="24"/>
        </w:rPr>
        <w:t>Nous nous sommes appuyés dans la constitution des corpus sur le</w:t>
      </w:r>
      <w:r w:rsidR="00904A8C">
        <w:rPr>
          <w:sz w:val="24"/>
          <w:szCs w:val="24"/>
        </w:rPr>
        <w:t xml:space="preserve">s ressources proposées </w:t>
      </w:r>
      <w:r w:rsidR="00526256">
        <w:rPr>
          <w:sz w:val="24"/>
          <w:szCs w:val="24"/>
        </w:rPr>
        <w:t xml:space="preserve">(liens </w:t>
      </w:r>
      <w:r w:rsidR="00904A8C">
        <w:rPr>
          <w:sz w:val="24"/>
          <w:szCs w:val="24"/>
        </w:rPr>
        <w:t>ci-dessous</w:t>
      </w:r>
      <w:r w:rsidR="00526256">
        <w:rPr>
          <w:sz w:val="24"/>
          <w:szCs w:val="24"/>
        </w:rPr>
        <w:t>)</w:t>
      </w:r>
      <w:r w:rsidR="00904A8C">
        <w:rPr>
          <w:sz w:val="24"/>
          <w:szCs w:val="24"/>
        </w:rPr>
        <w:t xml:space="preserve"> par les </w:t>
      </w:r>
      <w:r>
        <w:rPr>
          <w:sz w:val="24"/>
          <w:szCs w:val="24"/>
        </w:rPr>
        <w:t>collègues d’autres académies</w:t>
      </w:r>
      <w:r w:rsidR="00526256">
        <w:rPr>
          <w:sz w:val="24"/>
          <w:szCs w:val="24"/>
        </w:rPr>
        <w:t xml:space="preserve">. Nous leur </w:t>
      </w:r>
      <w:r w:rsidR="00904A8C">
        <w:rPr>
          <w:sz w:val="24"/>
          <w:szCs w:val="24"/>
        </w:rPr>
        <w:t>exprim</w:t>
      </w:r>
      <w:r w:rsidR="00526256">
        <w:rPr>
          <w:sz w:val="24"/>
          <w:szCs w:val="24"/>
        </w:rPr>
        <w:t xml:space="preserve">ons </w:t>
      </w:r>
      <w:r w:rsidR="00904A8C">
        <w:rPr>
          <w:sz w:val="24"/>
          <w:szCs w:val="24"/>
        </w:rPr>
        <w:t xml:space="preserve">notre </w:t>
      </w:r>
      <w:r w:rsidR="00526256">
        <w:rPr>
          <w:sz w:val="24"/>
          <w:szCs w:val="24"/>
        </w:rPr>
        <w:t xml:space="preserve">vive </w:t>
      </w:r>
      <w:r w:rsidR="00904A8C">
        <w:rPr>
          <w:sz w:val="24"/>
          <w:szCs w:val="24"/>
        </w:rPr>
        <w:t>reconnaissance</w:t>
      </w:r>
      <w:r w:rsidR="00526256">
        <w:rPr>
          <w:sz w:val="24"/>
          <w:szCs w:val="24"/>
        </w:rPr>
        <w:t xml:space="preserve"> et </w:t>
      </w:r>
      <w:r w:rsidR="00EE03BF">
        <w:rPr>
          <w:sz w:val="24"/>
          <w:szCs w:val="24"/>
        </w:rPr>
        <w:t xml:space="preserve">les prions de nous excuser si nous avons parfois omis </w:t>
      </w:r>
      <w:r w:rsidR="00526256">
        <w:rPr>
          <w:sz w:val="24"/>
          <w:szCs w:val="24"/>
        </w:rPr>
        <w:t xml:space="preserve">malencontreusement </w:t>
      </w:r>
      <w:r w:rsidR="00EE03BF">
        <w:rPr>
          <w:sz w:val="24"/>
          <w:szCs w:val="24"/>
        </w:rPr>
        <w:t>d</w:t>
      </w:r>
      <w:r w:rsidR="00C76003">
        <w:rPr>
          <w:sz w:val="24"/>
          <w:szCs w:val="24"/>
        </w:rPr>
        <w:t xml:space="preserve">’indiquer la référence à leur travail. </w:t>
      </w:r>
    </w:p>
    <w:p w14:paraId="6A121A16" w14:textId="679E14B3" w:rsidR="00904A8C" w:rsidRDefault="00904A8C" w:rsidP="00383827">
      <w:pPr>
        <w:spacing w:after="0" w:line="240" w:lineRule="auto"/>
      </w:pPr>
      <w:r>
        <w:t>- Groupement de textes et d’images « le jeu dans la ville », académie de Toulouse :</w:t>
      </w:r>
    </w:p>
    <w:p w14:paraId="537FA265" w14:textId="77777777" w:rsidR="00904A8C" w:rsidRPr="00AD13DC" w:rsidRDefault="005D48CF" w:rsidP="00383827">
      <w:pPr>
        <w:spacing w:after="0" w:line="240" w:lineRule="auto"/>
        <w:rPr>
          <w:sz w:val="18"/>
          <w:szCs w:val="18"/>
        </w:rPr>
      </w:pPr>
      <w:hyperlink r:id="rId7" w:history="1">
        <w:r w:rsidR="00904A8C" w:rsidRPr="00AD13DC">
          <w:rPr>
            <w:rStyle w:val="Lienhypertexte"/>
            <w:sz w:val="18"/>
            <w:szCs w:val="18"/>
          </w:rPr>
          <w:t>https://disciplines.ac-toulouse.fr/lettres-histoire-geographie/system/files/2021-05/Groupement_de_texte_Le_jeu_dans_la_ville_0.pdf</w:t>
        </w:r>
      </w:hyperlink>
    </w:p>
    <w:p w14:paraId="45CE56B2" w14:textId="77777777" w:rsidR="00904A8C" w:rsidRDefault="00904A8C" w:rsidP="00383827">
      <w:pPr>
        <w:spacing w:after="0" w:line="240" w:lineRule="auto"/>
      </w:pPr>
      <w:r>
        <w:t>- Le livret du livre scolaire consacré au programme limitatif :</w:t>
      </w:r>
    </w:p>
    <w:p w14:paraId="17E0C75A" w14:textId="77777777" w:rsidR="00904A8C" w:rsidRDefault="005D48CF" w:rsidP="00383827">
      <w:pPr>
        <w:spacing w:after="0" w:line="240" w:lineRule="auto"/>
      </w:pPr>
      <w:hyperlink r:id="rId8" w:history="1">
        <w:r w:rsidR="00904A8C" w:rsidRPr="00A91152">
          <w:rPr>
            <w:rStyle w:val="Lienhypertexte"/>
          </w:rPr>
          <w:t>https://s3-eu-west-1.amazonaws.com/assets.lelivrescolaire.fr/Toolbox/FRTpro_SequenceModulable_Jeu.pdf</w:t>
        </w:r>
      </w:hyperlink>
    </w:p>
    <w:p w14:paraId="0614CB02" w14:textId="77777777" w:rsidR="00904A8C" w:rsidRDefault="00904A8C" w:rsidP="00383827">
      <w:pPr>
        <w:spacing w:after="0" w:line="240" w:lineRule="auto"/>
      </w:pPr>
      <w:r>
        <w:t>- Les annales virtuelles publiées sur le site de l’académie de Versailles :</w:t>
      </w:r>
    </w:p>
    <w:p w14:paraId="66BCC1D3" w14:textId="77777777" w:rsidR="00904A8C" w:rsidRDefault="005D48CF" w:rsidP="00383827">
      <w:pPr>
        <w:spacing w:after="0" w:line="240" w:lineRule="auto"/>
      </w:pPr>
      <w:hyperlink r:id="rId9" w:history="1">
        <w:r w:rsidR="00904A8C" w:rsidRPr="00A91152">
          <w:rPr>
            <w:rStyle w:val="Lienhypertexte"/>
          </w:rPr>
          <w:t>https://lettres-histoire.ac-versailles.fr/IMG/pdf/annales_virtuelles-2.pdf</w:t>
        </w:r>
      </w:hyperlink>
    </w:p>
    <w:p w14:paraId="189C8AE1" w14:textId="23D9F04E" w:rsidR="00904A8C" w:rsidRDefault="00904A8C" w:rsidP="00383827">
      <w:pPr>
        <w:spacing w:after="0" w:line="240" w:lineRule="auto"/>
      </w:pPr>
      <w:r>
        <w:t>- La séquence « le monde est un terrain de jeu », sur le site de l’académie de Grenoble</w:t>
      </w:r>
    </w:p>
    <w:p w14:paraId="48888EB6" w14:textId="77777777" w:rsidR="00904A8C" w:rsidRPr="00AD13DC" w:rsidRDefault="005D48CF" w:rsidP="00383827">
      <w:pPr>
        <w:spacing w:after="0" w:line="240" w:lineRule="auto"/>
        <w:rPr>
          <w:sz w:val="16"/>
          <w:szCs w:val="16"/>
        </w:rPr>
      </w:pPr>
      <w:hyperlink r:id="rId10" w:history="1">
        <w:r w:rsidR="00904A8C" w:rsidRPr="00AD13DC">
          <w:rPr>
            <w:rStyle w:val="Lienhypertexte"/>
            <w:sz w:val="16"/>
            <w:szCs w:val="16"/>
          </w:rPr>
          <w:t>https://lettres-hg-lp-pedagogie.web.ac-grenoble.fr/content/programme-limitatif-etude-dun-groupement-de-textes-et-autres-documents-le-monde-est-un</w:t>
        </w:r>
      </w:hyperlink>
    </w:p>
    <w:p w14:paraId="25D64DDF" w14:textId="15D5180C" w:rsidR="00904A8C" w:rsidRDefault="00904A8C" w:rsidP="00383827">
      <w:pPr>
        <w:spacing w:after="0" w:line="240" w:lineRule="auto"/>
      </w:pPr>
      <w:r>
        <w:t>- Le groupement de textes et images autour de la problématique « </w:t>
      </w:r>
      <w:r w:rsidRPr="00EE0ACA">
        <w:t>pourquoi le jeu, même futile, permet-il de se construire ?</w:t>
      </w:r>
      <w:r>
        <w:t> », sur le site de l’académie de Lyon</w:t>
      </w:r>
      <w:r w:rsidR="00526256">
        <w:t xml:space="preserve">, </w:t>
      </w:r>
    </w:p>
    <w:p w14:paraId="047F49F9" w14:textId="2E582753" w:rsidR="006E330E" w:rsidRDefault="005D48CF" w:rsidP="00383827">
      <w:pPr>
        <w:spacing w:after="0" w:line="240" w:lineRule="auto"/>
        <w:rPr>
          <w:rStyle w:val="Lienhypertexte"/>
        </w:rPr>
        <w:sectPr w:rsidR="006E330E" w:rsidSect="00664EA3">
          <w:headerReference w:type="default" r:id="rId11"/>
          <w:pgSz w:w="11906" w:h="16838"/>
          <w:pgMar w:top="720" w:right="720" w:bottom="720" w:left="720" w:header="708" w:footer="708" w:gutter="0"/>
          <w:cols w:space="708"/>
          <w:docGrid w:linePitch="360"/>
        </w:sectPr>
      </w:pPr>
      <w:hyperlink r:id="rId12" w:history="1">
        <w:r w:rsidR="00904A8C" w:rsidRPr="00AA314A">
          <w:rPr>
            <w:rStyle w:val="Lienhypertexte"/>
          </w:rPr>
          <w:t>https://lettres-histoire-geographie.enseigne.ac-lyon.fr/spip/spip.php?article389</w:t>
        </w:r>
      </w:hyperlink>
    </w:p>
    <w:p w14:paraId="61117601" w14:textId="77777777" w:rsidR="00DF47DB" w:rsidRPr="00E159CA" w:rsidRDefault="00DF47DB" w:rsidP="00DF47DB">
      <w:pPr>
        <w:jc w:val="center"/>
        <w:rPr>
          <w:b/>
          <w:bCs/>
          <w:sz w:val="56"/>
          <w:szCs w:val="56"/>
        </w:rPr>
      </w:pPr>
      <w:r w:rsidRPr="00E159CA">
        <w:rPr>
          <w:b/>
          <w:bCs/>
          <w:sz w:val="56"/>
          <w:szCs w:val="56"/>
        </w:rPr>
        <w:lastRenderedPageBreak/>
        <w:t>A LA RECHERCHE DU JEU PERDU…</w:t>
      </w:r>
    </w:p>
    <w:p w14:paraId="75E8F5F4" w14:textId="77777777" w:rsidR="00DF47DB" w:rsidRPr="00E159CA" w:rsidRDefault="00DF47DB" w:rsidP="00DF47DB">
      <w:pPr>
        <w:rPr>
          <w:b/>
          <w:bCs/>
          <w:sz w:val="56"/>
          <w:szCs w:val="56"/>
          <w:u w:val="single"/>
        </w:rPr>
      </w:pPr>
      <w:r w:rsidRPr="00E159CA">
        <w:rPr>
          <w:b/>
          <w:bCs/>
          <w:sz w:val="56"/>
          <w:szCs w:val="56"/>
          <w:u w:val="single"/>
        </w:rPr>
        <w:t xml:space="preserve">I - Une notion </w:t>
      </w:r>
      <w:r>
        <w:rPr>
          <w:b/>
          <w:bCs/>
          <w:sz w:val="56"/>
          <w:szCs w:val="56"/>
          <w:u w:val="single"/>
        </w:rPr>
        <w:t>pas simple</w:t>
      </w:r>
    </w:p>
    <w:p w14:paraId="05307992" w14:textId="77777777" w:rsidR="00DF47DB" w:rsidRPr="00E159CA" w:rsidRDefault="00DF47DB" w:rsidP="00DF47DB">
      <w:pPr>
        <w:jc w:val="center"/>
        <w:rPr>
          <w:b/>
          <w:bCs/>
          <w:i/>
          <w:iCs/>
          <w:sz w:val="56"/>
          <w:szCs w:val="56"/>
        </w:rPr>
      </w:pPr>
      <w:r w:rsidRPr="00E159CA">
        <w:rPr>
          <w:b/>
          <w:bCs/>
          <w:i/>
          <w:iCs/>
          <w:sz w:val="56"/>
          <w:szCs w:val="56"/>
        </w:rPr>
        <w:t>Faussement évident</w:t>
      </w:r>
    </w:p>
    <w:p w14:paraId="2FB4871E" w14:textId="77777777" w:rsidR="00DF47DB" w:rsidRPr="00E159CA" w:rsidRDefault="00DF47DB" w:rsidP="00DF47DB">
      <w:pPr>
        <w:jc w:val="center"/>
        <w:rPr>
          <w:i/>
          <w:sz w:val="56"/>
          <w:szCs w:val="56"/>
        </w:rPr>
      </w:pPr>
      <w:r w:rsidRPr="00E159CA">
        <w:rPr>
          <w:sz w:val="56"/>
          <w:szCs w:val="56"/>
        </w:rPr>
        <w:t>I</w:t>
      </w:r>
      <w:r w:rsidRPr="007856B7">
        <w:rPr>
          <w:sz w:val="56"/>
          <w:szCs w:val="56"/>
        </w:rPr>
        <w:t>l en va du jeu comme du temps pour Saint Augustin : « </w:t>
      </w:r>
      <w:r w:rsidRPr="007856B7">
        <w:rPr>
          <w:i/>
          <w:sz w:val="56"/>
          <w:szCs w:val="56"/>
        </w:rPr>
        <w:t>Qu’est-ce que le temps ? Si personne ne me demande, je le sais ; mais que je veuille l’expliquer quand on me demande, et je ne sais plus. »</w:t>
      </w:r>
    </w:p>
    <w:p w14:paraId="3BB062C4" w14:textId="77777777" w:rsidR="00DF47DB" w:rsidRPr="00E159CA" w:rsidRDefault="00DF47DB" w:rsidP="00DF47DB">
      <w:pPr>
        <w:jc w:val="center"/>
        <w:rPr>
          <w:i/>
          <w:sz w:val="56"/>
          <w:szCs w:val="56"/>
        </w:rPr>
      </w:pPr>
      <w:r w:rsidRPr="00E159CA">
        <w:rPr>
          <w:i/>
          <w:sz w:val="56"/>
          <w:szCs w:val="56"/>
        </w:rPr>
        <w:t>+</w:t>
      </w:r>
    </w:p>
    <w:p w14:paraId="78C9BD03" w14:textId="77777777" w:rsidR="00DF47DB" w:rsidRPr="00E159CA" w:rsidRDefault="00DF47DB" w:rsidP="00DF47DB">
      <w:pPr>
        <w:jc w:val="center"/>
        <w:rPr>
          <w:b/>
          <w:bCs/>
          <w:i/>
          <w:sz w:val="56"/>
          <w:szCs w:val="56"/>
        </w:rPr>
      </w:pPr>
      <w:r w:rsidRPr="00E159CA">
        <w:rPr>
          <w:b/>
          <w:bCs/>
          <w:i/>
          <w:sz w:val="56"/>
          <w:szCs w:val="56"/>
        </w:rPr>
        <w:t>Champ sémantique considérable</w:t>
      </w:r>
    </w:p>
    <w:p w14:paraId="6E6504B0" w14:textId="77777777" w:rsidR="00DF47DB" w:rsidRPr="007856B7" w:rsidRDefault="00DF47DB" w:rsidP="00DF47DB">
      <w:pPr>
        <w:jc w:val="center"/>
        <w:rPr>
          <w:sz w:val="56"/>
          <w:szCs w:val="56"/>
        </w:rPr>
      </w:pPr>
      <w:r>
        <w:rPr>
          <w:sz w:val="56"/>
          <w:szCs w:val="56"/>
        </w:rPr>
        <w:t xml:space="preserve">Mise en garde du </w:t>
      </w:r>
      <w:r w:rsidRPr="007856B7">
        <w:rPr>
          <w:sz w:val="56"/>
          <w:szCs w:val="56"/>
        </w:rPr>
        <w:t>programme limitatif :</w:t>
      </w:r>
      <w:r w:rsidRPr="007856B7">
        <w:rPr>
          <w:i/>
          <w:sz w:val="56"/>
          <w:szCs w:val="56"/>
        </w:rPr>
        <w:t xml:space="preserve"> « les extensions métaphoriques peuvent être exploitées sans constituer cependant le centre d'une thématique qui gagnera à ne pas trop s'écarter du jeu et des jeux au sens le plus concret du terme. »</w:t>
      </w:r>
    </w:p>
    <w:p w14:paraId="5EE35252" w14:textId="77777777" w:rsidR="00DF47DB" w:rsidRPr="00DF47DB" w:rsidRDefault="00DF47DB" w:rsidP="00DF47DB">
      <w:pPr>
        <w:spacing w:after="0" w:line="240" w:lineRule="auto"/>
        <w:rPr>
          <w:sz w:val="24"/>
          <w:szCs w:val="24"/>
        </w:rPr>
      </w:pPr>
    </w:p>
    <w:p w14:paraId="3471C3A8" w14:textId="0F80E524" w:rsidR="00DF47DB" w:rsidRPr="00084D39" w:rsidRDefault="00DF47DB" w:rsidP="00DF47DB">
      <w:pPr>
        <w:rPr>
          <w:sz w:val="48"/>
          <w:szCs w:val="48"/>
        </w:rPr>
      </w:pPr>
      <w:r w:rsidRPr="00084D39">
        <w:rPr>
          <w:sz w:val="48"/>
          <w:szCs w:val="48"/>
        </w:rPr>
        <w:t>Deux études majeures et constamment citées</w:t>
      </w:r>
      <w:r>
        <w:rPr>
          <w:sz w:val="48"/>
          <w:szCs w:val="48"/>
        </w:rPr>
        <w:t>, qui cherchent à identifier des critères objectifs permettent de définir le jeu</w:t>
      </w:r>
      <w:r w:rsidRPr="00084D39">
        <w:rPr>
          <w:sz w:val="48"/>
          <w:szCs w:val="48"/>
        </w:rPr>
        <w:t xml:space="preserve"> : </w:t>
      </w:r>
    </w:p>
    <w:p w14:paraId="3B51FAE0" w14:textId="77777777" w:rsidR="00DF47DB" w:rsidRPr="00DF47DB" w:rsidRDefault="00DF47DB" w:rsidP="00DF47DB">
      <w:pPr>
        <w:spacing w:after="0" w:line="240" w:lineRule="auto"/>
        <w:rPr>
          <w:sz w:val="24"/>
          <w:szCs w:val="24"/>
        </w:rPr>
      </w:pPr>
    </w:p>
    <w:p w14:paraId="432E9110" w14:textId="07BEBC7F" w:rsidR="00DF47DB" w:rsidRPr="00084D39" w:rsidRDefault="00DF47DB" w:rsidP="00DF47DB">
      <w:pPr>
        <w:rPr>
          <w:sz w:val="48"/>
          <w:szCs w:val="48"/>
        </w:rPr>
      </w:pPr>
      <w:r w:rsidRPr="00084D39">
        <w:rPr>
          <w:sz w:val="48"/>
          <w:szCs w:val="48"/>
        </w:rPr>
        <w:t>- celle de l</w:t>
      </w:r>
      <w:r w:rsidRPr="00921680">
        <w:rPr>
          <w:sz w:val="48"/>
          <w:szCs w:val="48"/>
        </w:rPr>
        <w:t xml:space="preserve">’historien néerlandais </w:t>
      </w:r>
      <w:r w:rsidRPr="00921680">
        <w:rPr>
          <w:b/>
          <w:bCs/>
          <w:sz w:val="48"/>
          <w:szCs w:val="48"/>
        </w:rPr>
        <w:t>Johann Huizinga</w:t>
      </w:r>
      <w:r w:rsidRPr="00921680">
        <w:rPr>
          <w:sz w:val="48"/>
          <w:szCs w:val="48"/>
        </w:rPr>
        <w:t xml:space="preserve">, </w:t>
      </w:r>
      <w:r w:rsidRPr="00921680">
        <w:rPr>
          <w:b/>
          <w:bCs/>
          <w:sz w:val="48"/>
          <w:szCs w:val="48"/>
          <w:u w:val="single"/>
        </w:rPr>
        <w:t>Homo ludens. Essai sur la fonction sociale du jeu</w:t>
      </w:r>
      <w:r w:rsidRPr="00921680">
        <w:rPr>
          <w:sz w:val="48"/>
          <w:szCs w:val="48"/>
        </w:rPr>
        <w:t xml:space="preserve">, </w:t>
      </w:r>
      <w:r w:rsidRPr="00084D39">
        <w:rPr>
          <w:sz w:val="48"/>
          <w:szCs w:val="48"/>
        </w:rPr>
        <w:t xml:space="preserve">1938 : </w:t>
      </w:r>
    </w:p>
    <w:p w14:paraId="6C7FFD95" w14:textId="77777777" w:rsidR="00DF47DB" w:rsidRDefault="00DF47DB" w:rsidP="00DF47DB">
      <w:pPr>
        <w:jc w:val="both"/>
        <w:rPr>
          <w:sz w:val="48"/>
          <w:szCs w:val="48"/>
        </w:rPr>
      </w:pPr>
      <w:r w:rsidRPr="00084D39">
        <w:rPr>
          <w:sz w:val="48"/>
          <w:szCs w:val="48"/>
        </w:rPr>
        <w:t xml:space="preserve">Jeu = </w:t>
      </w:r>
      <w:r w:rsidRPr="00921680">
        <w:rPr>
          <w:sz w:val="48"/>
          <w:szCs w:val="48"/>
        </w:rPr>
        <w:t>« </w:t>
      </w:r>
      <w:r w:rsidRPr="00084D39">
        <w:rPr>
          <w:sz w:val="48"/>
          <w:szCs w:val="48"/>
        </w:rPr>
        <w:t>u</w:t>
      </w:r>
      <w:r w:rsidRPr="00921680">
        <w:rPr>
          <w:sz w:val="48"/>
          <w:szCs w:val="48"/>
        </w:rPr>
        <w:t xml:space="preserve">ne action libre, </w:t>
      </w:r>
    </w:p>
    <w:p w14:paraId="0530371E" w14:textId="77777777" w:rsidR="00DF47DB" w:rsidRDefault="00DF47DB" w:rsidP="00DF47DB">
      <w:pPr>
        <w:jc w:val="both"/>
        <w:rPr>
          <w:sz w:val="48"/>
          <w:szCs w:val="48"/>
        </w:rPr>
      </w:pPr>
      <w:r w:rsidRPr="00921680">
        <w:rPr>
          <w:sz w:val="48"/>
          <w:szCs w:val="48"/>
        </w:rPr>
        <w:t xml:space="preserve">sentie comme </w:t>
      </w:r>
      <w:r w:rsidRPr="00921680">
        <w:rPr>
          <w:i/>
          <w:iCs/>
          <w:sz w:val="48"/>
          <w:szCs w:val="48"/>
        </w:rPr>
        <w:t>fictive</w:t>
      </w:r>
      <w:r w:rsidRPr="00921680">
        <w:rPr>
          <w:sz w:val="48"/>
          <w:szCs w:val="48"/>
        </w:rPr>
        <w:t xml:space="preserve"> et située en dehors de la vie courante, </w:t>
      </w:r>
    </w:p>
    <w:p w14:paraId="25BF2249" w14:textId="77777777" w:rsidR="00DF47DB" w:rsidRDefault="00DF47DB" w:rsidP="00DF47DB">
      <w:pPr>
        <w:jc w:val="both"/>
        <w:rPr>
          <w:sz w:val="48"/>
          <w:szCs w:val="48"/>
        </w:rPr>
      </w:pPr>
      <w:r w:rsidRPr="00921680">
        <w:rPr>
          <w:sz w:val="48"/>
          <w:szCs w:val="48"/>
        </w:rPr>
        <w:t xml:space="preserve">capable néanmoins d'absorber totalement le joueur ; </w:t>
      </w:r>
    </w:p>
    <w:p w14:paraId="309320B0" w14:textId="77777777" w:rsidR="00DF47DB" w:rsidRDefault="00DF47DB" w:rsidP="00DF47DB">
      <w:pPr>
        <w:jc w:val="both"/>
        <w:rPr>
          <w:sz w:val="48"/>
          <w:szCs w:val="48"/>
        </w:rPr>
      </w:pPr>
      <w:r w:rsidRPr="00921680">
        <w:rPr>
          <w:sz w:val="48"/>
          <w:szCs w:val="48"/>
        </w:rPr>
        <w:t xml:space="preserve">une action dénuée de tout intérêt matériel et de toute utilité ; </w:t>
      </w:r>
    </w:p>
    <w:p w14:paraId="1759D56F" w14:textId="77777777" w:rsidR="00DF47DB" w:rsidRDefault="00DF47DB" w:rsidP="00DF47DB">
      <w:pPr>
        <w:jc w:val="both"/>
        <w:rPr>
          <w:sz w:val="48"/>
          <w:szCs w:val="48"/>
        </w:rPr>
      </w:pPr>
      <w:r w:rsidRPr="00921680">
        <w:rPr>
          <w:sz w:val="48"/>
          <w:szCs w:val="48"/>
        </w:rPr>
        <w:t xml:space="preserve">qui s'accomplit en un temps et dans un espace expressément circonscrits, </w:t>
      </w:r>
    </w:p>
    <w:p w14:paraId="6C5DC077" w14:textId="77777777" w:rsidR="00DF47DB" w:rsidRDefault="00DF47DB" w:rsidP="00DF47DB">
      <w:pPr>
        <w:jc w:val="both"/>
        <w:rPr>
          <w:sz w:val="48"/>
          <w:szCs w:val="48"/>
        </w:rPr>
      </w:pPr>
      <w:r w:rsidRPr="00921680">
        <w:rPr>
          <w:sz w:val="48"/>
          <w:szCs w:val="48"/>
        </w:rPr>
        <w:t xml:space="preserve">se déroule avec ordre selon des règles données </w:t>
      </w:r>
    </w:p>
    <w:p w14:paraId="63AD7776" w14:textId="77777777" w:rsidR="00DF47DB" w:rsidRPr="00921680" w:rsidRDefault="00DF47DB" w:rsidP="00DF47DB">
      <w:pPr>
        <w:jc w:val="both"/>
        <w:rPr>
          <w:sz w:val="48"/>
          <w:szCs w:val="48"/>
        </w:rPr>
      </w:pPr>
      <w:r w:rsidRPr="00921680">
        <w:rPr>
          <w:sz w:val="48"/>
          <w:szCs w:val="48"/>
        </w:rPr>
        <w:t>et suscite dans la vie des relations de groupes s'entourant volontiers de mystère ou accentuant par le déguisement leur étrangeté vis-à-vis du monde habituel ».</w:t>
      </w:r>
    </w:p>
    <w:p w14:paraId="0BFF431A" w14:textId="77777777" w:rsidR="00DF47DB" w:rsidRDefault="00DF47DB" w:rsidP="00DF47DB">
      <w:pPr>
        <w:rPr>
          <w:sz w:val="48"/>
          <w:szCs w:val="48"/>
        </w:rPr>
      </w:pPr>
    </w:p>
    <w:p w14:paraId="5C08335E" w14:textId="77777777" w:rsidR="00DF47DB" w:rsidRPr="00DF47DB" w:rsidRDefault="00DF47DB" w:rsidP="00DF47DB">
      <w:pPr>
        <w:rPr>
          <w:sz w:val="16"/>
          <w:szCs w:val="16"/>
        </w:rPr>
      </w:pPr>
    </w:p>
    <w:p w14:paraId="0AD5F78E" w14:textId="5C9705F3" w:rsidR="00DF47DB" w:rsidRPr="00DF47DB" w:rsidRDefault="00DF47DB" w:rsidP="00DF47DB">
      <w:pPr>
        <w:rPr>
          <w:sz w:val="42"/>
          <w:szCs w:val="42"/>
        </w:rPr>
      </w:pPr>
      <w:r w:rsidRPr="00DF47DB">
        <w:rPr>
          <w:sz w:val="42"/>
          <w:szCs w:val="42"/>
        </w:rPr>
        <w:t xml:space="preserve">- celle de </w:t>
      </w:r>
      <w:r w:rsidRPr="00DF47DB">
        <w:rPr>
          <w:b/>
          <w:bCs/>
          <w:sz w:val="42"/>
          <w:szCs w:val="42"/>
        </w:rPr>
        <w:t xml:space="preserve">Roger Caillois, </w:t>
      </w:r>
      <w:r w:rsidRPr="00DF47DB">
        <w:rPr>
          <w:b/>
          <w:bCs/>
          <w:sz w:val="42"/>
          <w:szCs w:val="42"/>
          <w:u w:val="single"/>
        </w:rPr>
        <w:t>Les jeux et les hommes</w:t>
      </w:r>
      <w:r w:rsidRPr="00DF47DB">
        <w:rPr>
          <w:sz w:val="42"/>
          <w:szCs w:val="42"/>
        </w:rPr>
        <w:t>, 1958, développée en 1967.</w:t>
      </w:r>
      <w:r>
        <w:rPr>
          <w:sz w:val="42"/>
          <w:szCs w:val="42"/>
        </w:rPr>
        <w:t xml:space="preserve"> </w:t>
      </w:r>
      <w:r w:rsidRPr="00DF47DB">
        <w:rPr>
          <w:sz w:val="42"/>
          <w:szCs w:val="42"/>
        </w:rPr>
        <w:t>Jeu = « une activité…</w:t>
      </w:r>
    </w:p>
    <w:p w14:paraId="4D86C3EC" w14:textId="77777777" w:rsidR="00DF47DB" w:rsidRPr="00DF47DB" w:rsidRDefault="00DF47DB" w:rsidP="00DF47DB">
      <w:pPr>
        <w:rPr>
          <w:sz w:val="42"/>
          <w:szCs w:val="42"/>
        </w:rPr>
      </w:pPr>
      <w:r w:rsidRPr="00DF47DB">
        <w:rPr>
          <w:b/>
          <w:bCs/>
          <w:sz w:val="42"/>
          <w:szCs w:val="42"/>
        </w:rPr>
        <w:t xml:space="preserve">1°- </w:t>
      </w:r>
      <w:r w:rsidRPr="00DF47DB">
        <w:rPr>
          <w:b/>
          <w:bCs/>
          <w:i/>
          <w:iCs/>
          <w:sz w:val="42"/>
          <w:szCs w:val="42"/>
        </w:rPr>
        <w:t>libre</w:t>
      </w:r>
      <w:r w:rsidRPr="00DF47DB">
        <w:rPr>
          <w:sz w:val="42"/>
          <w:szCs w:val="42"/>
        </w:rPr>
        <w:t xml:space="preserve"> : à laquelle le joueur ne saurait être obligé sans que le jeu perde aussitôt sa nature de divertissement attirant et joyeux;</w:t>
      </w:r>
    </w:p>
    <w:p w14:paraId="46171D8F" w14:textId="77777777" w:rsidR="00DF47DB" w:rsidRPr="00DF47DB" w:rsidRDefault="00DF47DB" w:rsidP="00DF47DB">
      <w:pPr>
        <w:rPr>
          <w:sz w:val="42"/>
          <w:szCs w:val="42"/>
        </w:rPr>
      </w:pPr>
      <w:r w:rsidRPr="00DF47DB">
        <w:rPr>
          <w:b/>
          <w:bCs/>
          <w:sz w:val="42"/>
          <w:szCs w:val="42"/>
        </w:rPr>
        <w:t xml:space="preserve">2°- </w:t>
      </w:r>
      <w:r w:rsidRPr="00DF47DB">
        <w:rPr>
          <w:b/>
          <w:bCs/>
          <w:i/>
          <w:iCs/>
          <w:sz w:val="42"/>
          <w:szCs w:val="42"/>
        </w:rPr>
        <w:t>séparée</w:t>
      </w:r>
      <w:r w:rsidRPr="00DF47DB">
        <w:rPr>
          <w:sz w:val="42"/>
          <w:szCs w:val="42"/>
        </w:rPr>
        <w:t xml:space="preserve"> : circonscrite dans des limites d'espace et de temps précises et fixées à l'avance ;</w:t>
      </w:r>
    </w:p>
    <w:p w14:paraId="7FD5D535" w14:textId="77777777" w:rsidR="00DF47DB" w:rsidRPr="00DF47DB" w:rsidRDefault="00DF47DB" w:rsidP="00DF47DB">
      <w:pPr>
        <w:rPr>
          <w:sz w:val="42"/>
          <w:szCs w:val="42"/>
        </w:rPr>
      </w:pPr>
      <w:r w:rsidRPr="00DF47DB">
        <w:rPr>
          <w:b/>
          <w:bCs/>
          <w:sz w:val="42"/>
          <w:szCs w:val="42"/>
        </w:rPr>
        <w:t xml:space="preserve">3°- </w:t>
      </w:r>
      <w:r w:rsidRPr="00DF47DB">
        <w:rPr>
          <w:b/>
          <w:bCs/>
          <w:i/>
          <w:iCs/>
          <w:sz w:val="42"/>
          <w:szCs w:val="42"/>
        </w:rPr>
        <w:t>incertaine</w:t>
      </w:r>
      <w:r w:rsidRPr="00DF47DB">
        <w:rPr>
          <w:sz w:val="42"/>
          <w:szCs w:val="42"/>
        </w:rPr>
        <w:t xml:space="preserve">  : dont le déroulement ne saurait être déterminé ni le résultat acquis préalablement, une certaine latitude dans la nécessité d'inventer étant obligatoirement laissée à l'initiative du joueur ;</w:t>
      </w:r>
    </w:p>
    <w:p w14:paraId="49613F6D" w14:textId="77777777" w:rsidR="00DF47DB" w:rsidRPr="00DF47DB" w:rsidRDefault="00DF47DB" w:rsidP="00DF47DB">
      <w:pPr>
        <w:rPr>
          <w:sz w:val="42"/>
          <w:szCs w:val="42"/>
        </w:rPr>
      </w:pPr>
      <w:r w:rsidRPr="00DF47DB">
        <w:rPr>
          <w:b/>
          <w:bCs/>
          <w:sz w:val="42"/>
          <w:szCs w:val="42"/>
        </w:rPr>
        <w:t xml:space="preserve">4°- </w:t>
      </w:r>
      <w:r w:rsidRPr="00DF47DB">
        <w:rPr>
          <w:b/>
          <w:bCs/>
          <w:i/>
          <w:iCs/>
          <w:sz w:val="42"/>
          <w:szCs w:val="42"/>
        </w:rPr>
        <w:t>improductive</w:t>
      </w:r>
      <w:r w:rsidRPr="00DF47DB">
        <w:rPr>
          <w:sz w:val="42"/>
          <w:szCs w:val="42"/>
        </w:rPr>
        <w:t xml:space="preserve"> : ne créant ni biens, ni richesse, ni élément nouveau d'aucune sorte ; et, sauf déplacement de propriété au sein du cercle des joueurs, aboutissant à une situation identique à celle du début de la partie ;</w:t>
      </w:r>
    </w:p>
    <w:p w14:paraId="32CB051A" w14:textId="77777777" w:rsidR="00DF47DB" w:rsidRPr="00DF47DB" w:rsidRDefault="00DF47DB" w:rsidP="00DF47DB">
      <w:pPr>
        <w:rPr>
          <w:sz w:val="42"/>
          <w:szCs w:val="42"/>
        </w:rPr>
      </w:pPr>
      <w:r w:rsidRPr="00DF47DB">
        <w:rPr>
          <w:b/>
          <w:bCs/>
          <w:sz w:val="42"/>
          <w:szCs w:val="42"/>
        </w:rPr>
        <w:t xml:space="preserve">5°- </w:t>
      </w:r>
      <w:r w:rsidRPr="00DF47DB">
        <w:rPr>
          <w:b/>
          <w:bCs/>
          <w:i/>
          <w:iCs/>
          <w:sz w:val="42"/>
          <w:szCs w:val="42"/>
        </w:rPr>
        <w:t>réglée</w:t>
      </w:r>
      <w:r w:rsidRPr="00DF47DB">
        <w:rPr>
          <w:sz w:val="42"/>
          <w:szCs w:val="42"/>
        </w:rPr>
        <w:t xml:space="preserve"> : soumise à des conventions qui suspendent les lois ordinaires et qui instaurent momentanément une législation nouvelle, qui seule compte ;</w:t>
      </w:r>
    </w:p>
    <w:p w14:paraId="318F7B61" w14:textId="7D433402" w:rsidR="00DF47DB" w:rsidRDefault="00DF47DB" w:rsidP="00DF47DB">
      <w:pPr>
        <w:rPr>
          <w:sz w:val="42"/>
          <w:szCs w:val="42"/>
        </w:rPr>
      </w:pPr>
      <w:r w:rsidRPr="00DF47DB">
        <w:rPr>
          <w:b/>
          <w:bCs/>
          <w:sz w:val="42"/>
          <w:szCs w:val="42"/>
        </w:rPr>
        <w:t xml:space="preserve">6°- </w:t>
      </w:r>
      <w:r w:rsidRPr="00DF47DB">
        <w:rPr>
          <w:b/>
          <w:bCs/>
          <w:i/>
          <w:iCs/>
          <w:sz w:val="42"/>
          <w:szCs w:val="42"/>
        </w:rPr>
        <w:t>fictive</w:t>
      </w:r>
      <w:r w:rsidRPr="00DF47DB">
        <w:rPr>
          <w:sz w:val="42"/>
          <w:szCs w:val="42"/>
        </w:rPr>
        <w:t xml:space="preserve"> : accompagnée d'une conscience spécifique de réalité seconde ou de franche irréalité par rapport à la vie courante. »</w:t>
      </w:r>
    </w:p>
    <w:p w14:paraId="162F25B1" w14:textId="77777777" w:rsidR="00DF47DB" w:rsidRPr="00DF47DB" w:rsidRDefault="00DF47DB" w:rsidP="00DF47DB">
      <w:pPr>
        <w:rPr>
          <w:sz w:val="16"/>
          <w:szCs w:val="16"/>
        </w:rPr>
      </w:pPr>
    </w:p>
    <w:p w14:paraId="68867F3E" w14:textId="423B497A" w:rsidR="00DF47DB" w:rsidRPr="0006244B" w:rsidRDefault="00DF47DB" w:rsidP="00DF47DB">
      <w:pPr>
        <w:jc w:val="center"/>
        <w:rPr>
          <w:b/>
          <w:bCs/>
          <w:noProof/>
          <w:sz w:val="30"/>
          <w:szCs w:val="30"/>
        </w:rPr>
      </w:pPr>
      <w:r w:rsidRPr="0006244B">
        <w:rPr>
          <w:b/>
          <w:bCs/>
          <w:noProof/>
          <w:sz w:val="30"/>
          <w:szCs w:val="30"/>
        </w:rPr>
        <w:t>La célèbre classifica</w:t>
      </w:r>
      <w:r w:rsidR="0006244B" w:rsidRPr="0006244B">
        <w:rPr>
          <w:b/>
          <w:bCs/>
          <w:noProof/>
          <w:sz w:val="30"/>
          <w:szCs w:val="30"/>
        </w:rPr>
        <w:t>tion des jeux que l’on doit à Roger Caillois (paidia signifie « spontané », non réglé, à l’inverse de ludus)</w:t>
      </w:r>
    </w:p>
    <w:p w14:paraId="687D1645" w14:textId="0C60616E" w:rsidR="00DF47DB" w:rsidRPr="006A092C" w:rsidRDefault="00DF47DB" w:rsidP="00DF47DB">
      <w:pPr>
        <w:jc w:val="center"/>
        <w:rPr>
          <w:sz w:val="36"/>
          <w:szCs w:val="36"/>
        </w:rPr>
      </w:pPr>
      <w:r>
        <w:rPr>
          <w:noProof/>
        </w:rPr>
        <w:drawing>
          <wp:inline distT="0" distB="0" distL="0" distR="0" wp14:anchorId="2147045C" wp14:editId="50CE109E">
            <wp:extent cx="9789767" cy="4999355"/>
            <wp:effectExtent l="0" t="0" r="254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rotWithShape="1">
                    <a:blip r:embed="rId13">
                      <a:extLst>
                        <a:ext uri="{28A0092B-C50C-407E-A947-70E740481C1C}">
                          <a14:useLocalDpi xmlns:a14="http://schemas.microsoft.com/office/drawing/2010/main" val="0"/>
                        </a:ext>
                      </a:extLst>
                    </a:blip>
                    <a:srcRect t="10259"/>
                    <a:stretch/>
                  </pic:blipFill>
                  <pic:spPr bwMode="auto">
                    <a:xfrm>
                      <a:off x="0" y="0"/>
                      <a:ext cx="9809690" cy="5009529"/>
                    </a:xfrm>
                    <a:prstGeom prst="rect">
                      <a:avLst/>
                    </a:prstGeom>
                    <a:noFill/>
                    <a:ln>
                      <a:noFill/>
                    </a:ln>
                    <a:extLst>
                      <a:ext uri="{53640926-AAD7-44D8-BBD7-CCE9431645EC}">
                        <a14:shadowObscured xmlns:a14="http://schemas.microsoft.com/office/drawing/2010/main"/>
                      </a:ext>
                    </a:extLst>
                  </pic:spPr>
                </pic:pic>
              </a:graphicData>
            </a:graphic>
          </wp:inline>
        </w:drawing>
      </w:r>
    </w:p>
    <w:p w14:paraId="36B3AC74" w14:textId="777E9B05" w:rsidR="00DF47DB" w:rsidRDefault="005D48CF" w:rsidP="0006244B">
      <w:pPr>
        <w:jc w:val="center"/>
        <w:rPr>
          <w:sz w:val="36"/>
          <w:szCs w:val="36"/>
        </w:rPr>
      </w:pPr>
      <w:hyperlink r:id="rId14" w:history="1">
        <w:r w:rsidR="00DF47DB" w:rsidRPr="00322FB6">
          <w:rPr>
            <w:rStyle w:val="Lienhypertexte"/>
            <w:sz w:val="36"/>
            <w:szCs w:val="36"/>
          </w:rPr>
          <w:t>https://variances.eu/?p=4108</w:t>
        </w:r>
      </w:hyperlink>
    </w:p>
    <w:p w14:paraId="25EBC159" w14:textId="77777777" w:rsidR="00DF47DB" w:rsidRDefault="00DF47DB" w:rsidP="00DF47DB">
      <w:pPr>
        <w:jc w:val="right"/>
        <w:rPr>
          <w:i/>
          <w:sz w:val="48"/>
          <w:szCs w:val="48"/>
        </w:rPr>
      </w:pPr>
      <w:r>
        <w:rPr>
          <w:noProof/>
        </w:rPr>
        <w:drawing>
          <wp:anchor distT="0" distB="0" distL="114300" distR="114300" simplePos="0" relativeHeight="251659264" behindDoc="0" locked="0" layoutInCell="1" allowOverlap="1" wp14:anchorId="70816FF8" wp14:editId="30B17295">
            <wp:simplePos x="0" y="0"/>
            <wp:positionH relativeFrom="column">
              <wp:posOffset>5715</wp:posOffset>
            </wp:positionH>
            <wp:positionV relativeFrom="paragraph">
              <wp:posOffset>5715</wp:posOffset>
            </wp:positionV>
            <wp:extent cx="3455670" cy="3455670"/>
            <wp:effectExtent l="0" t="0" r="0" b="0"/>
            <wp:wrapSquare wrapText="bothSides"/>
            <wp:docPr id="2" name="Image 2" descr="Panneau d'inter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au d'interdi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670" cy="345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48"/>
        </w:rPr>
        <w:t>Mais le</w:t>
      </w:r>
      <w:r w:rsidRPr="00CC1AAF">
        <w:rPr>
          <w:sz w:val="48"/>
          <w:szCs w:val="48"/>
        </w:rPr>
        <w:t xml:space="preserve">s analyses d’auteurs comme Colas Duflo ou Jacques Henriot montrent que </w:t>
      </w:r>
      <w:r w:rsidRPr="00CC1AAF">
        <w:rPr>
          <w:i/>
          <w:iCs/>
          <w:sz w:val="48"/>
          <w:szCs w:val="48"/>
        </w:rPr>
        <w:t>« </w:t>
      </w:r>
      <w:r w:rsidRPr="00CC1AAF">
        <w:rPr>
          <w:b/>
          <w:bCs/>
          <w:i/>
          <w:iCs/>
          <w:sz w:val="48"/>
          <w:szCs w:val="48"/>
        </w:rPr>
        <w:t xml:space="preserve">chaque critère pris isolément vaut pour un ensemble d’activités. Même l’addition de tous les critères s’applique à des activités qui n’ont rien à voir avec ce qui est habituellement entendu par </w:t>
      </w:r>
      <w:r>
        <w:rPr>
          <w:b/>
          <w:bCs/>
          <w:i/>
          <w:iCs/>
          <w:sz w:val="48"/>
          <w:szCs w:val="48"/>
        </w:rPr>
        <w:t xml:space="preserve">        </w:t>
      </w:r>
      <w:r w:rsidRPr="00CC1AAF">
        <w:rPr>
          <w:b/>
          <w:bCs/>
          <w:i/>
          <w:iCs/>
          <w:sz w:val="48"/>
          <w:szCs w:val="48"/>
        </w:rPr>
        <w:t>« jeu » ou, à l’inverse, ces critères excluent plusieurs jeux. »</w:t>
      </w:r>
      <w:r w:rsidRPr="00CC1AAF">
        <w:rPr>
          <w:i/>
          <w:iCs/>
          <w:sz w:val="48"/>
          <w:szCs w:val="48"/>
        </w:rPr>
        <w:t xml:space="preserve"> </w:t>
      </w:r>
    </w:p>
    <w:p w14:paraId="606539B0" w14:textId="47D98D02" w:rsidR="00DF47DB" w:rsidRPr="007856B7" w:rsidRDefault="00DF47DB" w:rsidP="00DF47DB">
      <w:pPr>
        <w:jc w:val="right"/>
        <w:rPr>
          <w:i/>
          <w:sz w:val="32"/>
          <w:szCs w:val="32"/>
        </w:rPr>
      </w:pPr>
      <w:r w:rsidRPr="007856B7">
        <w:rPr>
          <w:i/>
          <w:sz w:val="32"/>
          <w:szCs w:val="32"/>
        </w:rPr>
        <w:t xml:space="preserve">Voir Maude Bonenfant, « Le jeu comme producteur culturel : distinction entre la notion et la fonction de jeu », </w:t>
      </w:r>
      <w:r w:rsidRPr="007856B7">
        <w:rPr>
          <w:i/>
          <w:sz w:val="32"/>
          <w:szCs w:val="32"/>
          <w:u w:val="single"/>
        </w:rPr>
        <w:t>Ethnologies</w:t>
      </w:r>
      <w:r w:rsidRPr="007856B7">
        <w:rPr>
          <w:i/>
          <w:sz w:val="32"/>
          <w:szCs w:val="32"/>
        </w:rPr>
        <w:t xml:space="preserve">, 2010, </w:t>
      </w:r>
      <w:hyperlink r:id="rId16" w:history="1">
        <w:r w:rsidRPr="007856B7">
          <w:rPr>
            <w:rStyle w:val="Lienhypertexte"/>
            <w:i/>
            <w:sz w:val="32"/>
            <w:szCs w:val="32"/>
          </w:rPr>
          <w:t>https://doi.org/10.7202/045212ar</w:t>
        </w:r>
      </w:hyperlink>
      <w:r w:rsidRPr="007856B7">
        <w:rPr>
          <w:i/>
          <w:sz w:val="32"/>
          <w:szCs w:val="32"/>
        </w:rPr>
        <w:t xml:space="preserve"> + « La conception de la « distance » de Jacques Henriot : un espace virtuel de jeu », </w:t>
      </w:r>
      <w:r w:rsidRPr="007856B7">
        <w:rPr>
          <w:i/>
          <w:sz w:val="32"/>
          <w:szCs w:val="32"/>
          <w:u w:val="single"/>
        </w:rPr>
        <w:t>Sciences du jeu</w:t>
      </w:r>
      <w:r w:rsidRPr="007856B7">
        <w:rPr>
          <w:i/>
          <w:sz w:val="32"/>
          <w:szCs w:val="32"/>
        </w:rPr>
        <w:t xml:space="preserve">, 2013, </w:t>
      </w:r>
      <w:hyperlink r:id="rId17" w:history="1">
        <w:r w:rsidRPr="007856B7">
          <w:rPr>
            <w:rStyle w:val="Lienhypertexte"/>
            <w:i/>
            <w:sz w:val="32"/>
            <w:szCs w:val="32"/>
          </w:rPr>
          <w:t>http://journals.openedition.org/sdj/235</w:t>
        </w:r>
      </w:hyperlink>
      <w:r w:rsidRPr="007856B7">
        <w:rPr>
          <w:i/>
          <w:sz w:val="32"/>
          <w:szCs w:val="32"/>
        </w:rPr>
        <w:t>.</w:t>
      </w:r>
      <w:r w:rsidR="0006244B">
        <w:rPr>
          <w:i/>
          <w:sz w:val="32"/>
          <w:szCs w:val="32"/>
        </w:rPr>
        <w:t xml:space="preserve"> Lorsque les références des citations ne sont pas indiquées dans la suite du document, elles proviennent de l’un de ces deux textes.</w:t>
      </w:r>
    </w:p>
    <w:p w14:paraId="26630448" w14:textId="77777777" w:rsidR="00DF47DB" w:rsidRDefault="00DF47DB" w:rsidP="00DF47DB">
      <w:pPr>
        <w:jc w:val="center"/>
        <w:rPr>
          <w:b/>
          <w:bCs/>
          <w:i/>
          <w:sz w:val="48"/>
          <w:szCs w:val="48"/>
        </w:rPr>
      </w:pPr>
    </w:p>
    <w:p w14:paraId="3FA814D9" w14:textId="77777777" w:rsidR="00DF47DB" w:rsidRPr="000D1EC5" w:rsidRDefault="00DF47DB" w:rsidP="00DF47DB">
      <w:pPr>
        <w:jc w:val="center"/>
        <w:rPr>
          <w:b/>
          <w:bCs/>
          <w:i/>
          <w:sz w:val="48"/>
          <w:szCs w:val="48"/>
        </w:rPr>
      </w:pPr>
      <w:r w:rsidRPr="000D1EC5">
        <w:rPr>
          <w:b/>
          <w:bCs/>
          <w:i/>
          <w:sz w:val="48"/>
          <w:szCs w:val="48"/>
        </w:rPr>
        <w:t>PROBLEME : RISQUE DE COCHER DES CASES POUR SAVOIR SI UNE ACTIVITE EST BIEN UN JEU + DEFINITION EXTERIEURE, QUI NE REND PAS COMPTE DE L’EXPERIENCE DU JOUEUR</w:t>
      </w:r>
    </w:p>
    <w:p w14:paraId="1DEBBE8A" w14:textId="77777777" w:rsidR="0006244B" w:rsidRPr="0006244B" w:rsidRDefault="0006244B" w:rsidP="0006244B">
      <w:pPr>
        <w:spacing w:after="0" w:line="240" w:lineRule="auto"/>
        <w:jc w:val="both"/>
        <w:rPr>
          <w:b/>
          <w:bCs/>
          <w:iCs/>
          <w:sz w:val="16"/>
          <w:szCs w:val="16"/>
          <w:u w:val="single"/>
        </w:rPr>
      </w:pPr>
    </w:p>
    <w:p w14:paraId="2E34A8BE" w14:textId="0003694F" w:rsidR="00DF47DB" w:rsidRDefault="00DF47DB" w:rsidP="00DF47DB">
      <w:pPr>
        <w:jc w:val="both"/>
        <w:rPr>
          <w:b/>
          <w:bCs/>
          <w:iCs/>
          <w:sz w:val="48"/>
          <w:szCs w:val="48"/>
          <w:u w:val="single"/>
        </w:rPr>
      </w:pPr>
      <w:r w:rsidRPr="003E31B8">
        <w:rPr>
          <w:b/>
          <w:bCs/>
          <w:iCs/>
          <w:sz w:val="48"/>
          <w:szCs w:val="48"/>
          <w:u w:val="single"/>
        </w:rPr>
        <w:t>II – Jouer, c’est dans la tête que ça se passe…</w:t>
      </w:r>
    </w:p>
    <w:p w14:paraId="353A47AF" w14:textId="77777777" w:rsidR="00DF47DB" w:rsidRPr="000D1EC5" w:rsidRDefault="00DF47DB" w:rsidP="00DF47DB">
      <w:pPr>
        <w:jc w:val="center"/>
        <w:rPr>
          <w:iCs/>
          <w:sz w:val="48"/>
          <w:szCs w:val="48"/>
        </w:rPr>
      </w:pPr>
      <w:r w:rsidRPr="000D1EC5">
        <w:rPr>
          <w:b/>
          <w:bCs/>
          <w:iCs/>
          <w:sz w:val="48"/>
          <w:szCs w:val="48"/>
        </w:rPr>
        <w:t>LE JEU RENVOIE DONC D’ABORD A LA CONSCIENCE QU’A LE JOUEUR DE JOUER.</w:t>
      </w:r>
    </w:p>
    <w:p w14:paraId="17DCC311" w14:textId="77777777" w:rsidR="00DF47DB" w:rsidRDefault="00DF47DB" w:rsidP="00DF47DB">
      <w:pPr>
        <w:jc w:val="center"/>
        <w:rPr>
          <w:iCs/>
          <w:sz w:val="48"/>
          <w:szCs w:val="48"/>
        </w:rPr>
      </w:pPr>
      <w:r w:rsidRPr="000D1EC5">
        <w:rPr>
          <w:iCs/>
          <w:sz w:val="48"/>
          <w:szCs w:val="48"/>
        </w:rPr>
        <w:t>« </w:t>
      </w:r>
      <w:r>
        <w:rPr>
          <w:i/>
          <w:iCs/>
          <w:sz w:val="48"/>
          <w:szCs w:val="48"/>
        </w:rPr>
        <w:t>O</w:t>
      </w:r>
      <w:r w:rsidRPr="000D1EC5">
        <w:rPr>
          <w:i/>
          <w:iCs/>
          <w:sz w:val="48"/>
          <w:szCs w:val="48"/>
        </w:rPr>
        <w:t>n peut faire quelque chose sans jouer ; on peut faire la même chose par jeu. La différence tient seulement au sens que l’on donne à son acte</w:t>
      </w:r>
      <w:r>
        <w:rPr>
          <w:i/>
          <w:iCs/>
          <w:sz w:val="48"/>
          <w:szCs w:val="48"/>
        </w:rPr>
        <w:t>.</w:t>
      </w:r>
      <w:r w:rsidRPr="000D1EC5">
        <w:rPr>
          <w:iCs/>
          <w:sz w:val="48"/>
          <w:szCs w:val="48"/>
        </w:rPr>
        <w:t> »</w:t>
      </w:r>
    </w:p>
    <w:p w14:paraId="0B342963" w14:textId="77777777" w:rsidR="00DF47DB" w:rsidRDefault="00DF47DB" w:rsidP="00DF47DB">
      <w:pPr>
        <w:jc w:val="center"/>
        <w:rPr>
          <w:i/>
          <w:sz w:val="48"/>
          <w:szCs w:val="48"/>
        </w:rPr>
      </w:pPr>
      <w:r>
        <w:rPr>
          <w:i/>
          <w:sz w:val="48"/>
          <w:szCs w:val="48"/>
        </w:rPr>
        <w:t>Jacques Henriot</w:t>
      </w:r>
    </w:p>
    <w:p w14:paraId="6B247602" w14:textId="77777777" w:rsidR="00DF47DB" w:rsidRDefault="00DF47DB" w:rsidP="00DF47DB">
      <w:pPr>
        <w:jc w:val="center"/>
        <w:rPr>
          <w:i/>
          <w:sz w:val="48"/>
          <w:szCs w:val="48"/>
        </w:rPr>
      </w:pPr>
      <w:r w:rsidRPr="00C16F09">
        <w:rPr>
          <w:i/>
          <w:sz w:val="48"/>
          <w:szCs w:val="48"/>
        </w:rPr>
        <w:t xml:space="preserve">« Henriot donne l’exemple des enfants qui s’amusent avec des cailloux : ces cailloux prennent alors un autre sens, celui du jeu, aussi longtemps que les enfants s’amusent puis ils redeviennent simples cailloux à partir du moment où les joueurs cessent leur jeu. » </w:t>
      </w:r>
    </w:p>
    <w:p w14:paraId="70D009A8" w14:textId="77777777" w:rsidR="00DF47DB" w:rsidRDefault="00DF47DB" w:rsidP="00DF47DB">
      <w:pPr>
        <w:jc w:val="center"/>
        <w:rPr>
          <w:i/>
          <w:sz w:val="48"/>
          <w:szCs w:val="48"/>
        </w:rPr>
      </w:pPr>
      <w:r>
        <w:rPr>
          <w:noProof/>
        </w:rPr>
        <w:drawing>
          <wp:inline distT="0" distB="0" distL="0" distR="0" wp14:anchorId="228590C7" wp14:editId="4AD408F0">
            <wp:extent cx="4991100" cy="1637081"/>
            <wp:effectExtent l="0" t="0" r="0" b="1270"/>
            <wp:docPr id="4" name="Image 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tableau blanc&#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467" cy="1649665"/>
                    </a:xfrm>
                    <a:prstGeom prst="rect">
                      <a:avLst/>
                    </a:prstGeom>
                    <a:noFill/>
                    <a:ln>
                      <a:noFill/>
                    </a:ln>
                  </pic:spPr>
                </pic:pic>
              </a:graphicData>
            </a:graphic>
          </wp:inline>
        </w:drawing>
      </w:r>
    </w:p>
    <w:p w14:paraId="780F77A0" w14:textId="05735E9C" w:rsidR="00DF47DB" w:rsidRPr="00C16F09" w:rsidRDefault="00DF47DB" w:rsidP="00DF47DB">
      <w:pPr>
        <w:jc w:val="center"/>
        <w:rPr>
          <w:i/>
          <w:sz w:val="48"/>
          <w:szCs w:val="48"/>
        </w:rPr>
      </w:pPr>
      <w:r w:rsidRPr="00C16F09">
        <w:rPr>
          <w:b/>
          <w:bCs/>
          <w:i/>
          <w:sz w:val="48"/>
          <w:szCs w:val="48"/>
        </w:rPr>
        <w:t>En somme, c’est le fait qu’une activité soit appréhendée comme un jeu par le joueur qui la constitue comme un jeu (et qui constitue le joueur comme tel)</w:t>
      </w:r>
      <w:r w:rsidRPr="00C16F09">
        <w:rPr>
          <w:i/>
          <w:sz w:val="48"/>
          <w:szCs w:val="48"/>
        </w:rPr>
        <w:t>.</w:t>
      </w:r>
    </w:p>
    <w:p w14:paraId="046D303C" w14:textId="27B89732" w:rsidR="00DF47DB" w:rsidRDefault="00BB3077" w:rsidP="00DF47DB">
      <w:pPr>
        <w:rPr>
          <w:sz w:val="36"/>
          <w:szCs w:val="36"/>
        </w:rPr>
      </w:pPr>
      <w:r w:rsidRPr="00BB3077">
        <w:rPr>
          <w:noProof/>
          <w:sz w:val="36"/>
          <w:szCs w:val="36"/>
        </w:rPr>
        <mc:AlternateContent>
          <mc:Choice Requires="wps">
            <w:drawing>
              <wp:anchor distT="45720" distB="45720" distL="114300" distR="114300" simplePos="0" relativeHeight="251673600" behindDoc="0" locked="0" layoutInCell="1" allowOverlap="1" wp14:anchorId="006C0AFE" wp14:editId="29DE179B">
                <wp:simplePos x="0" y="0"/>
                <wp:positionH relativeFrom="column">
                  <wp:posOffset>6524625</wp:posOffset>
                </wp:positionH>
                <wp:positionV relativeFrom="paragraph">
                  <wp:posOffset>250190</wp:posOffset>
                </wp:positionV>
                <wp:extent cx="2847975" cy="145732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57325"/>
                        </a:xfrm>
                        <a:prstGeom prst="rect">
                          <a:avLst/>
                        </a:prstGeom>
                        <a:solidFill>
                          <a:srgbClr val="FFFFFF"/>
                        </a:solidFill>
                        <a:ln w="9525">
                          <a:solidFill>
                            <a:srgbClr val="000000"/>
                          </a:solidFill>
                          <a:miter lim="800000"/>
                          <a:headEnd/>
                          <a:tailEnd/>
                        </a:ln>
                      </wps:spPr>
                      <wps:txbx>
                        <w:txbxContent>
                          <w:p w14:paraId="4F909BF8" w14:textId="66F78CE9" w:rsidR="00730F4D" w:rsidRPr="00730F4D" w:rsidRDefault="00730F4D" w:rsidP="00BB3077">
                            <w:pPr>
                              <w:jc w:val="center"/>
                              <w:rPr>
                                <w:sz w:val="48"/>
                                <w:szCs w:val="48"/>
                              </w:rPr>
                            </w:pPr>
                            <w:r>
                              <w:rPr>
                                <w:sz w:val="48"/>
                                <w:szCs w:val="48"/>
                              </w:rPr>
                              <w:t xml:space="preserve">Ici, </w:t>
                            </w:r>
                            <w:r w:rsidRPr="00730F4D">
                              <w:rPr>
                                <w:sz w:val="48"/>
                                <w:szCs w:val="48"/>
                              </w:rPr>
                              <w:t>un jeu qui n’en est plus un…</w:t>
                            </w:r>
                          </w:p>
                          <w:p w14:paraId="76F9A04F" w14:textId="70CCAFC5" w:rsidR="00BB3077" w:rsidRDefault="00730F4D" w:rsidP="00BB3077">
                            <w:pPr>
                              <w:jc w:val="center"/>
                            </w:pPr>
                            <w:r>
                              <w:t>(v</w:t>
                            </w:r>
                            <w:r w:rsidR="00BB3077">
                              <w:t>oir la séance 3 de la séquence introductive sur le site académique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C0AFE" id="_x0000_t202" coordsize="21600,21600" o:spt="202" path="m,l,21600r21600,l21600,xe">
                <v:stroke joinstyle="miter"/>
                <v:path gradientshapeok="t" o:connecttype="rect"/>
              </v:shapetype>
              <v:shape id="Zone de texte 2" o:spid="_x0000_s1026" type="#_x0000_t202" style="position:absolute;margin-left:513.75pt;margin-top:19.7pt;width:224.25pt;height:11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">
                <v:textbox>
                  <w:txbxContent>
                    <w:p w14:paraId="4F909BF8" w14:textId="66F78CE9" w:rsidR="00730F4D" w:rsidRPr="00730F4D" w:rsidRDefault="00730F4D" w:rsidP="00BB3077">
                      <w:pPr>
                        <w:jc w:val="center"/>
                        <w:rPr>
                          <w:sz w:val="48"/>
                          <w:szCs w:val="48"/>
                        </w:rPr>
                      </w:pPr>
                      <w:r>
                        <w:rPr>
                          <w:sz w:val="48"/>
                          <w:szCs w:val="48"/>
                        </w:rPr>
                        <w:t xml:space="preserve">Ici, </w:t>
                      </w:r>
                      <w:r w:rsidRPr="00730F4D">
                        <w:rPr>
                          <w:sz w:val="48"/>
                          <w:szCs w:val="48"/>
                        </w:rPr>
                        <w:t>un jeu qui n’en est plus un…</w:t>
                      </w:r>
                    </w:p>
                    <w:p w14:paraId="76F9A04F" w14:textId="70CCAFC5" w:rsidR="00BB3077" w:rsidRDefault="00730F4D" w:rsidP="00BB3077">
                      <w:pPr>
                        <w:jc w:val="center"/>
                      </w:pPr>
                      <w:r>
                        <w:t>(v</w:t>
                      </w:r>
                      <w:r w:rsidR="00BB3077">
                        <w:t>oir la séance 3 de la séquence introductive sur le site académique</w:t>
                      </w:r>
                      <w:r>
                        <w:t>)</w:t>
                      </w:r>
                    </w:p>
                  </w:txbxContent>
                </v:textbox>
                <w10:wrap type="square"/>
              </v:shape>
            </w:pict>
          </mc:Fallback>
        </mc:AlternateContent>
      </w:r>
      <w:r w:rsidR="00DF47DB">
        <w:rPr>
          <w:noProof/>
          <w:lang w:eastAsia="fr-FR"/>
        </w:rPr>
        <w:drawing>
          <wp:inline distT="0" distB="0" distL="0" distR="0" wp14:anchorId="718B4116" wp14:editId="3196F9B9">
            <wp:extent cx="5753100" cy="2428109"/>
            <wp:effectExtent l="0" t="0" r="0" b="0"/>
            <wp:docPr id="3" name="Image 3" descr="L'élève pilote Antoine Praud et le responsable pédagogique, Stéphane Aubry, sur le simulateur de vol, le 19 décembre à Angoul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lève pilote Antoine Praud et le responsable pédagogique, Stéphane Aubry, sur le simulateur de vol, le 19 décembre à Angoulême."/>
                    <pic:cNvPicPr>
                      <a:picLocks noChangeAspect="1" noChangeArrowheads="1"/>
                    </pic:cNvPicPr>
                  </pic:nvPicPr>
                  <pic:blipFill rotWithShape="1">
                    <a:blip r:embed="rId19">
                      <a:extLst>
                        <a:ext uri="{28A0092B-C50C-407E-A947-70E740481C1C}">
                          <a14:useLocalDpi xmlns:a14="http://schemas.microsoft.com/office/drawing/2010/main" val="0"/>
                        </a:ext>
                      </a:extLst>
                    </a:blip>
                    <a:srcRect t="15481"/>
                    <a:stretch/>
                  </pic:blipFill>
                  <pic:spPr bwMode="auto">
                    <a:xfrm>
                      <a:off x="0" y="0"/>
                      <a:ext cx="5782588" cy="2440555"/>
                    </a:xfrm>
                    <a:prstGeom prst="rect">
                      <a:avLst/>
                    </a:prstGeom>
                    <a:noFill/>
                    <a:ln>
                      <a:noFill/>
                    </a:ln>
                    <a:extLst>
                      <a:ext uri="{53640926-AAD7-44D8-BBD7-CCE9431645EC}">
                        <a14:shadowObscured xmlns:a14="http://schemas.microsoft.com/office/drawing/2010/main"/>
                      </a:ext>
                    </a:extLst>
                  </pic:spPr>
                </pic:pic>
              </a:graphicData>
            </a:graphic>
          </wp:inline>
        </w:drawing>
      </w:r>
    </w:p>
    <w:p w14:paraId="6F8D139B" w14:textId="527DFDB5" w:rsidR="00F30B69" w:rsidRPr="00F30B69" w:rsidRDefault="00AD13DC" w:rsidP="00DF47DB">
      <w:pPr>
        <w:rPr>
          <w:sz w:val="16"/>
          <w:szCs w:val="16"/>
        </w:rPr>
      </w:pPr>
      <w:r w:rsidRPr="00BB3077">
        <w:rPr>
          <w:noProof/>
          <w:sz w:val="36"/>
          <w:szCs w:val="36"/>
        </w:rPr>
        <mc:AlternateContent>
          <mc:Choice Requires="wps">
            <w:drawing>
              <wp:anchor distT="45720" distB="45720" distL="114300" distR="114300" simplePos="0" relativeHeight="251675648" behindDoc="0" locked="0" layoutInCell="1" allowOverlap="1" wp14:anchorId="71CE2B19" wp14:editId="2280D847">
                <wp:simplePos x="0" y="0"/>
                <wp:positionH relativeFrom="column">
                  <wp:posOffset>0</wp:posOffset>
                </wp:positionH>
                <wp:positionV relativeFrom="paragraph">
                  <wp:posOffset>45085</wp:posOffset>
                </wp:positionV>
                <wp:extent cx="2686050" cy="2981325"/>
                <wp:effectExtent l="0" t="0" r="19050"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81325"/>
                        </a:xfrm>
                        <a:prstGeom prst="rect">
                          <a:avLst/>
                        </a:prstGeom>
                        <a:solidFill>
                          <a:srgbClr val="FFFFFF"/>
                        </a:solidFill>
                        <a:ln w="9525">
                          <a:solidFill>
                            <a:srgbClr val="000000"/>
                          </a:solidFill>
                          <a:miter lim="800000"/>
                          <a:headEnd/>
                          <a:tailEnd/>
                        </a:ln>
                      </wps:spPr>
                      <wps:txbx>
                        <w:txbxContent>
                          <w:p w14:paraId="6947F449" w14:textId="5B99DADD" w:rsidR="00730F4D" w:rsidRDefault="00730F4D" w:rsidP="00730F4D">
                            <w:pPr>
                              <w:jc w:val="center"/>
                              <w:rPr>
                                <w:sz w:val="48"/>
                                <w:szCs w:val="48"/>
                              </w:rPr>
                            </w:pPr>
                            <w:r>
                              <w:rPr>
                                <w:sz w:val="48"/>
                                <w:szCs w:val="48"/>
                              </w:rPr>
                              <w:t>Là, une activité</w:t>
                            </w:r>
                            <w:r w:rsidR="00F30B69">
                              <w:rPr>
                                <w:sz w:val="48"/>
                                <w:szCs w:val="48"/>
                              </w:rPr>
                              <w:t xml:space="preserve"> a priori non ludique</w:t>
                            </w:r>
                            <w:r>
                              <w:rPr>
                                <w:sz w:val="48"/>
                                <w:szCs w:val="48"/>
                              </w:rPr>
                              <w:t xml:space="preserve"> (bombarder) perçue comme </w:t>
                            </w:r>
                            <w:r w:rsidRPr="00730F4D">
                              <w:rPr>
                                <w:sz w:val="48"/>
                                <w:szCs w:val="48"/>
                              </w:rPr>
                              <w:t>un jeu</w:t>
                            </w:r>
                            <w:r w:rsidR="00F30B69">
                              <w:rPr>
                                <w:sz w:val="48"/>
                                <w:szCs w:val="48"/>
                              </w:rPr>
                              <w:t> !</w:t>
                            </w:r>
                          </w:p>
                          <w:p w14:paraId="386E2D59" w14:textId="17194D00" w:rsidR="00AD3A00" w:rsidRPr="00AD3A00" w:rsidRDefault="00AD3A00" w:rsidP="00730F4D">
                            <w:pPr>
                              <w:jc w:val="center"/>
                              <w:rPr>
                                <w:sz w:val="20"/>
                                <w:szCs w:val="20"/>
                              </w:rPr>
                            </w:pPr>
                            <w:r w:rsidRPr="00AD3A00">
                              <w:rPr>
                                <w:i/>
                                <w:iCs/>
                                <w:sz w:val="20"/>
                                <w:szCs w:val="20"/>
                              </w:rPr>
                              <w:t>extrait de "Les Mondes du Jeu" d'Edward Ross (c) 2020 Éditions çà et là</w:t>
                            </w:r>
                            <w:r>
                              <w:rPr>
                                <w:i/>
                                <w:iCs/>
                                <w:sz w:val="20"/>
                                <w:szCs w:val="20"/>
                              </w:rPr>
                              <w:t xml:space="preserve"> (avec l’aimable autorisation de l’éditeur)</w:t>
                            </w:r>
                            <w:r w:rsidR="00AD13DC">
                              <w:rPr>
                                <w:i/>
                                <w:iCs/>
                                <w:sz w:val="20"/>
                                <w:szCs w:val="20"/>
                              </w:rPr>
                              <w:t>, dont nous recommandons vivement la lecture.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2B19" id="_x0000_s1027" type="#_x0000_t202" style="position:absolute;margin-left:0;margin-top:3.55pt;width:211.5pt;height:23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">
                <v:textbox>
                  <w:txbxContent>
                    <w:p w14:paraId="6947F449" w14:textId="5B99DADD" w:rsidR="00730F4D" w:rsidRDefault="00730F4D" w:rsidP="00730F4D">
                      <w:pPr>
                        <w:jc w:val="center"/>
                        <w:rPr>
                          <w:sz w:val="48"/>
                          <w:szCs w:val="48"/>
                        </w:rPr>
                      </w:pPr>
                      <w:r>
                        <w:rPr>
                          <w:sz w:val="48"/>
                          <w:szCs w:val="48"/>
                        </w:rPr>
                        <w:t>Là</w:t>
                      </w:r>
                      <w:r>
                        <w:rPr>
                          <w:sz w:val="48"/>
                          <w:szCs w:val="48"/>
                        </w:rPr>
                        <w:t xml:space="preserve">, </w:t>
                      </w:r>
                      <w:r>
                        <w:rPr>
                          <w:sz w:val="48"/>
                          <w:szCs w:val="48"/>
                        </w:rPr>
                        <w:t>une activité</w:t>
                      </w:r>
                      <w:r w:rsidR="00F30B69">
                        <w:rPr>
                          <w:sz w:val="48"/>
                          <w:szCs w:val="48"/>
                        </w:rPr>
                        <w:t xml:space="preserve"> a priori non ludique</w:t>
                      </w:r>
                      <w:r>
                        <w:rPr>
                          <w:sz w:val="48"/>
                          <w:szCs w:val="48"/>
                        </w:rPr>
                        <w:t xml:space="preserve"> (bombarder) perçue comme </w:t>
                      </w:r>
                      <w:r w:rsidRPr="00730F4D">
                        <w:rPr>
                          <w:sz w:val="48"/>
                          <w:szCs w:val="48"/>
                        </w:rPr>
                        <w:t>un jeu</w:t>
                      </w:r>
                      <w:r w:rsidR="00F30B69">
                        <w:rPr>
                          <w:sz w:val="48"/>
                          <w:szCs w:val="48"/>
                        </w:rPr>
                        <w:t> !</w:t>
                      </w:r>
                    </w:p>
                    <w:p w14:paraId="386E2D59" w14:textId="17194D00" w:rsidR="00AD3A00" w:rsidRPr="00AD3A00" w:rsidRDefault="00AD3A00" w:rsidP="00730F4D">
                      <w:pPr>
                        <w:jc w:val="center"/>
                        <w:rPr>
                          <w:sz w:val="20"/>
                          <w:szCs w:val="20"/>
                        </w:rPr>
                      </w:pPr>
                      <w:r w:rsidRPr="00AD3A00">
                        <w:rPr>
                          <w:i/>
                          <w:iCs/>
                          <w:sz w:val="20"/>
                          <w:szCs w:val="20"/>
                        </w:rPr>
                        <w:t>extrait de "Les Mondes du Jeu" d'Edward Ross (c) 2020 Éditions çà et là</w:t>
                      </w:r>
                      <w:r>
                        <w:rPr>
                          <w:i/>
                          <w:iCs/>
                          <w:sz w:val="20"/>
                          <w:szCs w:val="20"/>
                        </w:rPr>
                        <w:t xml:space="preserve"> (avec l’aimable autorisation de l’éditeur)</w:t>
                      </w:r>
                      <w:r w:rsidR="00AD13DC">
                        <w:rPr>
                          <w:i/>
                          <w:iCs/>
                          <w:sz w:val="20"/>
                          <w:szCs w:val="20"/>
                        </w:rPr>
                        <w:t>, dont nous recommandons vivement la lecture.</w:t>
                      </w:r>
                    </w:p>
                  </w:txbxContent>
                </v:textbox>
                <w10:wrap type="square"/>
              </v:shape>
            </w:pict>
          </mc:Fallback>
        </mc:AlternateContent>
      </w:r>
    </w:p>
    <w:p w14:paraId="6BE0320E" w14:textId="02AD6EBD" w:rsidR="00DF47DB" w:rsidRDefault="00DF47DB" w:rsidP="00DF47DB">
      <w:pPr>
        <w:jc w:val="right"/>
        <w:rPr>
          <w:sz w:val="36"/>
          <w:szCs w:val="36"/>
        </w:rPr>
      </w:pPr>
      <w:r>
        <w:rPr>
          <w:noProof/>
          <w:sz w:val="36"/>
          <w:szCs w:val="36"/>
        </w:rPr>
        <w:drawing>
          <wp:inline distT="0" distB="0" distL="0" distR="0" wp14:anchorId="4E3C44B0" wp14:editId="168D3FE0">
            <wp:extent cx="6920471" cy="2529838"/>
            <wp:effectExtent l="0" t="0" r="0" b="4445"/>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4812" cy="2538736"/>
                    </a:xfrm>
                    <a:prstGeom prst="rect">
                      <a:avLst/>
                    </a:prstGeom>
                    <a:noFill/>
                    <a:ln>
                      <a:noFill/>
                    </a:ln>
                  </pic:spPr>
                </pic:pic>
              </a:graphicData>
            </a:graphic>
          </wp:inline>
        </w:drawing>
      </w:r>
    </w:p>
    <w:p w14:paraId="12ED2F23" w14:textId="6ECCA5E4" w:rsidR="00DF47DB" w:rsidRPr="0065333D" w:rsidRDefault="00DF47DB" w:rsidP="00DF47DB">
      <w:pPr>
        <w:rPr>
          <w:b/>
          <w:bCs/>
          <w:sz w:val="48"/>
          <w:szCs w:val="48"/>
          <w:u w:val="single"/>
        </w:rPr>
      </w:pPr>
      <w:r w:rsidRPr="0065333D">
        <w:rPr>
          <w:b/>
          <w:bCs/>
          <w:sz w:val="48"/>
          <w:szCs w:val="48"/>
          <w:u w:val="single"/>
        </w:rPr>
        <w:t xml:space="preserve">III – </w:t>
      </w:r>
      <w:r>
        <w:rPr>
          <w:b/>
          <w:bCs/>
          <w:sz w:val="48"/>
          <w:szCs w:val="48"/>
          <w:u w:val="single"/>
        </w:rPr>
        <w:t>…m</w:t>
      </w:r>
      <w:r w:rsidRPr="0065333D">
        <w:rPr>
          <w:b/>
          <w:bCs/>
          <w:sz w:val="48"/>
          <w:szCs w:val="48"/>
          <w:u w:val="single"/>
        </w:rPr>
        <w:t xml:space="preserve">ais </w:t>
      </w:r>
      <w:r>
        <w:rPr>
          <w:b/>
          <w:bCs/>
          <w:sz w:val="48"/>
          <w:szCs w:val="48"/>
          <w:u w:val="single"/>
        </w:rPr>
        <w:t>certaines conditions doivent être réunies.</w:t>
      </w:r>
    </w:p>
    <w:p w14:paraId="3036027F" w14:textId="77777777" w:rsidR="00DF47DB" w:rsidRDefault="00DF47DB" w:rsidP="00DF47DB">
      <w:pPr>
        <w:jc w:val="center"/>
        <w:rPr>
          <w:i/>
          <w:iCs/>
          <w:sz w:val="36"/>
          <w:szCs w:val="36"/>
        </w:rPr>
      </w:pPr>
      <w:r w:rsidRPr="00C65C02">
        <w:rPr>
          <w:i/>
          <w:iCs/>
          <w:sz w:val="36"/>
          <w:szCs w:val="36"/>
        </w:rPr>
        <w:t>« L’essence du jeu se comprend entre la structure (comme game) et l’entreprise abstraite qui donne vie au jeu (le play) en tant qu’attitude. »</w:t>
      </w:r>
    </w:p>
    <w:p w14:paraId="230A7F21" w14:textId="77777777" w:rsidR="00DF47DB" w:rsidRDefault="00DF47DB" w:rsidP="00DF47DB">
      <w:pPr>
        <w:jc w:val="center"/>
        <w:rPr>
          <w:b/>
          <w:bCs/>
          <w:sz w:val="36"/>
          <w:szCs w:val="36"/>
        </w:rPr>
      </w:pPr>
      <w:r w:rsidRPr="00D52CE4">
        <w:rPr>
          <w:b/>
          <w:bCs/>
          <w:sz w:val="36"/>
          <w:szCs w:val="36"/>
        </w:rPr>
        <w:t>L’ATTITUDE LUDIQUE : UNE QUESTION DE DISTANCE…</w:t>
      </w:r>
    </w:p>
    <w:p w14:paraId="64BBE948" w14:textId="02F9FEE4" w:rsidR="00DF47DB" w:rsidRDefault="00DF47DB" w:rsidP="00DF47DB">
      <w:pPr>
        <w:jc w:val="center"/>
        <w:rPr>
          <w:sz w:val="36"/>
          <w:szCs w:val="36"/>
        </w:rPr>
      </w:pPr>
      <w:r w:rsidRPr="00D52CE4">
        <w:rPr>
          <w:sz w:val="36"/>
          <w:szCs w:val="36"/>
        </w:rPr>
        <w:t xml:space="preserve">Pour qu’il y ait jeu (au sens d’activité du joueur), il faut qu’il y ait </w:t>
      </w:r>
      <w:r w:rsidRPr="00C338D1">
        <w:rPr>
          <w:b/>
          <w:bCs/>
          <w:sz w:val="36"/>
          <w:szCs w:val="36"/>
        </w:rPr>
        <w:t>du « jeu » (au sens mécanique</w:t>
      </w:r>
      <w:r w:rsidRPr="00D52CE4">
        <w:rPr>
          <w:sz w:val="36"/>
          <w:szCs w:val="36"/>
        </w:rPr>
        <w:t xml:space="preserve"> d’interstice entre deux pièces), de la même manière qu’une pièce doit avoir « du jeu » - ni trop, ni trop peu - pour ne pas se bloquer.</w:t>
      </w:r>
    </w:p>
    <w:p w14:paraId="17F15643" w14:textId="77777777" w:rsidR="00DF47DB" w:rsidRDefault="00DF47DB" w:rsidP="00DF47DB">
      <w:pPr>
        <w:jc w:val="center"/>
        <w:rPr>
          <w:sz w:val="36"/>
          <w:szCs w:val="36"/>
        </w:rPr>
      </w:pPr>
      <w:r w:rsidRPr="00C338D1">
        <w:rPr>
          <w:b/>
          <w:bCs/>
          <w:sz w:val="36"/>
          <w:szCs w:val="36"/>
        </w:rPr>
        <w:t>Oscillation du joueur entre les deux pôles de l’implication complète et du détachement</w:t>
      </w:r>
      <w:r w:rsidRPr="00D52CE4">
        <w:rPr>
          <w:sz w:val="36"/>
          <w:szCs w:val="36"/>
        </w:rPr>
        <w:t>, mais jamais de manière absolue</w:t>
      </w:r>
      <w:r>
        <w:rPr>
          <w:sz w:val="36"/>
          <w:szCs w:val="36"/>
        </w:rPr>
        <w:t xml:space="preserve"> : </w:t>
      </w:r>
      <w:r w:rsidRPr="00C338D1">
        <w:rPr>
          <w:b/>
          <w:bCs/>
          <w:sz w:val="36"/>
          <w:szCs w:val="36"/>
        </w:rPr>
        <w:t>garder à l’esprit que « ce n’est qu’un jeu », ne pas trop « se prendre au jeu » mais « se prêter au jeu » quand même</w:t>
      </w:r>
      <w:r>
        <w:rPr>
          <w:sz w:val="36"/>
          <w:szCs w:val="36"/>
        </w:rPr>
        <w:t>. Et le joueur doit être entièrement libre d’entrer dans le jeu, et d’en sortir…</w:t>
      </w:r>
    </w:p>
    <w:p w14:paraId="2086F96C" w14:textId="77777777" w:rsidR="00DF47DB" w:rsidRDefault="00DF47DB" w:rsidP="00DF47DB">
      <w:pPr>
        <w:jc w:val="center"/>
        <w:rPr>
          <w:b/>
          <w:bCs/>
          <w:sz w:val="36"/>
          <w:szCs w:val="36"/>
        </w:rPr>
      </w:pPr>
      <w:r w:rsidRPr="00BE08D3">
        <w:rPr>
          <w:b/>
          <w:bCs/>
          <w:sz w:val="36"/>
          <w:szCs w:val="36"/>
        </w:rPr>
        <w:t>LA STRUCTURE DU JEU : DES REGLES QUI NE REGLENT PAS TOUT…</w:t>
      </w:r>
    </w:p>
    <w:p w14:paraId="751B56BC" w14:textId="77777777" w:rsidR="00DF47DB" w:rsidRDefault="00DF47DB" w:rsidP="00DF47DB">
      <w:pPr>
        <w:jc w:val="center"/>
        <w:rPr>
          <w:i/>
          <w:iCs/>
          <w:sz w:val="36"/>
          <w:szCs w:val="36"/>
        </w:rPr>
      </w:pPr>
      <w:r w:rsidRPr="00C338D1">
        <w:rPr>
          <w:i/>
          <w:iCs/>
          <w:sz w:val="36"/>
          <w:szCs w:val="36"/>
        </w:rPr>
        <w:t xml:space="preserve">« Tout jeu est limité, et le sens du jeu se définit par ses limites appelées règles. Ces règles sont des </w:t>
      </w:r>
      <w:r w:rsidRPr="00C338D1">
        <w:rPr>
          <w:b/>
          <w:bCs/>
          <w:i/>
          <w:iCs/>
          <w:sz w:val="36"/>
          <w:szCs w:val="36"/>
        </w:rPr>
        <w:t>limitations déterminant ce que le joueur peut faire ou non</w:t>
      </w:r>
      <w:r w:rsidRPr="00C338D1">
        <w:rPr>
          <w:i/>
          <w:iCs/>
          <w:sz w:val="36"/>
          <w:szCs w:val="36"/>
        </w:rPr>
        <w:t xml:space="preserve"> ». </w:t>
      </w:r>
      <w:r w:rsidRPr="00C338D1">
        <w:rPr>
          <w:sz w:val="36"/>
          <w:szCs w:val="36"/>
        </w:rPr>
        <w:t xml:space="preserve">Par exemple, dans le cas des échecs, le déplacement des pièces est strictement codifié. </w:t>
      </w:r>
      <w:r w:rsidRPr="00C338D1">
        <w:rPr>
          <w:i/>
          <w:iCs/>
          <w:sz w:val="36"/>
          <w:szCs w:val="36"/>
        </w:rPr>
        <w:t>« Si, à chaque instant, chaque joueur avait le droit de faire n’importe quoi, le jeu perdrait de sa consistance. »</w:t>
      </w:r>
    </w:p>
    <w:p w14:paraId="34DB5479" w14:textId="77777777" w:rsidR="00DF47DB" w:rsidRDefault="00DF47DB" w:rsidP="00DF47DB">
      <w:pPr>
        <w:jc w:val="center"/>
        <w:rPr>
          <w:i/>
          <w:iCs/>
          <w:sz w:val="36"/>
          <w:szCs w:val="36"/>
        </w:rPr>
      </w:pPr>
      <w:r w:rsidRPr="00C338D1">
        <w:rPr>
          <w:sz w:val="36"/>
          <w:szCs w:val="36"/>
        </w:rPr>
        <w:t>Mais</w:t>
      </w:r>
      <w:r>
        <w:rPr>
          <w:i/>
          <w:iCs/>
          <w:sz w:val="36"/>
          <w:szCs w:val="36"/>
        </w:rPr>
        <w:t xml:space="preserve"> </w:t>
      </w:r>
      <w:r w:rsidRPr="00C338D1">
        <w:rPr>
          <w:i/>
          <w:iCs/>
          <w:sz w:val="36"/>
          <w:szCs w:val="36"/>
        </w:rPr>
        <w:t xml:space="preserve">« Alors que les règles d’une société tentent de réduire la contingence du monde en prévoyant l’indétermination, la fonction des règles d’un jeu est de </w:t>
      </w:r>
      <w:r w:rsidRPr="00C338D1">
        <w:rPr>
          <w:b/>
          <w:bCs/>
          <w:i/>
          <w:iCs/>
          <w:sz w:val="36"/>
          <w:szCs w:val="36"/>
        </w:rPr>
        <w:t>créer de l’imprévisibilité.</w:t>
      </w:r>
      <w:r w:rsidRPr="00C338D1">
        <w:rPr>
          <w:i/>
          <w:iCs/>
          <w:sz w:val="36"/>
          <w:szCs w:val="36"/>
        </w:rPr>
        <w:t> »</w:t>
      </w:r>
    </w:p>
    <w:p w14:paraId="5D446844" w14:textId="77777777" w:rsidR="00DF47DB" w:rsidRDefault="00DF47DB" w:rsidP="00DF47DB">
      <w:pPr>
        <w:jc w:val="both"/>
        <w:rPr>
          <w:sz w:val="36"/>
          <w:szCs w:val="36"/>
        </w:rPr>
      </w:pPr>
      <w:r>
        <w:rPr>
          <w:noProof/>
        </w:rPr>
        <w:drawing>
          <wp:anchor distT="0" distB="0" distL="114300" distR="114300" simplePos="0" relativeHeight="251660288" behindDoc="0" locked="0" layoutInCell="1" allowOverlap="1" wp14:anchorId="73FB0ABA" wp14:editId="00D77BC8">
            <wp:simplePos x="0" y="0"/>
            <wp:positionH relativeFrom="column">
              <wp:posOffset>5715</wp:posOffset>
            </wp:positionH>
            <wp:positionV relativeFrom="paragraph">
              <wp:posOffset>88900</wp:posOffset>
            </wp:positionV>
            <wp:extent cx="3395980" cy="2021840"/>
            <wp:effectExtent l="0" t="0" r="0" b="0"/>
            <wp:wrapSquare wrapText="bothSides"/>
            <wp:docPr id="6" name="Image 6"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intérieur&#10;&#10;Description générée automatique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5980" cy="202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szCs w:val="36"/>
        </w:rPr>
        <w:t xml:space="preserve">Exemple du poker : une incertitude </w:t>
      </w:r>
      <w:r w:rsidRPr="002D4B8B">
        <w:rPr>
          <w:i/>
          <w:iCs/>
          <w:sz w:val="36"/>
          <w:szCs w:val="36"/>
        </w:rPr>
        <w:t>« inscrite dans le sens global à donner au jeu, dans toutes ces tactiques des joueurs pour donner de faux indices, pour jouer de manière inhabituelle, pour lire les indices que les autres joueurs laissent transparaître, etc. »</w:t>
      </w:r>
      <w:r w:rsidRPr="002D4B8B">
        <w:rPr>
          <w:sz w:val="36"/>
          <w:szCs w:val="36"/>
        </w:rPr>
        <w:t xml:space="preserve"> </w:t>
      </w:r>
      <w:r>
        <w:rPr>
          <w:sz w:val="36"/>
          <w:szCs w:val="36"/>
        </w:rPr>
        <w:t xml:space="preserve">Ce que </w:t>
      </w:r>
      <w:r w:rsidRPr="002D4B8B">
        <w:rPr>
          <w:sz w:val="36"/>
          <w:szCs w:val="36"/>
        </w:rPr>
        <w:t xml:space="preserve">Maude Bonenfant nomme </w:t>
      </w:r>
      <w:r w:rsidRPr="002D4B8B">
        <w:rPr>
          <w:i/>
          <w:iCs/>
          <w:sz w:val="36"/>
          <w:szCs w:val="36"/>
        </w:rPr>
        <w:t>« la part de virtuel du jeu »</w:t>
      </w:r>
      <w:r>
        <w:rPr>
          <w:i/>
          <w:iCs/>
          <w:sz w:val="36"/>
          <w:szCs w:val="36"/>
        </w:rPr>
        <w:t>..</w:t>
      </w:r>
      <w:r w:rsidRPr="002D4B8B">
        <w:rPr>
          <w:sz w:val="36"/>
          <w:szCs w:val="36"/>
        </w:rPr>
        <w:t>.</w:t>
      </w:r>
    </w:p>
    <w:p w14:paraId="2460EF64" w14:textId="2620380F" w:rsidR="00DF47DB" w:rsidRDefault="00B303FD" w:rsidP="00DF47DB">
      <w:pPr>
        <w:jc w:val="both"/>
        <w:rPr>
          <w:sz w:val="36"/>
          <w:szCs w:val="36"/>
        </w:rPr>
      </w:pPr>
      <w:r>
        <w:rPr>
          <w:sz w:val="36"/>
          <w:szCs w:val="36"/>
        </w:rPr>
        <w:t>Un c</w:t>
      </w:r>
      <w:r w:rsidR="00DF47DB">
        <w:rPr>
          <w:sz w:val="36"/>
          <w:szCs w:val="36"/>
        </w:rPr>
        <w:t>ontre-exemple</w:t>
      </w:r>
      <w:r>
        <w:rPr>
          <w:sz w:val="36"/>
          <w:szCs w:val="36"/>
        </w:rPr>
        <w:t xml:space="preserve">, </w:t>
      </w:r>
      <w:r w:rsidR="00DF47DB">
        <w:rPr>
          <w:sz w:val="36"/>
          <w:szCs w:val="36"/>
        </w:rPr>
        <w:t>le morpion</w:t>
      </w:r>
      <w:r>
        <w:rPr>
          <w:sz w:val="36"/>
          <w:szCs w:val="36"/>
        </w:rPr>
        <w:t xml:space="preserve"> : </w:t>
      </w:r>
      <w:r w:rsidR="00AD3A00">
        <w:rPr>
          <w:sz w:val="36"/>
          <w:szCs w:val="36"/>
        </w:rPr>
        <w:t>rapidement, la part d’i</w:t>
      </w:r>
      <w:r>
        <w:rPr>
          <w:sz w:val="36"/>
          <w:szCs w:val="36"/>
        </w:rPr>
        <w:t>ncertitude</w:t>
      </w:r>
      <w:r w:rsidR="00AD3A00">
        <w:rPr>
          <w:sz w:val="36"/>
          <w:szCs w:val="36"/>
        </w:rPr>
        <w:t xml:space="preserve"> se réduit à rien</w:t>
      </w:r>
      <w:r>
        <w:rPr>
          <w:sz w:val="36"/>
          <w:szCs w:val="36"/>
        </w:rPr>
        <w:t xml:space="preserve"> et le jeu n’a aucun intérêt.</w:t>
      </w:r>
    </w:p>
    <w:p w14:paraId="05E4BAEB" w14:textId="68D22B75" w:rsidR="00DF47DB" w:rsidRDefault="00B303FD" w:rsidP="00DF47DB">
      <w:pPr>
        <w:jc w:val="both"/>
        <w:rPr>
          <w:sz w:val="36"/>
          <w:szCs w:val="36"/>
        </w:rPr>
      </w:pPr>
      <w:r>
        <w:rPr>
          <w:noProof/>
        </w:rPr>
        <w:drawing>
          <wp:anchor distT="0" distB="0" distL="114300" distR="114300" simplePos="0" relativeHeight="251661312" behindDoc="0" locked="0" layoutInCell="1" allowOverlap="1" wp14:anchorId="65B46505" wp14:editId="5C0C3921">
            <wp:simplePos x="0" y="0"/>
            <wp:positionH relativeFrom="column">
              <wp:posOffset>4286250</wp:posOffset>
            </wp:positionH>
            <wp:positionV relativeFrom="paragraph">
              <wp:posOffset>215265</wp:posOffset>
            </wp:positionV>
            <wp:extent cx="5704840" cy="3216910"/>
            <wp:effectExtent l="0" t="0" r="0" b="2540"/>
            <wp:wrapSquare wrapText="bothSides"/>
            <wp:docPr id="7" name="Image 7" descr="Fosbury tourne le dos à la tradition et place la barre très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sbury tourne le dos à la tradition et place la barre très hau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4840" cy="321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7DB">
        <w:rPr>
          <w:sz w:val="36"/>
          <w:szCs w:val="36"/>
        </w:rPr>
        <w:t>Mais il ne s’agit pas que de choisir : le joueur « interprète » les signes produits dans le jeu, et est ainsi créateur, producteur du jeu lui-même…</w:t>
      </w:r>
    </w:p>
    <w:p w14:paraId="32E38E62" w14:textId="135BCA68" w:rsidR="00DF47DB" w:rsidRDefault="00DF47DB" w:rsidP="00DF47DB">
      <w:pPr>
        <w:jc w:val="both"/>
        <w:rPr>
          <w:sz w:val="36"/>
          <w:szCs w:val="36"/>
        </w:rPr>
      </w:pPr>
      <w:r w:rsidRPr="00EC204C">
        <w:rPr>
          <w:sz w:val="36"/>
          <w:szCs w:val="36"/>
        </w:rPr>
        <w:t>Le joueur est comme un comédien ou un musicien qui est libre d’interpréter les signes du jeu et leur organisation pour inventer de nouvelles stratégies, de nouvelles manières de faire, de nouvelles interprétations, de nouveaux « coups »,</w:t>
      </w:r>
      <w:r w:rsidR="00AD3A00">
        <w:rPr>
          <w:sz w:val="36"/>
          <w:szCs w:val="36"/>
        </w:rPr>
        <w:t xml:space="preserve"> tel Dick Fosbury qui réinvente le saut en hauteur</w:t>
      </w:r>
      <w:r w:rsidR="00B303FD">
        <w:rPr>
          <w:sz w:val="36"/>
          <w:szCs w:val="36"/>
        </w:rPr>
        <w:t xml:space="preserve"> aux jeux olympiques de Mexico en 1968.</w:t>
      </w:r>
    </w:p>
    <w:p w14:paraId="5EDA043D" w14:textId="77777777" w:rsidR="00DF47DB" w:rsidRDefault="005D48CF" w:rsidP="00B303FD">
      <w:pPr>
        <w:jc w:val="right"/>
        <w:rPr>
          <w:sz w:val="36"/>
          <w:szCs w:val="36"/>
        </w:rPr>
      </w:pPr>
      <w:hyperlink r:id="rId23" w:history="1">
        <w:r w:rsidR="00DF47DB" w:rsidRPr="00322FB6">
          <w:rPr>
            <w:rStyle w:val="Lienhypertexte"/>
            <w:sz w:val="36"/>
            <w:szCs w:val="36"/>
          </w:rPr>
          <w:t>https://olympics.com/fr/infos/fosbury-tourne-le-dos-a-la-tradition-et-place-la-barre-tres-haut</w:t>
        </w:r>
      </w:hyperlink>
    </w:p>
    <w:p w14:paraId="6CE192AA" w14:textId="77777777" w:rsidR="00DF47DB" w:rsidRDefault="00DF47DB" w:rsidP="00DF47DB">
      <w:pPr>
        <w:tabs>
          <w:tab w:val="left" w:pos="6527"/>
        </w:tabs>
        <w:jc w:val="both"/>
        <w:rPr>
          <w:sz w:val="36"/>
          <w:szCs w:val="36"/>
        </w:rPr>
      </w:pPr>
      <w:r>
        <w:rPr>
          <w:sz w:val="36"/>
          <w:szCs w:val="36"/>
        </w:rPr>
        <w:tab/>
      </w:r>
    </w:p>
    <w:p w14:paraId="24C4834A" w14:textId="77777777" w:rsidR="00DF47DB" w:rsidRDefault="00DF47DB" w:rsidP="00DF47DB">
      <w:pPr>
        <w:jc w:val="center"/>
        <w:rPr>
          <w:sz w:val="36"/>
          <w:szCs w:val="36"/>
        </w:rPr>
      </w:pPr>
      <w:r w:rsidRPr="00737068">
        <w:rPr>
          <w:sz w:val="36"/>
          <w:szCs w:val="36"/>
        </w:rPr>
        <w:t>« Par le jeu, notre vie fait l’expérience d’une création particulière, du bonheur de créer ; nous pouvons tout être, toutes les possibilités s’offrent à nous, nous avons l’illusion d’un commencement libre, sans entraves. »</w:t>
      </w:r>
      <w:r>
        <w:rPr>
          <w:sz w:val="36"/>
          <w:szCs w:val="36"/>
        </w:rPr>
        <w:t xml:space="preserve"> </w:t>
      </w:r>
    </w:p>
    <w:p w14:paraId="21ED675B" w14:textId="77777777" w:rsidR="00DF47DB" w:rsidRDefault="00DF47DB" w:rsidP="00DF47DB">
      <w:pPr>
        <w:jc w:val="center"/>
        <w:rPr>
          <w:sz w:val="36"/>
          <w:szCs w:val="36"/>
        </w:rPr>
      </w:pPr>
      <w:r>
        <w:rPr>
          <w:sz w:val="36"/>
          <w:szCs w:val="36"/>
        </w:rPr>
        <w:t>Eugène Fink</w:t>
      </w:r>
    </w:p>
    <w:p w14:paraId="2BA2CDC0" w14:textId="77777777" w:rsidR="00DF47DB" w:rsidRDefault="00DF47DB" w:rsidP="00DF47DB">
      <w:pPr>
        <w:jc w:val="center"/>
        <w:rPr>
          <w:b/>
          <w:bCs/>
          <w:sz w:val="48"/>
          <w:szCs w:val="48"/>
        </w:rPr>
      </w:pPr>
    </w:p>
    <w:p w14:paraId="1FBC015D" w14:textId="77777777" w:rsidR="00DF47DB" w:rsidRPr="000D5E06" w:rsidRDefault="00DF47DB" w:rsidP="00DF47DB">
      <w:pPr>
        <w:jc w:val="center"/>
        <w:rPr>
          <w:b/>
          <w:bCs/>
          <w:sz w:val="48"/>
          <w:szCs w:val="48"/>
        </w:rPr>
      </w:pPr>
      <w:r w:rsidRPr="000D5E06">
        <w:rPr>
          <w:b/>
          <w:bCs/>
          <w:sz w:val="48"/>
          <w:szCs w:val="48"/>
          <w:u w:val="single"/>
        </w:rPr>
        <w:t>BREF, QUAND NOUS JOUONS</w:t>
      </w:r>
      <w:r w:rsidRPr="000D5E06">
        <w:rPr>
          <w:b/>
          <w:bCs/>
          <w:sz w:val="48"/>
          <w:szCs w:val="48"/>
        </w:rPr>
        <w:t xml:space="preserve"> :</w:t>
      </w:r>
    </w:p>
    <w:p w14:paraId="0A8D129F" w14:textId="77777777" w:rsidR="00DF47DB" w:rsidRPr="000D5E06" w:rsidRDefault="00DF47DB" w:rsidP="00DF47DB">
      <w:pPr>
        <w:jc w:val="center"/>
        <w:rPr>
          <w:b/>
          <w:bCs/>
          <w:sz w:val="48"/>
          <w:szCs w:val="48"/>
        </w:rPr>
      </w:pPr>
      <w:r w:rsidRPr="000D5E06">
        <w:rPr>
          <w:b/>
          <w:bCs/>
          <w:sz w:val="48"/>
          <w:szCs w:val="48"/>
        </w:rPr>
        <w:t xml:space="preserve">NOUS AVONS CONSCIENCE DE JOUER </w:t>
      </w:r>
    </w:p>
    <w:p w14:paraId="61101C53" w14:textId="62C5EB7E" w:rsidR="00DF47DB" w:rsidRPr="000D5E06" w:rsidRDefault="00DF47DB" w:rsidP="00DF47DB">
      <w:pPr>
        <w:jc w:val="center"/>
        <w:rPr>
          <w:b/>
          <w:bCs/>
          <w:sz w:val="48"/>
          <w:szCs w:val="48"/>
        </w:rPr>
      </w:pPr>
      <w:r w:rsidRPr="000D5E06">
        <w:rPr>
          <w:b/>
          <w:bCs/>
          <w:sz w:val="48"/>
          <w:szCs w:val="48"/>
        </w:rPr>
        <w:t xml:space="preserve">CE QUI IMPLIQUE </w:t>
      </w:r>
      <w:r>
        <w:rPr>
          <w:b/>
          <w:bCs/>
          <w:sz w:val="48"/>
          <w:szCs w:val="48"/>
        </w:rPr>
        <w:t xml:space="preserve">NOTRE LIBRE ADHESION, </w:t>
      </w:r>
      <w:r w:rsidRPr="000D5E06">
        <w:rPr>
          <w:b/>
          <w:bCs/>
          <w:sz w:val="48"/>
          <w:szCs w:val="48"/>
        </w:rPr>
        <w:t xml:space="preserve">UN RAPPORT </w:t>
      </w:r>
      <w:r w:rsidR="008B2F1A">
        <w:rPr>
          <w:b/>
          <w:bCs/>
          <w:sz w:val="48"/>
          <w:szCs w:val="48"/>
        </w:rPr>
        <w:t xml:space="preserve">DISTANCIE </w:t>
      </w:r>
      <w:r w:rsidRPr="000D5E06">
        <w:rPr>
          <w:b/>
          <w:bCs/>
          <w:sz w:val="48"/>
          <w:szCs w:val="48"/>
        </w:rPr>
        <w:t>A LA REALITE, ET LE FAIT QUE NOTRE PREMIERE MOTIVATION SOIT LE JEU LUI-MEME</w:t>
      </w:r>
    </w:p>
    <w:p w14:paraId="421B8FB1" w14:textId="77777777" w:rsidR="00DF47DB" w:rsidRDefault="00DF47DB" w:rsidP="00DF47DB">
      <w:pPr>
        <w:jc w:val="center"/>
        <w:rPr>
          <w:b/>
          <w:bCs/>
          <w:sz w:val="48"/>
          <w:szCs w:val="48"/>
        </w:rPr>
      </w:pPr>
      <w:r w:rsidRPr="000D5E06">
        <w:rPr>
          <w:b/>
          <w:bCs/>
          <w:sz w:val="48"/>
          <w:szCs w:val="48"/>
        </w:rPr>
        <w:t>ET NOUS CREONS LE SENS DU JEU, GRACE A LA LIBERTE ET L’IN</w:t>
      </w:r>
      <w:r>
        <w:rPr>
          <w:b/>
          <w:bCs/>
          <w:sz w:val="48"/>
          <w:szCs w:val="48"/>
        </w:rPr>
        <w:t xml:space="preserve">DETERMINATION </w:t>
      </w:r>
      <w:r w:rsidRPr="000D5E06">
        <w:rPr>
          <w:b/>
          <w:bCs/>
          <w:sz w:val="48"/>
          <w:szCs w:val="48"/>
        </w:rPr>
        <w:t>QUE P</w:t>
      </w:r>
      <w:r>
        <w:rPr>
          <w:b/>
          <w:bCs/>
          <w:sz w:val="48"/>
          <w:szCs w:val="48"/>
        </w:rPr>
        <w:t>ERMETTENT</w:t>
      </w:r>
      <w:r w:rsidRPr="000D5E06">
        <w:rPr>
          <w:b/>
          <w:bCs/>
          <w:sz w:val="48"/>
          <w:szCs w:val="48"/>
        </w:rPr>
        <w:t xml:space="preserve"> LES REGLES QUE NOUS AVONS ACCEPTEES</w:t>
      </w:r>
    </w:p>
    <w:p w14:paraId="36645696" w14:textId="77777777" w:rsidR="00DF47DB" w:rsidRDefault="00DF47DB" w:rsidP="00DF47DB">
      <w:pPr>
        <w:rPr>
          <w:b/>
          <w:bCs/>
          <w:sz w:val="48"/>
          <w:szCs w:val="48"/>
        </w:rPr>
      </w:pPr>
      <w:r>
        <w:rPr>
          <w:b/>
          <w:bCs/>
          <w:sz w:val="48"/>
          <w:szCs w:val="48"/>
        </w:rPr>
        <w:br w:type="page"/>
      </w:r>
    </w:p>
    <w:p w14:paraId="425A97CD" w14:textId="77777777" w:rsidR="00DF47DB" w:rsidRDefault="00DF47DB" w:rsidP="00DF47DB">
      <w:pPr>
        <w:rPr>
          <w:b/>
          <w:bCs/>
          <w:sz w:val="48"/>
          <w:szCs w:val="48"/>
          <w:u w:val="single"/>
        </w:rPr>
      </w:pPr>
      <w:r w:rsidRPr="00144995">
        <w:rPr>
          <w:b/>
          <w:bCs/>
          <w:sz w:val="48"/>
          <w:szCs w:val="48"/>
          <w:u w:val="single"/>
        </w:rPr>
        <w:t>IV –</w:t>
      </w:r>
      <w:r>
        <w:rPr>
          <w:b/>
          <w:bCs/>
          <w:sz w:val="48"/>
          <w:szCs w:val="48"/>
          <w:u w:val="single"/>
        </w:rPr>
        <w:t xml:space="preserve"> Panorama du champ sémantique du jeu</w:t>
      </w:r>
    </w:p>
    <w:p w14:paraId="287E6F1D" w14:textId="77777777" w:rsidR="00DF47DB" w:rsidRDefault="00DF47DB" w:rsidP="00DF47DB">
      <w:pPr>
        <w:jc w:val="both"/>
        <w:rPr>
          <w:sz w:val="48"/>
          <w:szCs w:val="48"/>
        </w:rPr>
      </w:pPr>
      <w:r>
        <w:rPr>
          <w:sz w:val="48"/>
          <w:szCs w:val="48"/>
        </w:rPr>
        <w:t>Pour qu’on puisse jouer, il faut qu’il y ait du jeu (au sens mécanique), entre les signes et leur interprétation (le signifiant et le signifié pour les jeux de mots, la partition et l’exécution pour le musicien…). Le jeu a partie liée avec la création…</w:t>
      </w:r>
    </w:p>
    <w:p w14:paraId="157964A2" w14:textId="77777777" w:rsidR="00DF47DB" w:rsidRDefault="00DF47DB" w:rsidP="00DF47DB">
      <w:pPr>
        <w:rPr>
          <w:sz w:val="48"/>
          <w:szCs w:val="48"/>
        </w:rPr>
      </w:pPr>
      <w:r w:rsidRPr="00674F75">
        <w:rPr>
          <w:noProof/>
          <w:sz w:val="48"/>
          <w:szCs w:val="48"/>
        </w:rPr>
        <mc:AlternateContent>
          <mc:Choice Requires="wps">
            <w:drawing>
              <wp:anchor distT="45720" distB="45720" distL="114300" distR="114300" simplePos="0" relativeHeight="251666432" behindDoc="0" locked="0" layoutInCell="1" allowOverlap="1" wp14:anchorId="5C64D999" wp14:editId="23FCBA3F">
                <wp:simplePos x="0" y="0"/>
                <wp:positionH relativeFrom="column">
                  <wp:posOffset>5476240</wp:posOffset>
                </wp:positionH>
                <wp:positionV relativeFrom="paragraph">
                  <wp:posOffset>133985</wp:posOffset>
                </wp:positionV>
                <wp:extent cx="4029075" cy="1404620"/>
                <wp:effectExtent l="0" t="0" r="28575" b="1206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solidFill>
                          <a:srgbClr val="FFFFFF"/>
                        </a:solidFill>
                        <a:ln w="9525">
                          <a:solidFill>
                            <a:srgbClr val="000000"/>
                          </a:solidFill>
                          <a:miter lim="800000"/>
                          <a:headEnd/>
                          <a:tailEnd/>
                        </a:ln>
                      </wps:spPr>
                      <wps:txbx>
                        <w:txbxContent>
                          <w:p w14:paraId="3705B756" w14:textId="77777777" w:rsidR="00DF47DB" w:rsidRDefault="00DF47DB" w:rsidP="00DF47DB">
                            <w:pPr>
                              <w:jc w:val="center"/>
                              <w:rPr>
                                <w:b/>
                                <w:bCs/>
                                <w:sz w:val="36"/>
                                <w:szCs w:val="36"/>
                              </w:rPr>
                            </w:pPr>
                            <w:r w:rsidRPr="00674F75">
                              <w:rPr>
                                <w:b/>
                                <w:bCs/>
                                <w:sz w:val="36"/>
                                <w:szCs w:val="36"/>
                              </w:rPr>
                              <w:t xml:space="preserve">LE JEU </w:t>
                            </w:r>
                            <w:r>
                              <w:rPr>
                                <w:b/>
                                <w:bCs/>
                                <w:sz w:val="36"/>
                                <w:szCs w:val="36"/>
                              </w:rPr>
                              <w:t>DU COMEDIEN OU DU MUSICIEN</w:t>
                            </w:r>
                          </w:p>
                          <w:p w14:paraId="71573588" w14:textId="77777777" w:rsidR="00DF47DB" w:rsidRPr="005C4741" w:rsidRDefault="00DF47DB" w:rsidP="00DF47DB">
                            <w:pPr>
                              <w:jc w:val="center"/>
                              <w:rPr>
                                <w:sz w:val="36"/>
                                <w:szCs w:val="36"/>
                              </w:rPr>
                            </w:pPr>
                            <w:r>
                              <w:rPr>
                                <w:sz w:val="36"/>
                                <w:szCs w:val="36"/>
                              </w:rPr>
                              <w:t>(une liberté relative d’interpréter, un style singulier)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4D999" id="_x0000_s1028" type="#_x0000_t202" style="position:absolute;margin-left:431.2pt;margin-top:10.55pt;width:31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">
                <v:textbox style="mso-fit-shape-to-text:t">
                  <w:txbxContent>
                    <w:p w14:paraId="3705B756" w14:textId="77777777" w:rsidR="00DF47DB" w:rsidRDefault="00DF47DB" w:rsidP="00DF47DB">
                      <w:pPr>
                        <w:jc w:val="center"/>
                        <w:rPr>
                          <w:b/>
                          <w:bCs/>
                          <w:sz w:val="36"/>
                          <w:szCs w:val="36"/>
                        </w:rPr>
                      </w:pPr>
                      <w:r w:rsidRPr="00674F75">
                        <w:rPr>
                          <w:b/>
                          <w:bCs/>
                          <w:sz w:val="36"/>
                          <w:szCs w:val="36"/>
                        </w:rPr>
                        <w:t xml:space="preserve">LE JEU </w:t>
                      </w:r>
                      <w:r>
                        <w:rPr>
                          <w:b/>
                          <w:bCs/>
                          <w:sz w:val="36"/>
                          <w:szCs w:val="36"/>
                        </w:rPr>
                        <w:t>DU COMEDIEN OU DU MUSICIEN</w:t>
                      </w:r>
                    </w:p>
                    <w:p w14:paraId="71573588" w14:textId="77777777" w:rsidR="00DF47DB" w:rsidRPr="005C4741" w:rsidRDefault="00DF47DB" w:rsidP="00DF47DB">
                      <w:pPr>
                        <w:jc w:val="center"/>
                        <w:rPr>
                          <w:sz w:val="36"/>
                          <w:szCs w:val="36"/>
                        </w:rPr>
                      </w:pPr>
                      <w:r>
                        <w:rPr>
                          <w:sz w:val="36"/>
                          <w:szCs w:val="36"/>
                        </w:rPr>
                        <w:t>(une liberté relative d’interpréter, un style singulier)</w:t>
                      </w:r>
                    </w:p>
                  </w:txbxContent>
                </v:textbox>
                <w10:wrap type="square"/>
              </v:shape>
            </w:pict>
          </mc:Fallback>
        </mc:AlternateContent>
      </w:r>
      <w:r w:rsidRPr="00674F75">
        <w:rPr>
          <w:noProof/>
          <w:sz w:val="48"/>
          <w:szCs w:val="48"/>
        </w:rPr>
        <mc:AlternateContent>
          <mc:Choice Requires="wps">
            <w:drawing>
              <wp:anchor distT="45720" distB="45720" distL="114300" distR="114300" simplePos="0" relativeHeight="251662336" behindDoc="0" locked="0" layoutInCell="1" allowOverlap="1" wp14:anchorId="3181B970" wp14:editId="58B3BA27">
                <wp:simplePos x="0" y="0"/>
                <wp:positionH relativeFrom="column">
                  <wp:posOffset>-152400</wp:posOffset>
                </wp:positionH>
                <wp:positionV relativeFrom="paragraph">
                  <wp:posOffset>105410</wp:posOffset>
                </wp:positionV>
                <wp:extent cx="2238375" cy="22669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66950"/>
                        </a:xfrm>
                        <a:prstGeom prst="rect">
                          <a:avLst/>
                        </a:prstGeom>
                        <a:solidFill>
                          <a:srgbClr val="FFFFFF"/>
                        </a:solidFill>
                        <a:ln w="9525">
                          <a:solidFill>
                            <a:srgbClr val="000000"/>
                          </a:solidFill>
                          <a:miter lim="800000"/>
                          <a:headEnd/>
                          <a:tailEnd/>
                        </a:ln>
                      </wps:spPr>
                      <wps:txbx>
                        <w:txbxContent>
                          <w:p w14:paraId="53080614" w14:textId="77777777" w:rsidR="00DF47DB" w:rsidRDefault="00DF47DB" w:rsidP="00DF47DB">
                            <w:pPr>
                              <w:jc w:val="center"/>
                              <w:rPr>
                                <w:sz w:val="36"/>
                                <w:szCs w:val="36"/>
                              </w:rPr>
                            </w:pPr>
                            <w:r w:rsidRPr="00674F75">
                              <w:rPr>
                                <w:b/>
                                <w:bCs/>
                                <w:sz w:val="36"/>
                                <w:szCs w:val="36"/>
                              </w:rPr>
                              <w:t>LE JEU AU SENS MECANIQUE</w:t>
                            </w:r>
                          </w:p>
                          <w:p w14:paraId="75DE151D" w14:textId="77777777" w:rsidR="00DF47DB" w:rsidRPr="00674F75" w:rsidRDefault="00DF47DB" w:rsidP="00DF47DB">
                            <w:pPr>
                              <w:jc w:val="center"/>
                              <w:rPr>
                                <w:b/>
                                <w:bCs/>
                                <w:sz w:val="36"/>
                                <w:szCs w:val="36"/>
                              </w:rPr>
                            </w:pPr>
                            <w:r>
                              <w:rPr>
                                <w:sz w:val="36"/>
                                <w:szCs w:val="36"/>
                              </w:rPr>
                              <w:t>( le jeu d’un engrenage, l’idée d’un espace qui permet le mouvement</w:t>
                            </w:r>
                            <w:r w:rsidRPr="00674F75">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1B970" id="_x0000_s1029" type="#_x0000_t202" style="position:absolute;margin-left:-12pt;margin-top:8.3pt;width:176.25pt;height:17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">
                <v:textbox>
                  <w:txbxContent>
                    <w:p w14:paraId="53080614" w14:textId="77777777" w:rsidR="00DF47DB" w:rsidRDefault="00DF47DB" w:rsidP="00DF47DB">
                      <w:pPr>
                        <w:jc w:val="center"/>
                        <w:rPr>
                          <w:sz w:val="36"/>
                          <w:szCs w:val="36"/>
                        </w:rPr>
                      </w:pPr>
                      <w:r w:rsidRPr="00674F75">
                        <w:rPr>
                          <w:b/>
                          <w:bCs/>
                          <w:sz w:val="36"/>
                          <w:szCs w:val="36"/>
                        </w:rPr>
                        <w:t>LE JEU AU SENS MECANIQUE</w:t>
                      </w:r>
                    </w:p>
                    <w:p w14:paraId="75DE151D" w14:textId="77777777" w:rsidR="00DF47DB" w:rsidRPr="00674F75" w:rsidRDefault="00DF47DB" w:rsidP="00DF47DB">
                      <w:pPr>
                        <w:jc w:val="center"/>
                        <w:rPr>
                          <w:b/>
                          <w:bCs/>
                          <w:sz w:val="36"/>
                          <w:szCs w:val="36"/>
                        </w:rPr>
                      </w:pPr>
                      <w:r>
                        <w:rPr>
                          <w:sz w:val="36"/>
                          <w:szCs w:val="36"/>
                        </w:rPr>
                        <w:t>( le jeu d’un engrenage, l’idée d’un espace qui permet le mouvement</w:t>
                      </w:r>
                      <w:r w:rsidRPr="00674F75">
                        <w:rPr>
                          <w:sz w:val="36"/>
                          <w:szCs w:val="36"/>
                        </w:rPr>
                        <w:t>)</w:t>
                      </w:r>
                    </w:p>
                  </w:txbxContent>
                </v:textbox>
                <w10:wrap type="square"/>
              </v:shape>
            </w:pict>
          </mc:Fallback>
        </mc:AlternateContent>
      </w:r>
      <w:r w:rsidRPr="00674F75">
        <w:rPr>
          <w:noProof/>
          <w:sz w:val="48"/>
          <w:szCs w:val="48"/>
        </w:rPr>
        <mc:AlternateContent>
          <mc:Choice Requires="wps">
            <w:drawing>
              <wp:anchor distT="45720" distB="45720" distL="114300" distR="114300" simplePos="0" relativeHeight="251664384" behindDoc="0" locked="0" layoutInCell="1" allowOverlap="1" wp14:anchorId="01F95A6A" wp14:editId="560E4BBB">
                <wp:simplePos x="0" y="0"/>
                <wp:positionH relativeFrom="column">
                  <wp:posOffset>2818765</wp:posOffset>
                </wp:positionH>
                <wp:positionV relativeFrom="paragraph">
                  <wp:posOffset>136525</wp:posOffset>
                </wp:positionV>
                <wp:extent cx="1781175" cy="1404620"/>
                <wp:effectExtent l="0" t="0" r="28575" b="222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rgbClr val="000000"/>
                          </a:solidFill>
                          <a:miter lim="800000"/>
                          <a:headEnd/>
                          <a:tailEnd/>
                        </a:ln>
                      </wps:spPr>
                      <wps:txbx>
                        <w:txbxContent>
                          <w:p w14:paraId="2DFB69B4" w14:textId="77777777" w:rsidR="00DF47DB" w:rsidRDefault="00DF47DB" w:rsidP="00DF47DB">
                            <w:pPr>
                              <w:jc w:val="center"/>
                              <w:rPr>
                                <w:b/>
                                <w:bCs/>
                                <w:sz w:val="36"/>
                                <w:szCs w:val="36"/>
                              </w:rPr>
                            </w:pPr>
                            <w:r w:rsidRPr="00674F75">
                              <w:rPr>
                                <w:b/>
                                <w:bCs/>
                                <w:sz w:val="36"/>
                                <w:szCs w:val="36"/>
                              </w:rPr>
                              <w:t>L</w:t>
                            </w:r>
                            <w:r>
                              <w:rPr>
                                <w:b/>
                                <w:bCs/>
                                <w:sz w:val="36"/>
                                <w:szCs w:val="36"/>
                              </w:rPr>
                              <w:t>’ACTIVITE DE CELUI QUI JOUE</w:t>
                            </w:r>
                          </w:p>
                          <w:p w14:paraId="2112ECEB" w14:textId="77777777" w:rsidR="00DF47DB" w:rsidRPr="00674F75" w:rsidRDefault="00DF47DB" w:rsidP="00DF47DB">
                            <w:pPr>
                              <w:jc w:val="center"/>
                              <w:rPr>
                                <w:b/>
                                <w:bCs/>
                                <w:sz w:val="36"/>
                                <w:szCs w:val="36"/>
                              </w:rPr>
                            </w:pPr>
                            <w:r>
                              <w:rPr>
                                <w:sz w:val="36"/>
                                <w:szCs w:val="36"/>
                              </w:rPr>
                              <w:t>(play </w:t>
                            </w:r>
                            <w:r w:rsidRPr="00674F75">
                              <w:rPr>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95A6A" id="_x0000_s1030" type="#_x0000_t202" style="position:absolute;margin-left:221.95pt;margin-top:10.75pt;width:14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">
                <v:textbox style="mso-fit-shape-to-text:t">
                  <w:txbxContent>
                    <w:p w14:paraId="2DFB69B4" w14:textId="77777777" w:rsidR="00DF47DB" w:rsidRDefault="00DF47DB" w:rsidP="00DF47DB">
                      <w:pPr>
                        <w:jc w:val="center"/>
                        <w:rPr>
                          <w:b/>
                          <w:bCs/>
                          <w:sz w:val="36"/>
                          <w:szCs w:val="36"/>
                        </w:rPr>
                      </w:pPr>
                      <w:r w:rsidRPr="00674F75">
                        <w:rPr>
                          <w:b/>
                          <w:bCs/>
                          <w:sz w:val="36"/>
                          <w:szCs w:val="36"/>
                        </w:rPr>
                        <w:t>L</w:t>
                      </w:r>
                      <w:r>
                        <w:rPr>
                          <w:b/>
                          <w:bCs/>
                          <w:sz w:val="36"/>
                          <w:szCs w:val="36"/>
                        </w:rPr>
                        <w:t>’ACTIVITE DE CELUI QUI JOUE</w:t>
                      </w:r>
                    </w:p>
                    <w:p w14:paraId="2112ECEB" w14:textId="77777777" w:rsidR="00DF47DB" w:rsidRPr="00674F75" w:rsidRDefault="00DF47DB" w:rsidP="00DF47DB">
                      <w:pPr>
                        <w:jc w:val="center"/>
                        <w:rPr>
                          <w:b/>
                          <w:bCs/>
                          <w:sz w:val="36"/>
                          <w:szCs w:val="36"/>
                        </w:rPr>
                      </w:pPr>
                      <w:r>
                        <w:rPr>
                          <w:sz w:val="36"/>
                          <w:szCs w:val="36"/>
                        </w:rPr>
                        <w:t>(play </w:t>
                      </w:r>
                      <w:r w:rsidRPr="00674F75">
                        <w:rPr>
                          <w:sz w:val="36"/>
                          <w:szCs w:val="36"/>
                        </w:rPr>
                        <w:t>)</w:t>
                      </w:r>
                    </w:p>
                  </w:txbxContent>
                </v:textbox>
                <w10:wrap type="square"/>
              </v:shape>
            </w:pict>
          </mc:Fallback>
        </mc:AlternateContent>
      </w:r>
    </w:p>
    <w:p w14:paraId="6D165E0F" w14:textId="77777777" w:rsidR="00DF47DB" w:rsidRPr="00DF6FF5" w:rsidRDefault="00DF47DB" w:rsidP="00DF47DB">
      <w:pPr>
        <w:jc w:val="both"/>
        <w:rPr>
          <w:sz w:val="48"/>
          <w:szCs w:val="48"/>
        </w:rPr>
      </w:pPr>
      <w:r>
        <w:rPr>
          <w:noProof/>
          <w:sz w:val="48"/>
          <w:szCs w:val="48"/>
        </w:rPr>
        <mc:AlternateContent>
          <mc:Choice Requires="wps">
            <w:drawing>
              <wp:anchor distT="0" distB="0" distL="114300" distR="114300" simplePos="0" relativeHeight="251665408" behindDoc="0" locked="0" layoutInCell="1" allowOverlap="1" wp14:anchorId="7D7C19C0" wp14:editId="1CF4E346">
                <wp:simplePos x="0" y="0"/>
                <wp:positionH relativeFrom="column">
                  <wp:posOffset>4601565</wp:posOffset>
                </wp:positionH>
                <wp:positionV relativeFrom="paragraph">
                  <wp:posOffset>481742</wp:posOffset>
                </wp:positionV>
                <wp:extent cx="878897" cy="0"/>
                <wp:effectExtent l="0" t="76200" r="16510" b="95250"/>
                <wp:wrapNone/>
                <wp:docPr id="10" name="Connecteur droit avec flèche 10"/>
                <wp:cNvGraphicFramePr/>
                <a:graphic xmlns:a="http://schemas.openxmlformats.org/drawingml/2006/main">
                  <a:graphicData uri="http://schemas.microsoft.com/office/word/2010/wordprocessingShape">
                    <wps:wsp>
                      <wps:cNvCnPr/>
                      <wps:spPr>
                        <a:xfrm>
                          <a:off x="0" y="0"/>
                          <a:ext cx="8788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8C499E" id="_x0000_t32" coordsize="21600,21600" o:spt="32" o:oned="t" path="m,l21600,21600e" filled="f">
                <v:path arrowok="t" fillok="f" o:connecttype="none"/>
                <o:lock v:ext="edit" shapetype="t"/>
              </v:shapetype>
              <v:shape id="Connecteur droit avec flèche 10" o:spid="_x0000_s1026" type="#_x0000_t32" style="position:absolute;margin-left:362.35pt;margin-top:37.95pt;width:69.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" strokecolor="#4472c4 [3204]" strokeweight=".5pt">
                <v:stroke endarrow="block" joinstyle="miter"/>
              </v:shape>
            </w:pict>
          </mc:Fallback>
        </mc:AlternateContent>
      </w:r>
      <w:r>
        <w:rPr>
          <w:noProof/>
          <w:sz w:val="48"/>
          <w:szCs w:val="48"/>
        </w:rPr>
        <mc:AlternateContent>
          <mc:Choice Requires="wps">
            <w:drawing>
              <wp:anchor distT="0" distB="0" distL="114300" distR="114300" simplePos="0" relativeHeight="251663360" behindDoc="0" locked="0" layoutInCell="1" allowOverlap="1" wp14:anchorId="79BFA61B" wp14:editId="4854440F">
                <wp:simplePos x="0" y="0"/>
                <wp:positionH relativeFrom="column">
                  <wp:posOffset>2083996</wp:posOffset>
                </wp:positionH>
                <wp:positionV relativeFrom="paragraph">
                  <wp:posOffset>476794</wp:posOffset>
                </wp:positionV>
                <wp:extent cx="736394" cy="0"/>
                <wp:effectExtent l="0" t="76200" r="26035" b="95250"/>
                <wp:wrapNone/>
                <wp:docPr id="8" name="Connecteur droit avec flèche 8"/>
                <wp:cNvGraphicFramePr/>
                <a:graphic xmlns:a="http://schemas.openxmlformats.org/drawingml/2006/main">
                  <a:graphicData uri="http://schemas.microsoft.com/office/word/2010/wordprocessingShape">
                    <wps:wsp>
                      <wps:cNvCnPr/>
                      <wps:spPr>
                        <a:xfrm>
                          <a:off x="0" y="0"/>
                          <a:ext cx="7363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0280B" id="Connecteur droit avec flèche 8" o:spid="_x0000_s1026" type="#_x0000_t32" style="position:absolute;margin-left:164.1pt;margin-top:37.55pt;width:5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" strokecolor="#4472c4 [3204]" strokeweight=".5pt">
                <v:stroke endarrow="block" joinstyle="miter"/>
              </v:shape>
            </w:pict>
          </mc:Fallback>
        </mc:AlternateContent>
      </w:r>
    </w:p>
    <w:p w14:paraId="0E236308" w14:textId="77777777" w:rsidR="00DF47DB" w:rsidRDefault="00DF47DB" w:rsidP="00DF47DB">
      <w:pPr>
        <w:jc w:val="center"/>
        <w:rPr>
          <w:sz w:val="36"/>
          <w:szCs w:val="36"/>
        </w:rPr>
      </w:pPr>
      <w:r>
        <w:rPr>
          <w:noProof/>
          <w:sz w:val="48"/>
          <w:szCs w:val="48"/>
        </w:rPr>
        <mc:AlternateContent>
          <mc:Choice Requires="wps">
            <w:drawing>
              <wp:anchor distT="0" distB="0" distL="114300" distR="114300" simplePos="0" relativeHeight="251671552" behindDoc="0" locked="0" layoutInCell="1" allowOverlap="1" wp14:anchorId="63C3BCCD" wp14:editId="672EFE01">
                <wp:simplePos x="0" y="0"/>
                <wp:positionH relativeFrom="column">
                  <wp:posOffset>3771901</wp:posOffset>
                </wp:positionH>
                <wp:positionV relativeFrom="paragraph">
                  <wp:posOffset>327660</wp:posOffset>
                </wp:positionV>
                <wp:extent cx="152400" cy="323850"/>
                <wp:effectExtent l="0" t="0" r="57150" b="57150"/>
                <wp:wrapNone/>
                <wp:docPr id="16" name="Connecteur droit avec flèche 16"/>
                <wp:cNvGraphicFramePr/>
                <a:graphic xmlns:a="http://schemas.openxmlformats.org/drawingml/2006/main">
                  <a:graphicData uri="http://schemas.microsoft.com/office/word/2010/wordprocessingShape">
                    <wps:wsp>
                      <wps:cNvCnPr/>
                      <wps:spPr>
                        <a:xfrm>
                          <a:off x="0" y="0"/>
                          <a:ext cx="1524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869DC" id="Connecteur droit avec flèche 16" o:spid="_x0000_s1026" type="#_x0000_t32" style="position:absolute;margin-left:297pt;margin-top:25.8pt;width:1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" strokecolor="#4472c4 [3204]" strokeweight=".5pt">
                <v:stroke endarrow="block" joinstyle="miter"/>
              </v:shape>
            </w:pict>
          </mc:Fallback>
        </mc:AlternateContent>
      </w:r>
    </w:p>
    <w:p w14:paraId="7E9AEDDD" w14:textId="77777777" w:rsidR="00DF47DB" w:rsidRDefault="00DF47DB" w:rsidP="00DF47DB">
      <w:pPr>
        <w:rPr>
          <w:b/>
          <w:bCs/>
          <w:sz w:val="48"/>
          <w:szCs w:val="48"/>
          <w:u w:val="single"/>
        </w:rPr>
      </w:pPr>
      <w:r w:rsidRPr="00674F75">
        <w:rPr>
          <w:noProof/>
          <w:sz w:val="48"/>
          <w:szCs w:val="48"/>
        </w:rPr>
        <mc:AlternateContent>
          <mc:Choice Requires="wps">
            <w:drawing>
              <wp:anchor distT="45720" distB="45720" distL="114300" distR="114300" simplePos="0" relativeHeight="251670528" behindDoc="0" locked="0" layoutInCell="1" allowOverlap="1" wp14:anchorId="10D35E08" wp14:editId="17CB2171">
                <wp:simplePos x="0" y="0"/>
                <wp:positionH relativeFrom="column">
                  <wp:posOffset>3534410</wp:posOffset>
                </wp:positionH>
                <wp:positionV relativeFrom="paragraph">
                  <wp:posOffset>246380</wp:posOffset>
                </wp:positionV>
                <wp:extent cx="6162675" cy="2743835"/>
                <wp:effectExtent l="0" t="0" r="28575" b="184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43835"/>
                        </a:xfrm>
                        <a:prstGeom prst="rect">
                          <a:avLst/>
                        </a:prstGeom>
                        <a:solidFill>
                          <a:srgbClr val="FFFFFF"/>
                        </a:solidFill>
                        <a:ln w="9525">
                          <a:solidFill>
                            <a:srgbClr val="000000"/>
                          </a:solidFill>
                          <a:miter lim="800000"/>
                          <a:headEnd/>
                          <a:tailEnd/>
                        </a:ln>
                      </wps:spPr>
                      <wps:txbx>
                        <w:txbxContent>
                          <w:p w14:paraId="1E798CB6" w14:textId="77777777" w:rsidR="00DF47DB" w:rsidRDefault="00DF47DB" w:rsidP="00DF47DB">
                            <w:pPr>
                              <w:jc w:val="center"/>
                              <w:rPr>
                                <w:b/>
                                <w:bCs/>
                                <w:sz w:val="36"/>
                                <w:szCs w:val="36"/>
                              </w:rPr>
                            </w:pPr>
                            <w:r>
                              <w:rPr>
                                <w:b/>
                                <w:bCs/>
                                <w:sz w:val="36"/>
                                <w:szCs w:val="36"/>
                              </w:rPr>
                              <w:t>BEAUCOUP D’ACTIVITES HUMAINES…ET PAS SEULEMENT</w:t>
                            </w:r>
                          </w:p>
                          <w:p w14:paraId="3817DE49" w14:textId="77777777" w:rsidR="00DF47DB" w:rsidRDefault="00DF47DB" w:rsidP="00DF47DB">
                            <w:pPr>
                              <w:jc w:val="center"/>
                              <w:rPr>
                                <w:sz w:val="36"/>
                                <w:szCs w:val="36"/>
                              </w:rPr>
                            </w:pPr>
                            <w:r w:rsidRPr="00C82D4B">
                              <w:rPr>
                                <w:sz w:val="36"/>
                                <w:szCs w:val="36"/>
                              </w:rPr>
                              <w:t xml:space="preserve">« La grande métaphore du jeu s’applique à tout ce qui règle l’activité et définit le comportement humain, soit selon des règles établies, soit avec un élément de liberté et de gratuité », </w:t>
                            </w:r>
                            <w:r w:rsidRPr="00C82D4B">
                              <w:rPr>
                                <w:sz w:val="36"/>
                                <w:szCs w:val="36"/>
                                <w:u w:val="single"/>
                              </w:rPr>
                              <w:t>Dictionnaire des expressions et locutions</w:t>
                            </w:r>
                            <w:r w:rsidRPr="00C82D4B">
                              <w:rPr>
                                <w:sz w:val="36"/>
                                <w:szCs w:val="36"/>
                              </w:rPr>
                              <w:t>, Alain Rey et Sophie Chantreau</w:t>
                            </w:r>
                            <w:r>
                              <w:rPr>
                                <w:sz w:val="36"/>
                                <w:szCs w:val="36"/>
                              </w:rPr>
                              <w:t>.</w:t>
                            </w:r>
                          </w:p>
                          <w:p w14:paraId="06B76AE5" w14:textId="77777777" w:rsidR="00DF47DB" w:rsidRPr="00C82D4B" w:rsidRDefault="00DF47DB" w:rsidP="00DF47DB">
                            <w:pPr>
                              <w:jc w:val="center"/>
                              <w:rPr>
                                <w:sz w:val="36"/>
                                <w:szCs w:val="36"/>
                              </w:rPr>
                            </w:pPr>
                            <w:r>
                              <w:rPr>
                                <w:sz w:val="36"/>
                                <w:szCs w:val="36"/>
                              </w:rPr>
                              <w:t>« Jeu de séduction, jeu social, les règles du jeu de telle ou telle activité…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5E08" id="_x0000_s1031" type="#_x0000_t202" style="position:absolute;margin-left:278.3pt;margin-top:19.4pt;width:485.25pt;height:21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">
                <v:textbox>
                  <w:txbxContent>
                    <w:p w14:paraId="1E798CB6" w14:textId="77777777" w:rsidR="00DF47DB" w:rsidRDefault="00DF47DB" w:rsidP="00DF47DB">
                      <w:pPr>
                        <w:jc w:val="center"/>
                        <w:rPr>
                          <w:b/>
                          <w:bCs/>
                          <w:sz w:val="36"/>
                          <w:szCs w:val="36"/>
                        </w:rPr>
                      </w:pPr>
                      <w:r>
                        <w:rPr>
                          <w:b/>
                          <w:bCs/>
                          <w:sz w:val="36"/>
                          <w:szCs w:val="36"/>
                        </w:rPr>
                        <w:t>BEAUCOUP D’ACTIVITES HUMAINES…ET PAS SEULEMENT</w:t>
                      </w:r>
                    </w:p>
                    <w:p w14:paraId="3817DE49" w14:textId="77777777" w:rsidR="00DF47DB" w:rsidRDefault="00DF47DB" w:rsidP="00DF47DB">
                      <w:pPr>
                        <w:jc w:val="center"/>
                        <w:rPr>
                          <w:sz w:val="36"/>
                          <w:szCs w:val="36"/>
                        </w:rPr>
                      </w:pPr>
                      <w:r w:rsidRPr="00C82D4B">
                        <w:rPr>
                          <w:sz w:val="36"/>
                          <w:szCs w:val="36"/>
                        </w:rPr>
                        <w:t xml:space="preserve">« La grande métaphore du jeu s’applique à tout ce qui règle l’activité et définit le comportement humain, soit selon des règles établies, soit avec un élément de liberté et de gratuité », </w:t>
                      </w:r>
                      <w:r w:rsidRPr="00C82D4B">
                        <w:rPr>
                          <w:sz w:val="36"/>
                          <w:szCs w:val="36"/>
                          <w:u w:val="single"/>
                        </w:rPr>
                        <w:t>Dictionnaire des expressions et locutions</w:t>
                      </w:r>
                      <w:r w:rsidRPr="00C82D4B">
                        <w:rPr>
                          <w:sz w:val="36"/>
                          <w:szCs w:val="36"/>
                        </w:rPr>
                        <w:t>, Alain Rey et Sophie Chantreau</w:t>
                      </w:r>
                      <w:r>
                        <w:rPr>
                          <w:sz w:val="36"/>
                          <w:szCs w:val="36"/>
                        </w:rPr>
                        <w:t>.</w:t>
                      </w:r>
                    </w:p>
                    <w:p w14:paraId="06B76AE5" w14:textId="77777777" w:rsidR="00DF47DB" w:rsidRPr="00C82D4B" w:rsidRDefault="00DF47DB" w:rsidP="00DF47DB">
                      <w:pPr>
                        <w:jc w:val="center"/>
                        <w:rPr>
                          <w:sz w:val="36"/>
                          <w:szCs w:val="36"/>
                        </w:rPr>
                      </w:pPr>
                      <w:r>
                        <w:rPr>
                          <w:sz w:val="36"/>
                          <w:szCs w:val="36"/>
                        </w:rPr>
                        <w:t>« Jeu de séduction, jeu social, les règles du jeu de telle ou telle activité… »</w:t>
                      </w:r>
                    </w:p>
                  </w:txbxContent>
                </v:textbox>
                <w10:wrap type="square"/>
              </v:shape>
            </w:pict>
          </mc:Fallback>
        </mc:AlternateContent>
      </w:r>
      <w:r>
        <w:rPr>
          <w:noProof/>
          <w:sz w:val="48"/>
          <w:szCs w:val="48"/>
        </w:rPr>
        <mc:AlternateContent>
          <mc:Choice Requires="wps">
            <w:drawing>
              <wp:anchor distT="0" distB="0" distL="114300" distR="114300" simplePos="0" relativeHeight="251669504" behindDoc="0" locked="0" layoutInCell="1" allowOverlap="1" wp14:anchorId="66CE98EE" wp14:editId="1ECDDB19">
                <wp:simplePos x="0" y="0"/>
                <wp:positionH relativeFrom="column">
                  <wp:posOffset>919480</wp:posOffset>
                </wp:positionH>
                <wp:positionV relativeFrom="paragraph">
                  <wp:posOffset>1005840</wp:posOffset>
                </wp:positionV>
                <wp:extent cx="0" cy="291738"/>
                <wp:effectExtent l="76200" t="0" r="57150" b="51435"/>
                <wp:wrapNone/>
                <wp:docPr id="14" name="Connecteur droit avec flèche 14"/>
                <wp:cNvGraphicFramePr/>
                <a:graphic xmlns:a="http://schemas.openxmlformats.org/drawingml/2006/main">
                  <a:graphicData uri="http://schemas.microsoft.com/office/word/2010/wordprocessingShape">
                    <wps:wsp>
                      <wps:cNvCnPr/>
                      <wps:spPr>
                        <a:xfrm>
                          <a:off x="0" y="0"/>
                          <a:ext cx="0" cy="291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DF93F" id="Connecteur droit avec flèche 14" o:spid="_x0000_s1026" type="#_x0000_t32" style="position:absolute;margin-left:72.4pt;margin-top:79.2pt;width:0;height:22.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" strokecolor="#4472c4 [3204]" strokeweight=".5pt">
                <v:stroke endarrow="block" joinstyle="miter"/>
              </v:shape>
            </w:pict>
          </mc:Fallback>
        </mc:AlternateContent>
      </w:r>
    </w:p>
    <w:p w14:paraId="18A42DD3" w14:textId="77777777" w:rsidR="00DF47DB" w:rsidRDefault="00DF47DB" w:rsidP="00DF47DB">
      <w:pPr>
        <w:rPr>
          <w:b/>
          <w:bCs/>
          <w:sz w:val="48"/>
          <w:szCs w:val="48"/>
          <w:u w:val="single"/>
        </w:rPr>
      </w:pPr>
    </w:p>
    <w:p w14:paraId="6D7EB8EA" w14:textId="77777777" w:rsidR="00DF47DB" w:rsidRDefault="00DF47DB" w:rsidP="00DF47DB">
      <w:pPr>
        <w:rPr>
          <w:b/>
          <w:bCs/>
          <w:sz w:val="48"/>
          <w:szCs w:val="48"/>
          <w:u w:val="single"/>
        </w:rPr>
      </w:pPr>
      <w:r w:rsidRPr="00674F75">
        <w:rPr>
          <w:noProof/>
          <w:sz w:val="48"/>
          <w:szCs w:val="48"/>
        </w:rPr>
        <mc:AlternateContent>
          <mc:Choice Requires="wps">
            <w:drawing>
              <wp:anchor distT="45720" distB="45720" distL="114300" distR="114300" simplePos="0" relativeHeight="251667456" behindDoc="0" locked="0" layoutInCell="1" allowOverlap="1" wp14:anchorId="5A5B127E" wp14:editId="72E13F64">
                <wp:simplePos x="0" y="0"/>
                <wp:positionH relativeFrom="column">
                  <wp:posOffset>-38100</wp:posOffset>
                </wp:positionH>
                <wp:positionV relativeFrom="paragraph">
                  <wp:posOffset>286385</wp:posOffset>
                </wp:positionV>
                <wp:extent cx="2190750" cy="1404620"/>
                <wp:effectExtent l="0" t="0" r="19050" b="158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solidFill>
                            <a:srgbClr val="000000"/>
                          </a:solidFill>
                          <a:miter lim="800000"/>
                          <a:headEnd/>
                          <a:tailEnd/>
                        </a:ln>
                      </wps:spPr>
                      <wps:txbx>
                        <w:txbxContent>
                          <w:p w14:paraId="385F7F17" w14:textId="77777777" w:rsidR="00DF47DB" w:rsidRDefault="00DF47DB" w:rsidP="00DF47DB">
                            <w:pPr>
                              <w:jc w:val="center"/>
                              <w:rPr>
                                <w:b/>
                                <w:bCs/>
                                <w:sz w:val="36"/>
                                <w:szCs w:val="36"/>
                              </w:rPr>
                            </w:pPr>
                            <w:r w:rsidRPr="00674F75">
                              <w:rPr>
                                <w:b/>
                                <w:bCs/>
                                <w:sz w:val="36"/>
                                <w:szCs w:val="36"/>
                              </w:rPr>
                              <w:t>L</w:t>
                            </w:r>
                            <w:r>
                              <w:rPr>
                                <w:b/>
                                <w:bCs/>
                                <w:sz w:val="36"/>
                                <w:szCs w:val="36"/>
                              </w:rPr>
                              <w:t>E JEU MATERIEL ET/OU LE SYSTEME DE REGLES</w:t>
                            </w:r>
                          </w:p>
                          <w:p w14:paraId="429B6E98" w14:textId="77777777" w:rsidR="00DF47DB" w:rsidRPr="00674F75" w:rsidRDefault="00DF47DB" w:rsidP="00DF47DB">
                            <w:pPr>
                              <w:jc w:val="center"/>
                              <w:rPr>
                                <w:b/>
                                <w:bCs/>
                                <w:sz w:val="36"/>
                                <w:szCs w:val="36"/>
                              </w:rPr>
                            </w:pPr>
                            <w:r>
                              <w:rPr>
                                <w:sz w:val="36"/>
                                <w:szCs w:val="36"/>
                              </w:rPr>
                              <w:t>(game)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B127E" id="_x0000_s1032" type="#_x0000_t202" style="position:absolute;margin-left:-3pt;margin-top:22.55pt;width:1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EZFg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">
                <v:textbox style="mso-fit-shape-to-text:t">
                  <w:txbxContent>
                    <w:p w14:paraId="385F7F17" w14:textId="77777777" w:rsidR="00DF47DB" w:rsidRDefault="00DF47DB" w:rsidP="00DF47DB">
                      <w:pPr>
                        <w:jc w:val="center"/>
                        <w:rPr>
                          <w:b/>
                          <w:bCs/>
                          <w:sz w:val="36"/>
                          <w:szCs w:val="36"/>
                        </w:rPr>
                      </w:pPr>
                      <w:r w:rsidRPr="00674F75">
                        <w:rPr>
                          <w:b/>
                          <w:bCs/>
                          <w:sz w:val="36"/>
                          <w:szCs w:val="36"/>
                        </w:rPr>
                        <w:t>L</w:t>
                      </w:r>
                      <w:r>
                        <w:rPr>
                          <w:b/>
                          <w:bCs/>
                          <w:sz w:val="36"/>
                          <w:szCs w:val="36"/>
                        </w:rPr>
                        <w:t>E JEU MATERIEL ET/OU LE SYSTEME DE REGLES</w:t>
                      </w:r>
                    </w:p>
                    <w:p w14:paraId="429B6E98" w14:textId="77777777" w:rsidR="00DF47DB" w:rsidRPr="00674F75" w:rsidRDefault="00DF47DB" w:rsidP="00DF47DB">
                      <w:pPr>
                        <w:jc w:val="center"/>
                        <w:rPr>
                          <w:b/>
                          <w:bCs/>
                          <w:sz w:val="36"/>
                          <w:szCs w:val="36"/>
                        </w:rPr>
                      </w:pPr>
                      <w:r>
                        <w:rPr>
                          <w:sz w:val="36"/>
                          <w:szCs w:val="36"/>
                        </w:rPr>
                        <w:t>(game)</w:t>
                      </w:r>
                    </w:p>
                  </w:txbxContent>
                </v:textbox>
                <w10:wrap type="square"/>
              </v:shape>
            </w:pict>
          </mc:Fallback>
        </mc:AlternateContent>
      </w:r>
    </w:p>
    <w:p w14:paraId="3188CADE" w14:textId="77777777" w:rsidR="00DF47DB" w:rsidRDefault="00DF47DB" w:rsidP="00DF47DB">
      <w:pPr>
        <w:rPr>
          <w:b/>
          <w:bCs/>
          <w:sz w:val="48"/>
          <w:szCs w:val="48"/>
          <w:u w:val="single"/>
        </w:rPr>
      </w:pPr>
      <w:r>
        <w:rPr>
          <w:noProof/>
          <w:sz w:val="48"/>
          <w:szCs w:val="48"/>
        </w:rPr>
        <mc:AlternateContent>
          <mc:Choice Requires="wps">
            <w:drawing>
              <wp:anchor distT="0" distB="0" distL="114300" distR="114300" simplePos="0" relativeHeight="251668480" behindDoc="0" locked="0" layoutInCell="1" allowOverlap="1" wp14:anchorId="4649D471" wp14:editId="1967C94C">
                <wp:simplePos x="0" y="0"/>
                <wp:positionH relativeFrom="column">
                  <wp:posOffset>2152650</wp:posOffset>
                </wp:positionH>
                <wp:positionV relativeFrom="paragraph">
                  <wp:posOffset>187324</wp:posOffset>
                </wp:positionV>
                <wp:extent cx="1381125" cy="156845"/>
                <wp:effectExtent l="0" t="57150" r="9525" b="33655"/>
                <wp:wrapNone/>
                <wp:docPr id="13" name="Connecteur droit avec flèche 13"/>
                <wp:cNvGraphicFramePr/>
                <a:graphic xmlns:a="http://schemas.openxmlformats.org/drawingml/2006/main">
                  <a:graphicData uri="http://schemas.microsoft.com/office/word/2010/wordprocessingShape">
                    <wps:wsp>
                      <wps:cNvCnPr/>
                      <wps:spPr>
                        <a:xfrm flipV="1">
                          <a:off x="0" y="0"/>
                          <a:ext cx="1381125" cy="156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69682" id="Connecteur droit avec flèche 13" o:spid="_x0000_s1026" type="#_x0000_t32" style="position:absolute;margin-left:169.5pt;margin-top:14.75pt;width:108.75pt;height:12.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" strokecolor="#4472c4 [3204]" strokeweight=".5pt">
                <v:stroke endarrow="block" joinstyle="miter"/>
              </v:shape>
            </w:pict>
          </mc:Fallback>
        </mc:AlternateContent>
      </w:r>
      <w:r>
        <w:rPr>
          <w:b/>
          <w:bCs/>
          <w:sz w:val="48"/>
          <w:szCs w:val="48"/>
          <w:u w:val="single"/>
        </w:rPr>
        <w:br w:type="page"/>
      </w:r>
    </w:p>
    <w:p w14:paraId="67DB62D0" w14:textId="77777777" w:rsidR="00DF47DB" w:rsidRDefault="00DF47DB" w:rsidP="00DF47DB">
      <w:pPr>
        <w:rPr>
          <w:b/>
          <w:bCs/>
          <w:sz w:val="48"/>
          <w:szCs w:val="48"/>
          <w:u w:val="single"/>
        </w:rPr>
      </w:pPr>
      <w:r w:rsidRPr="00144995">
        <w:rPr>
          <w:b/>
          <w:bCs/>
          <w:sz w:val="48"/>
          <w:szCs w:val="48"/>
          <w:u w:val="single"/>
        </w:rPr>
        <w:t xml:space="preserve">V – </w:t>
      </w:r>
      <w:r>
        <w:rPr>
          <w:b/>
          <w:bCs/>
          <w:sz w:val="48"/>
          <w:szCs w:val="48"/>
          <w:u w:val="single"/>
        </w:rPr>
        <w:t xml:space="preserve">Quelques points de vigilance </w:t>
      </w:r>
      <w:r w:rsidRPr="00144995">
        <w:rPr>
          <w:b/>
          <w:bCs/>
          <w:sz w:val="48"/>
          <w:szCs w:val="48"/>
          <w:u w:val="single"/>
        </w:rPr>
        <w:t>pour le traitement de la notion</w:t>
      </w:r>
      <w:r>
        <w:rPr>
          <w:b/>
          <w:bCs/>
          <w:sz w:val="48"/>
          <w:szCs w:val="48"/>
          <w:u w:val="single"/>
        </w:rPr>
        <w:t>.</w:t>
      </w:r>
    </w:p>
    <w:p w14:paraId="666AC04B" w14:textId="77777777" w:rsidR="00DF47DB" w:rsidRPr="00406582" w:rsidRDefault="00DF47DB" w:rsidP="00DF47DB">
      <w:pPr>
        <w:jc w:val="both"/>
        <w:rPr>
          <w:sz w:val="46"/>
          <w:szCs w:val="46"/>
        </w:rPr>
      </w:pPr>
      <w:r w:rsidRPr="00406582">
        <w:rPr>
          <w:sz w:val="46"/>
          <w:szCs w:val="46"/>
        </w:rPr>
        <w:t>- Attention à distinguer « jeu » au sens d’une activité reconnue culturellement comme tel (par exemple le foot) et le ressenti du sujet, pour qui à la limite toute activité peut devenir un jeu (pour le meilleur et pour le pire) ou qui peut n’avoir pas le sentiment de jouer quand il participe à un jeu.</w:t>
      </w:r>
    </w:p>
    <w:p w14:paraId="285FEB51" w14:textId="77777777" w:rsidR="00DF47DB" w:rsidRPr="00406582" w:rsidRDefault="00DF47DB" w:rsidP="00DF47DB">
      <w:pPr>
        <w:jc w:val="both"/>
        <w:rPr>
          <w:sz w:val="46"/>
          <w:szCs w:val="46"/>
        </w:rPr>
      </w:pPr>
      <w:r w:rsidRPr="00406582">
        <w:rPr>
          <w:sz w:val="46"/>
          <w:szCs w:val="46"/>
        </w:rPr>
        <w:t>Par exemple, un joueur professionnel (de foot, de poker, de jeu vidéo…) ne joue pas toujours (il travaille) quand il joue (participe à un match de foot) et quelqu’un qui travaille (au sens de fournir un effort ou d’exercer une activité rémunératrice) peut jouer.</w:t>
      </w:r>
    </w:p>
    <w:p w14:paraId="02D355C0" w14:textId="77777777" w:rsidR="00DF47DB" w:rsidRPr="00406582" w:rsidRDefault="00DF47DB" w:rsidP="00DF47DB">
      <w:pPr>
        <w:jc w:val="both"/>
        <w:rPr>
          <w:sz w:val="46"/>
          <w:szCs w:val="46"/>
        </w:rPr>
      </w:pPr>
      <w:r w:rsidRPr="00406582">
        <w:rPr>
          <w:sz w:val="46"/>
          <w:szCs w:val="46"/>
        </w:rPr>
        <w:t xml:space="preserve">- Autre paradoxe : si jouer c’est garder une bonne distance avec le jeu auquel on joue, ce qui est implicite dans le modèle du beau joueur, « le joueur compulsif » ou même le mauvais joueur ne joue plus. Comme le dit Jacques Henriot, </w:t>
      </w:r>
      <w:r w:rsidRPr="00406582">
        <w:rPr>
          <w:i/>
          <w:iCs/>
          <w:sz w:val="46"/>
          <w:szCs w:val="46"/>
        </w:rPr>
        <w:t xml:space="preserve">« si l’on pénètre dans le jeu au point de n’avoir plus de possibilité de recul et de désengagement, si l’on joue au point d’en venir à oublier qu’on joue, alors on se trouve aliéné : on ne joue plus ». </w:t>
      </w:r>
      <w:r w:rsidRPr="00406582">
        <w:rPr>
          <w:sz w:val="46"/>
          <w:szCs w:val="46"/>
        </w:rPr>
        <w:t>Mais en même temps,</w:t>
      </w:r>
      <w:r w:rsidRPr="00406582">
        <w:rPr>
          <w:i/>
          <w:iCs/>
          <w:sz w:val="46"/>
          <w:szCs w:val="46"/>
        </w:rPr>
        <w:t xml:space="preserve"> </w:t>
      </w:r>
      <w:r w:rsidRPr="00406582">
        <w:rPr>
          <w:sz w:val="46"/>
          <w:szCs w:val="46"/>
        </w:rPr>
        <w:t xml:space="preserve">le joueur « pathologique » incarne d’un autre point de vue l’essence même du joueur, capable de tout jouer. </w:t>
      </w:r>
    </w:p>
    <w:p w14:paraId="008D59A1" w14:textId="77777777" w:rsidR="00DF47DB" w:rsidRDefault="00DF47DB" w:rsidP="00DF47DB">
      <w:pPr>
        <w:rPr>
          <w:b/>
          <w:bCs/>
          <w:sz w:val="48"/>
          <w:szCs w:val="48"/>
        </w:rPr>
      </w:pPr>
      <w:r>
        <w:rPr>
          <w:sz w:val="48"/>
          <w:szCs w:val="48"/>
        </w:rPr>
        <w:br w:type="page"/>
      </w:r>
      <w:r w:rsidRPr="00144995">
        <w:rPr>
          <w:b/>
          <w:bCs/>
          <w:sz w:val="48"/>
          <w:szCs w:val="48"/>
          <w:u w:val="single"/>
        </w:rPr>
        <w:t>V</w:t>
      </w:r>
      <w:r>
        <w:rPr>
          <w:b/>
          <w:bCs/>
          <w:sz w:val="48"/>
          <w:szCs w:val="48"/>
          <w:u w:val="single"/>
        </w:rPr>
        <w:t>I – Un « balayage » du programme limitatif et des questions et sujets possibles…</w:t>
      </w:r>
      <w:r>
        <w:rPr>
          <w:b/>
          <w:bCs/>
          <w:sz w:val="48"/>
          <w:szCs w:val="48"/>
        </w:rPr>
        <w:t xml:space="preserve"> </w:t>
      </w:r>
    </w:p>
    <w:p w14:paraId="49B435C7" w14:textId="77777777" w:rsidR="00DF47DB" w:rsidRPr="00CD5EBF" w:rsidRDefault="00DF47DB" w:rsidP="00DF47DB">
      <w:pPr>
        <w:rPr>
          <w:sz w:val="40"/>
          <w:szCs w:val="40"/>
        </w:rPr>
      </w:pPr>
      <w:r w:rsidRPr="00CD5EBF">
        <w:rPr>
          <w:sz w:val="40"/>
          <w:szCs w:val="40"/>
        </w:rPr>
        <w:t>Autant que faire se peut, aborder ces différentes questions ou proposer des corpus</w:t>
      </w:r>
    </w:p>
    <w:tbl>
      <w:tblPr>
        <w:tblStyle w:val="Grilledutableau"/>
        <w:tblW w:w="0" w:type="auto"/>
        <w:tblLook w:val="04A0" w:firstRow="1" w:lastRow="0" w:firstColumn="1" w:lastColumn="0" w:noHBand="0" w:noVBand="1"/>
      </w:tblPr>
      <w:tblGrid>
        <w:gridCol w:w="3823"/>
        <w:gridCol w:w="4536"/>
        <w:gridCol w:w="7029"/>
      </w:tblGrid>
      <w:tr w:rsidR="00DF47DB" w:rsidRPr="00592368" w14:paraId="65880E7D" w14:textId="77777777" w:rsidTr="00062D96">
        <w:tc>
          <w:tcPr>
            <w:tcW w:w="3823" w:type="dxa"/>
          </w:tcPr>
          <w:p w14:paraId="217FFE49" w14:textId="77777777" w:rsidR="00DF47DB" w:rsidRDefault="00DF47DB" w:rsidP="00062D96">
            <w:pPr>
              <w:spacing w:before="120" w:after="120"/>
              <w:jc w:val="center"/>
              <w:rPr>
                <w:b/>
                <w:bCs/>
                <w:sz w:val="40"/>
                <w:szCs w:val="40"/>
              </w:rPr>
            </w:pPr>
            <w:r w:rsidRPr="00592368">
              <w:rPr>
                <w:b/>
                <w:bCs/>
                <w:sz w:val="40"/>
                <w:szCs w:val="40"/>
              </w:rPr>
              <w:t>LE JEU ET LES AUTRES</w:t>
            </w:r>
          </w:p>
          <w:p w14:paraId="464B0BF0" w14:textId="77777777" w:rsidR="00DF47DB" w:rsidRDefault="00DF47DB" w:rsidP="00062D96">
            <w:pPr>
              <w:jc w:val="center"/>
              <w:rPr>
                <w:sz w:val="40"/>
                <w:szCs w:val="40"/>
              </w:rPr>
            </w:pPr>
          </w:p>
          <w:p w14:paraId="4815D2B9" w14:textId="77777777" w:rsidR="00DF47DB" w:rsidRPr="00592368" w:rsidRDefault="00DF47DB" w:rsidP="00062D96">
            <w:pPr>
              <w:jc w:val="center"/>
              <w:rPr>
                <w:b/>
                <w:bCs/>
                <w:sz w:val="40"/>
                <w:szCs w:val="40"/>
              </w:rPr>
            </w:pPr>
            <w:r>
              <w:rPr>
                <w:sz w:val="40"/>
                <w:szCs w:val="40"/>
              </w:rPr>
              <w:t>Le jeu comme facteur de rapprochement ou de division, les implications morales et éthiques du jeu</w:t>
            </w:r>
          </w:p>
          <w:p w14:paraId="0841E990" w14:textId="77777777" w:rsidR="00DF47DB" w:rsidRPr="00592368" w:rsidRDefault="00DF47DB" w:rsidP="00062D96">
            <w:pPr>
              <w:jc w:val="center"/>
              <w:rPr>
                <w:b/>
                <w:bCs/>
                <w:sz w:val="40"/>
                <w:szCs w:val="40"/>
              </w:rPr>
            </w:pPr>
          </w:p>
        </w:tc>
        <w:tc>
          <w:tcPr>
            <w:tcW w:w="4536" w:type="dxa"/>
          </w:tcPr>
          <w:p w14:paraId="63A9F16F" w14:textId="77777777" w:rsidR="00DF47DB" w:rsidRDefault="00DF47DB" w:rsidP="00062D96">
            <w:pPr>
              <w:spacing w:before="120" w:after="120"/>
              <w:jc w:val="center"/>
              <w:rPr>
                <w:b/>
                <w:bCs/>
                <w:sz w:val="40"/>
                <w:szCs w:val="40"/>
              </w:rPr>
            </w:pPr>
            <w:r w:rsidRPr="00592368">
              <w:rPr>
                <w:b/>
                <w:bCs/>
                <w:sz w:val="40"/>
                <w:szCs w:val="40"/>
              </w:rPr>
              <w:t>JEU ET LIBERTE / JEU ET REALITE</w:t>
            </w:r>
          </w:p>
          <w:p w14:paraId="09A00B0A" w14:textId="77777777" w:rsidR="00DF47DB" w:rsidRPr="00D52A87" w:rsidRDefault="00DF47DB" w:rsidP="00062D96">
            <w:pPr>
              <w:jc w:val="center"/>
              <w:rPr>
                <w:sz w:val="40"/>
                <w:szCs w:val="40"/>
              </w:rPr>
            </w:pPr>
            <w:r>
              <w:rPr>
                <w:sz w:val="40"/>
                <w:szCs w:val="40"/>
              </w:rPr>
              <w:t>Le jeu comme facteur de liberté ou d’aliénation, incitation à « fuir » la réalité ou au contraire à l’expérimenter et l’investir</w:t>
            </w:r>
          </w:p>
        </w:tc>
        <w:tc>
          <w:tcPr>
            <w:tcW w:w="7029" w:type="dxa"/>
          </w:tcPr>
          <w:p w14:paraId="5BD43EB2" w14:textId="77777777" w:rsidR="00DF47DB" w:rsidRDefault="00DF47DB" w:rsidP="00062D96">
            <w:pPr>
              <w:spacing w:before="120" w:after="120"/>
              <w:jc w:val="center"/>
              <w:rPr>
                <w:b/>
                <w:bCs/>
                <w:sz w:val="40"/>
                <w:szCs w:val="40"/>
              </w:rPr>
            </w:pPr>
            <w:r w:rsidRPr="00592368">
              <w:rPr>
                <w:b/>
                <w:bCs/>
                <w:sz w:val="40"/>
                <w:szCs w:val="40"/>
              </w:rPr>
              <w:t>JEU ET CONSTRUCTION DE l’INDIVIDU/ DE LA SOCIETE</w:t>
            </w:r>
            <w:r>
              <w:rPr>
                <w:b/>
                <w:bCs/>
                <w:sz w:val="40"/>
                <w:szCs w:val="40"/>
              </w:rPr>
              <w:t>, JEU ET TRAVAIL</w:t>
            </w:r>
          </w:p>
          <w:p w14:paraId="7876181D" w14:textId="77777777" w:rsidR="00DF47DB" w:rsidRPr="00D52A87" w:rsidRDefault="00DF47DB" w:rsidP="00062D96">
            <w:pPr>
              <w:jc w:val="center"/>
              <w:rPr>
                <w:sz w:val="40"/>
                <w:szCs w:val="40"/>
              </w:rPr>
            </w:pPr>
            <w:r w:rsidRPr="00D52A87">
              <w:rPr>
                <w:sz w:val="40"/>
                <w:szCs w:val="40"/>
              </w:rPr>
              <w:t xml:space="preserve">Le </w:t>
            </w:r>
            <w:r>
              <w:rPr>
                <w:sz w:val="40"/>
                <w:szCs w:val="40"/>
              </w:rPr>
              <w:t>rôle du jeu dans la construction de l’enfant, dans la construction de la société et la transmission des valeurs (« bonnes » ou « mauvaises »), ses dangers éventuels, son utilisation à l’école ou au travail (gamification)</w:t>
            </w:r>
          </w:p>
        </w:tc>
      </w:tr>
      <w:tr w:rsidR="00DF47DB" w:rsidRPr="00592368" w14:paraId="4DDEF8FA" w14:textId="77777777" w:rsidTr="00062D96">
        <w:tc>
          <w:tcPr>
            <w:tcW w:w="3823" w:type="dxa"/>
          </w:tcPr>
          <w:p w14:paraId="2FA0B84A" w14:textId="77777777" w:rsidR="00DF47DB" w:rsidRDefault="00DF47DB" w:rsidP="00062D96">
            <w:pPr>
              <w:spacing w:before="120" w:after="120"/>
              <w:jc w:val="center"/>
              <w:rPr>
                <w:b/>
                <w:bCs/>
                <w:sz w:val="40"/>
                <w:szCs w:val="40"/>
              </w:rPr>
            </w:pPr>
            <w:r>
              <w:rPr>
                <w:b/>
                <w:bCs/>
                <w:sz w:val="40"/>
                <w:szCs w:val="40"/>
              </w:rPr>
              <w:t>JEU ET REGLES</w:t>
            </w:r>
          </w:p>
          <w:p w14:paraId="43CAB16B" w14:textId="77777777" w:rsidR="00DF47DB" w:rsidRPr="00592368" w:rsidRDefault="00DF47DB" w:rsidP="00062D96">
            <w:pPr>
              <w:jc w:val="center"/>
              <w:rPr>
                <w:b/>
                <w:bCs/>
                <w:sz w:val="40"/>
                <w:szCs w:val="40"/>
              </w:rPr>
            </w:pPr>
            <w:r>
              <w:rPr>
                <w:sz w:val="40"/>
                <w:szCs w:val="40"/>
              </w:rPr>
              <w:t>Le rôle des règles et le rapport du joueur aux règles, les règles du jeu social, la question du respect des règles</w:t>
            </w:r>
          </w:p>
        </w:tc>
        <w:tc>
          <w:tcPr>
            <w:tcW w:w="4536" w:type="dxa"/>
          </w:tcPr>
          <w:p w14:paraId="52053B19" w14:textId="77777777" w:rsidR="00DF47DB" w:rsidRDefault="00DF47DB" w:rsidP="00062D96">
            <w:pPr>
              <w:spacing w:before="120" w:after="120"/>
              <w:jc w:val="center"/>
              <w:rPr>
                <w:b/>
                <w:bCs/>
                <w:sz w:val="40"/>
                <w:szCs w:val="40"/>
              </w:rPr>
            </w:pPr>
            <w:r>
              <w:rPr>
                <w:b/>
                <w:bCs/>
                <w:sz w:val="40"/>
                <w:szCs w:val="40"/>
              </w:rPr>
              <w:t>LES PLAISIRS DU JEU</w:t>
            </w:r>
          </w:p>
          <w:p w14:paraId="2DB91722" w14:textId="77777777" w:rsidR="00DF47DB" w:rsidRPr="00576258" w:rsidRDefault="00DF47DB" w:rsidP="00062D96">
            <w:pPr>
              <w:jc w:val="center"/>
              <w:rPr>
                <w:sz w:val="40"/>
                <w:szCs w:val="40"/>
              </w:rPr>
            </w:pPr>
            <w:r>
              <w:rPr>
                <w:sz w:val="40"/>
                <w:szCs w:val="40"/>
              </w:rPr>
              <w:t>La question de l’enjeu, du caractère essentiel ou non de la victoire, les sentiments éprouvés dans le jeu</w:t>
            </w:r>
          </w:p>
        </w:tc>
        <w:tc>
          <w:tcPr>
            <w:tcW w:w="7029" w:type="dxa"/>
          </w:tcPr>
          <w:p w14:paraId="30B94028" w14:textId="77777777" w:rsidR="00DF47DB" w:rsidRPr="00592368" w:rsidRDefault="00DF47DB" w:rsidP="00062D96">
            <w:pPr>
              <w:jc w:val="center"/>
              <w:rPr>
                <w:b/>
                <w:bCs/>
                <w:sz w:val="40"/>
                <w:szCs w:val="40"/>
              </w:rPr>
            </w:pPr>
          </w:p>
        </w:tc>
      </w:tr>
    </w:tbl>
    <w:p w14:paraId="208173DF" w14:textId="6739C48F" w:rsidR="00DF47DB" w:rsidRDefault="00DF47DB" w:rsidP="00445AA6">
      <w:pPr>
        <w:rPr>
          <w:sz w:val="48"/>
          <w:szCs w:val="48"/>
        </w:rPr>
      </w:pPr>
    </w:p>
    <w:tbl>
      <w:tblPr>
        <w:tblStyle w:val="Grilledutableau"/>
        <w:tblW w:w="0" w:type="auto"/>
        <w:tblLook w:val="04A0" w:firstRow="1" w:lastRow="0" w:firstColumn="1" w:lastColumn="0" w:noHBand="0" w:noVBand="1"/>
      </w:tblPr>
      <w:tblGrid>
        <w:gridCol w:w="3681"/>
        <w:gridCol w:w="5386"/>
        <w:gridCol w:w="6321"/>
      </w:tblGrid>
      <w:tr w:rsidR="00445AA6" w:rsidRPr="00592368" w14:paraId="3D553701" w14:textId="77777777" w:rsidTr="00062D96">
        <w:trPr>
          <w:trHeight w:val="4296"/>
        </w:trPr>
        <w:tc>
          <w:tcPr>
            <w:tcW w:w="3681" w:type="dxa"/>
          </w:tcPr>
          <w:p w14:paraId="7D45CE62" w14:textId="77777777" w:rsidR="00445AA6" w:rsidRDefault="00445AA6" w:rsidP="00062D96">
            <w:pPr>
              <w:spacing w:before="120" w:after="120"/>
              <w:jc w:val="center"/>
              <w:rPr>
                <w:b/>
                <w:bCs/>
                <w:sz w:val="40"/>
                <w:szCs w:val="40"/>
              </w:rPr>
            </w:pPr>
            <w:r w:rsidRPr="00592368">
              <w:rPr>
                <w:b/>
                <w:bCs/>
                <w:sz w:val="40"/>
                <w:szCs w:val="40"/>
              </w:rPr>
              <w:t>LE JEU ET LES AUTRES</w:t>
            </w:r>
          </w:p>
          <w:p w14:paraId="7A0B9277" w14:textId="77777777" w:rsidR="00445AA6" w:rsidRPr="008223E8" w:rsidRDefault="00445AA6" w:rsidP="00062D96">
            <w:pPr>
              <w:spacing w:before="120" w:after="120"/>
              <w:jc w:val="both"/>
              <w:rPr>
                <w:sz w:val="28"/>
                <w:szCs w:val="28"/>
              </w:rPr>
            </w:pPr>
            <w:r w:rsidRPr="008223E8">
              <w:rPr>
                <w:sz w:val="28"/>
                <w:szCs w:val="28"/>
              </w:rPr>
              <w:t>- Joue-t-on avec ou contre les autres ?</w:t>
            </w:r>
          </w:p>
          <w:p w14:paraId="28FECBA7" w14:textId="77777777" w:rsidR="00445AA6" w:rsidRPr="00592368" w:rsidRDefault="00445AA6" w:rsidP="00062D96">
            <w:pPr>
              <w:spacing w:before="120" w:after="120"/>
              <w:jc w:val="both"/>
              <w:rPr>
                <w:b/>
                <w:bCs/>
                <w:sz w:val="40"/>
                <w:szCs w:val="40"/>
              </w:rPr>
            </w:pPr>
            <w:r w:rsidRPr="008223E8">
              <w:rPr>
                <w:sz w:val="28"/>
                <w:szCs w:val="28"/>
              </w:rPr>
              <w:t>- Jouer rapproche-t-il les êtres humains ou les sépare-t-il ?</w:t>
            </w:r>
          </w:p>
        </w:tc>
        <w:tc>
          <w:tcPr>
            <w:tcW w:w="5386" w:type="dxa"/>
          </w:tcPr>
          <w:p w14:paraId="51D79936" w14:textId="77777777" w:rsidR="00445AA6" w:rsidRDefault="00445AA6" w:rsidP="00062D96">
            <w:pPr>
              <w:spacing w:before="120" w:after="120"/>
              <w:jc w:val="center"/>
              <w:rPr>
                <w:b/>
                <w:bCs/>
                <w:sz w:val="40"/>
                <w:szCs w:val="40"/>
              </w:rPr>
            </w:pPr>
            <w:r w:rsidRPr="00F771CF">
              <w:rPr>
                <w:b/>
                <w:bCs/>
                <w:sz w:val="40"/>
                <w:szCs w:val="40"/>
              </w:rPr>
              <w:t>JEU ET LIBERTE / JEU ET REALITE</w:t>
            </w:r>
          </w:p>
          <w:p w14:paraId="571D9AC3" w14:textId="77777777" w:rsidR="00445AA6" w:rsidRPr="00F771CF" w:rsidRDefault="00445AA6" w:rsidP="00062D96">
            <w:pPr>
              <w:spacing w:before="120" w:after="120"/>
              <w:rPr>
                <w:sz w:val="28"/>
                <w:szCs w:val="28"/>
              </w:rPr>
            </w:pPr>
            <w:r w:rsidRPr="00F771CF">
              <w:rPr>
                <w:sz w:val="28"/>
                <w:szCs w:val="28"/>
              </w:rPr>
              <w:t xml:space="preserve">- Jouer, est-ce fuir la réalité ? </w:t>
            </w:r>
          </w:p>
          <w:p w14:paraId="25C70521" w14:textId="77777777" w:rsidR="00445AA6" w:rsidRPr="00F771CF" w:rsidRDefault="00445AA6" w:rsidP="00062D96">
            <w:pPr>
              <w:spacing w:before="120" w:after="120"/>
              <w:rPr>
                <w:sz w:val="28"/>
                <w:szCs w:val="28"/>
              </w:rPr>
            </w:pPr>
            <w:r w:rsidRPr="00F771CF">
              <w:rPr>
                <w:sz w:val="28"/>
                <w:szCs w:val="28"/>
              </w:rPr>
              <w:t>- Jouer est-il toujours sans conséquence ?</w:t>
            </w:r>
          </w:p>
          <w:p w14:paraId="5F1C981B" w14:textId="77777777" w:rsidR="00445AA6" w:rsidRPr="008223E8" w:rsidRDefault="00445AA6" w:rsidP="00062D96">
            <w:pPr>
              <w:spacing w:before="120" w:after="120"/>
              <w:rPr>
                <w:sz w:val="28"/>
                <w:szCs w:val="28"/>
              </w:rPr>
            </w:pPr>
            <w:r w:rsidRPr="00F771CF">
              <w:rPr>
                <w:sz w:val="28"/>
                <w:szCs w:val="28"/>
              </w:rPr>
              <w:t>- Jouer ne produit-il rien ?</w:t>
            </w:r>
          </w:p>
          <w:p w14:paraId="67042AD5" w14:textId="77777777" w:rsidR="00445AA6" w:rsidRPr="008223E8" w:rsidRDefault="00445AA6" w:rsidP="00062D96">
            <w:pPr>
              <w:spacing w:before="120" w:after="120"/>
              <w:jc w:val="both"/>
              <w:rPr>
                <w:sz w:val="28"/>
                <w:szCs w:val="28"/>
              </w:rPr>
            </w:pPr>
            <w:r w:rsidRPr="008223E8">
              <w:rPr>
                <w:sz w:val="28"/>
                <w:szCs w:val="28"/>
              </w:rPr>
              <w:t>- Jouer est-il toujours libérateur ?</w:t>
            </w:r>
          </w:p>
          <w:p w14:paraId="25EC2438" w14:textId="77777777" w:rsidR="00445AA6" w:rsidRPr="00F771CF" w:rsidRDefault="00445AA6" w:rsidP="00062D96">
            <w:pPr>
              <w:spacing w:before="120" w:after="120"/>
              <w:jc w:val="both"/>
              <w:rPr>
                <w:sz w:val="24"/>
                <w:szCs w:val="24"/>
              </w:rPr>
            </w:pPr>
            <w:r w:rsidRPr="008223E8">
              <w:rPr>
                <w:sz w:val="28"/>
                <w:szCs w:val="28"/>
              </w:rPr>
              <w:t>- Jouer peut-il être dangereux ?</w:t>
            </w:r>
          </w:p>
        </w:tc>
        <w:tc>
          <w:tcPr>
            <w:tcW w:w="6321" w:type="dxa"/>
          </w:tcPr>
          <w:p w14:paraId="6F362EF7" w14:textId="77777777" w:rsidR="00445AA6" w:rsidRPr="00445AA6" w:rsidRDefault="00445AA6" w:rsidP="00062D96">
            <w:pPr>
              <w:spacing w:before="120" w:after="120"/>
              <w:jc w:val="center"/>
              <w:rPr>
                <w:b/>
                <w:bCs/>
                <w:sz w:val="32"/>
                <w:szCs w:val="32"/>
              </w:rPr>
            </w:pPr>
            <w:r w:rsidRPr="00445AA6">
              <w:rPr>
                <w:b/>
                <w:bCs/>
                <w:sz w:val="32"/>
                <w:szCs w:val="32"/>
              </w:rPr>
              <w:t>JEU ET CONSTRUCTION DE l’INDIVIDU/ DE LA SOCIETE, JEU ET TRAVAIL</w:t>
            </w:r>
          </w:p>
          <w:p w14:paraId="0CB4A388" w14:textId="77777777" w:rsidR="00445AA6" w:rsidRPr="008223E8" w:rsidRDefault="00445AA6" w:rsidP="00062D96">
            <w:pPr>
              <w:spacing w:before="120" w:after="120"/>
              <w:rPr>
                <w:sz w:val="28"/>
                <w:szCs w:val="28"/>
              </w:rPr>
            </w:pPr>
            <w:r w:rsidRPr="00F771CF">
              <w:rPr>
                <w:sz w:val="28"/>
                <w:szCs w:val="28"/>
              </w:rPr>
              <w:t>- Jouer ne sert-il à rien ?</w:t>
            </w:r>
          </w:p>
          <w:p w14:paraId="08F25E2B" w14:textId="77777777" w:rsidR="00445AA6" w:rsidRPr="001D0ED7" w:rsidRDefault="00445AA6" w:rsidP="00062D96">
            <w:pPr>
              <w:spacing w:before="120" w:after="120"/>
              <w:rPr>
                <w:sz w:val="28"/>
                <w:szCs w:val="28"/>
              </w:rPr>
            </w:pPr>
            <w:r w:rsidRPr="001D0ED7">
              <w:rPr>
                <w:sz w:val="28"/>
                <w:szCs w:val="28"/>
              </w:rPr>
              <w:t>- Le jeu nous rend-il meilleur ?</w:t>
            </w:r>
          </w:p>
          <w:p w14:paraId="55134F38" w14:textId="77777777" w:rsidR="00445AA6" w:rsidRPr="001D0ED7" w:rsidRDefault="00445AA6" w:rsidP="00062D96">
            <w:pPr>
              <w:spacing w:before="120" w:after="120"/>
              <w:rPr>
                <w:sz w:val="28"/>
                <w:szCs w:val="28"/>
              </w:rPr>
            </w:pPr>
            <w:r w:rsidRPr="001D0ED7">
              <w:rPr>
                <w:sz w:val="28"/>
                <w:szCs w:val="28"/>
              </w:rPr>
              <w:t>- Jouer nous fait-il grandir ?</w:t>
            </w:r>
          </w:p>
          <w:p w14:paraId="60D2E8A4" w14:textId="77777777" w:rsidR="00445AA6" w:rsidRPr="001D0ED7" w:rsidRDefault="00445AA6" w:rsidP="00062D96">
            <w:pPr>
              <w:spacing w:before="120" w:after="120"/>
              <w:rPr>
                <w:sz w:val="28"/>
                <w:szCs w:val="28"/>
              </w:rPr>
            </w:pPr>
            <w:r w:rsidRPr="001D0ED7">
              <w:rPr>
                <w:sz w:val="28"/>
                <w:szCs w:val="28"/>
              </w:rPr>
              <w:t>- En quoi le jeu construit-il les individus et la société ?</w:t>
            </w:r>
          </w:p>
          <w:p w14:paraId="1633B87E" w14:textId="77777777" w:rsidR="00445AA6" w:rsidRPr="008223E8" w:rsidRDefault="00445AA6" w:rsidP="00062D96">
            <w:pPr>
              <w:spacing w:before="120" w:after="120"/>
              <w:rPr>
                <w:sz w:val="28"/>
                <w:szCs w:val="28"/>
              </w:rPr>
            </w:pPr>
            <w:r w:rsidRPr="001D0ED7">
              <w:rPr>
                <w:sz w:val="28"/>
                <w:szCs w:val="28"/>
              </w:rPr>
              <w:t>- En quoi les jeux sont-ils des reflets de la société ?</w:t>
            </w:r>
          </w:p>
          <w:p w14:paraId="5939763D" w14:textId="77777777" w:rsidR="00445AA6" w:rsidRPr="008223E8" w:rsidRDefault="00445AA6" w:rsidP="00062D96">
            <w:pPr>
              <w:jc w:val="both"/>
              <w:rPr>
                <w:sz w:val="28"/>
                <w:szCs w:val="28"/>
              </w:rPr>
            </w:pPr>
            <w:r w:rsidRPr="008223E8">
              <w:rPr>
                <w:sz w:val="28"/>
                <w:szCs w:val="28"/>
              </w:rPr>
              <w:t>- Jouer s’oppose-t-il toujours à travailler ?</w:t>
            </w:r>
          </w:p>
          <w:p w14:paraId="0C79F268" w14:textId="77777777" w:rsidR="00445AA6" w:rsidRPr="00D52A87" w:rsidRDefault="00445AA6" w:rsidP="00062D96">
            <w:pPr>
              <w:spacing w:before="120" w:after="120"/>
              <w:jc w:val="both"/>
              <w:rPr>
                <w:sz w:val="40"/>
                <w:szCs w:val="40"/>
              </w:rPr>
            </w:pPr>
            <w:r w:rsidRPr="008223E8">
              <w:rPr>
                <w:sz w:val="28"/>
                <w:szCs w:val="28"/>
              </w:rPr>
              <w:t>- Peut-on jouer en travaillant ?</w:t>
            </w:r>
          </w:p>
        </w:tc>
      </w:tr>
      <w:tr w:rsidR="00445AA6" w:rsidRPr="00592368" w14:paraId="6D117C43" w14:textId="77777777" w:rsidTr="00062D96">
        <w:tc>
          <w:tcPr>
            <w:tcW w:w="3681" w:type="dxa"/>
          </w:tcPr>
          <w:p w14:paraId="092BF630" w14:textId="77777777" w:rsidR="00445AA6" w:rsidRDefault="00445AA6" w:rsidP="00062D96">
            <w:pPr>
              <w:spacing w:before="120" w:after="120"/>
              <w:jc w:val="center"/>
              <w:rPr>
                <w:b/>
                <w:bCs/>
                <w:sz w:val="40"/>
                <w:szCs w:val="40"/>
              </w:rPr>
            </w:pPr>
            <w:r>
              <w:rPr>
                <w:b/>
                <w:bCs/>
                <w:sz w:val="40"/>
                <w:szCs w:val="40"/>
              </w:rPr>
              <w:t>JEU ET REGLES</w:t>
            </w:r>
          </w:p>
          <w:p w14:paraId="76903439" w14:textId="77777777" w:rsidR="00445AA6" w:rsidRPr="008223E8" w:rsidRDefault="00445AA6" w:rsidP="00062D96">
            <w:pPr>
              <w:spacing w:before="120" w:after="120"/>
              <w:jc w:val="both"/>
              <w:rPr>
                <w:sz w:val="28"/>
                <w:szCs w:val="28"/>
              </w:rPr>
            </w:pPr>
            <w:r w:rsidRPr="008223E8">
              <w:rPr>
                <w:sz w:val="28"/>
                <w:szCs w:val="28"/>
              </w:rPr>
              <w:t>- Qu’est-ce qu’un bon joueur ?</w:t>
            </w:r>
          </w:p>
          <w:p w14:paraId="15307608" w14:textId="77777777" w:rsidR="00445AA6" w:rsidRPr="008223E8" w:rsidRDefault="00445AA6" w:rsidP="00062D96">
            <w:pPr>
              <w:spacing w:before="120" w:after="120"/>
              <w:jc w:val="both"/>
              <w:rPr>
                <w:sz w:val="28"/>
                <w:szCs w:val="28"/>
              </w:rPr>
            </w:pPr>
            <w:r w:rsidRPr="008223E8">
              <w:rPr>
                <w:sz w:val="28"/>
                <w:szCs w:val="28"/>
              </w:rPr>
              <w:t>- Pour jouer, peut-on se passer de règles ?</w:t>
            </w:r>
          </w:p>
          <w:p w14:paraId="7F2CC62D" w14:textId="77777777" w:rsidR="00445AA6" w:rsidRPr="008223E8" w:rsidRDefault="00445AA6" w:rsidP="00062D96">
            <w:pPr>
              <w:spacing w:before="120" w:after="120"/>
              <w:jc w:val="both"/>
              <w:rPr>
                <w:sz w:val="28"/>
                <w:szCs w:val="28"/>
              </w:rPr>
            </w:pPr>
            <w:r w:rsidRPr="008223E8">
              <w:rPr>
                <w:sz w:val="28"/>
                <w:szCs w:val="28"/>
              </w:rPr>
              <w:t>- Faut-il toujours respecter les règles du jeu ?</w:t>
            </w:r>
          </w:p>
          <w:p w14:paraId="73BBB22B" w14:textId="77777777" w:rsidR="00445AA6" w:rsidRDefault="00445AA6" w:rsidP="00062D96">
            <w:pPr>
              <w:spacing w:before="120" w:after="120"/>
              <w:jc w:val="both"/>
              <w:rPr>
                <w:b/>
                <w:bCs/>
                <w:sz w:val="40"/>
                <w:szCs w:val="40"/>
              </w:rPr>
            </w:pPr>
            <w:r w:rsidRPr="008223E8">
              <w:rPr>
                <w:sz w:val="28"/>
                <w:szCs w:val="28"/>
              </w:rPr>
              <w:t>- Jouer, est-ce suivre des règles ou est-ce inventer ?</w:t>
            </w:r>
          </w:p>
          <w:p w14:paraId="02AF0559" w14:textId="77777777" w:rsidR="00445AA6" w:rsidRPr="00592368" w:rsidRDefault="00445AA6" w:rsidP="00062D96">
            <w:pPr>
              <w:jc w:val="center"/>
              <w:rPr>
                <w:b/>
                <w:bCs/>
                <w:sz w:val="40"/>
                <w:szCs w:val="40"/>
              </w:rPr>
            </w:pPr>
          </w:p>
        </w:tc>
        <w:tc>
          <w:tcPr>
            <w:tcW w:w="5386" w:type="dxa"/>
          </w:tcPr>
          <w:p w14:paraId="0F6CE633" w14:textId="77777777" w:rsidR="00445AA6" w:rsidRDefault="00445AA6" w:rsidP="00062D96">
            <w:pPr>
              <w:spacing w:before="120" w:after="120"/>
              <w:jc w:val="center"/>
              <w:rPr>
                <w:b/>
                <w:bCs/>
                <w:sz w:val="40"/>
                <w:szCs w:val="40"/>
              </w:rPr>
            </w:pPr>
            <w:r>
              <w:rPr>
                <w:b/>
                <w:bCs/>
                <w:sz w:val="40"/>
                <w:szCs w:val="40"/>
              </w:rPr>
              <w:t>LES PLAISIRS DU JEU</w:t>
            </w:r>
          </w:p>
          <w:p w14:paraId="5FC7F537" w14:textId="77777777" w:rsidR="00445AA6" w:rsidRPr="008223E8" w:rsidRDefault="00445AA6" w:rsidP="00062D96">
            <w:pPr>
              <w:spacing w:before="120" w:after="120"/>
              <w:rPr>
                <w:sz w:val="28"/>
                <w:szCs w:val="28"/>
              </w:rPr>
            </w:pPr>
            <w:r w:rsidRPr="008223E8">
              <w:rPr>
                <w:sz w:val="28"/>
                <w:szCs w:val="28"/>
              </w:rPr>
              <w:t xml:space="preserve">- </w:t>
            </w:r>
            <w:r w:rsidRPr="00CD5EBF">
              <w:rPr>
                <w:sz w:val="28"/>
                <w:szCs w:val="28"/>
              </w:rPr>
              <w:t xml:space="preserve">Sujet </w:t>
            </w:r>
            <w:r>
              <w:rPr>
                <w:sz w:val="28"/>
                <w:szCs w:val="28"/>
              </w:rPr>
              <w:t>0 n°</w:t>
            </w:r>
            <w:r w:rsidRPr="00CD5EBF">
              <w:rPr>
                <w:sz w:val="28"/>
                <w:szCs w:val="28"/>
              </w:rPr>
              <w:t>1 : Ne joue-t-on que pour gagner ?</w:t>
            </w:r>
          </w:p>
          <w:p w14:paraId="151722CA" w14:textId="77777777" w:rsidR="00445AA6" w:rsidRPr="00CD5EBF" w:rsidRDefault="00445AA6" w:rsidP="00062D96">
            <w:pPr>
              <w:spacing w:before="120" w:after="120"/>
              <w:rPr>
                <w:sz w:val="28"/>
                <w:szCs w:val="28"/>
              </w:rPr>
            </w:pPr>
            <w:r w:rsidRPr="008223E8">
              <w:rPr>
                <w:sz w:val="28"/>
                <w:szCs w:val="28"/>
              </w:rPr>
              <w:t xml:space="preserve">- </w:t>
            </w:r>
            <w:r w:rsidRPr="00CD5EBF">
              <w:rPr>
                <w:sz w:val="28"/>
                <w:szCs w:val="28"/>
              </w:rPr>
              <w:t>Sujet</w:t>
            </w:r>
            <w:r>
              <w:rPr>
                <w:sz w:val="28"/>
                <w:szCs w:val="28"/>
              </w:rPr>
              <w:t xml:space="preserve"> 0 n°2</w:t>
            </w:r>
            <w:r w:rsidRPr="00CD5EBF">
              <w:rPr>
                <w:sz w:val="28"/>
                <w:szCs w:val="28"/>
              </w:rPr>
              <w:t xml:space="preserve"> : Pensez-vous que le jeu permette toujours d’échapper à l’ennui ? </w:t>
            </w:r>
          </w:p>
          <w:p w14:paraId="339E50C3" w14:textId="77777777" w:rsidR="00445AA6" w:rsidRPr="008223E8" w:rsidRDefault="00445AA6" w:rsidP="00062D96">
            <w:pPr>
              <w:spacing w:before="120" w:after="120"/>
              <w:jc w:val="both"/>
              <w:rPr>
                <w:sz w:val="28"/>
                <w:szCs w:val="28"/>
              </w:rPr>
            </w:pPr>
            <w:r w:rsidRPr="008223E8">
              <w:rPr>
                <w:sz w:val="28"/>
                <w:szCs w:val="28"/>
              </w:rPr>
              <w:t>- Jouer fait-il toujours du bien ?</w:t>
            </w:r>
          </w:p>
          <w:p w14:paraId="5B8D1737" w14:textId="77777777" w:rsidR="00445AA6" w:rsidRPr="001D0ED7" w:rsidRDefault="00445AA6" w:rsidP="00062D96">
            <w:pPr>
              <w:spacing w:before="120" w:after="120"/>
              <w:jc w:val="both"/>
              <w:rPr>
                <w:sz w:val="28"/>
                <w:szCs w:val="28"/>
              </w:rPr>
            </w:pPr>
            <w:r w:rsidRPr="001D0ED7">
              <w:rPr>
                <w:sz w:val="28"/>
                <w:szCs w:val="28"/>
              </w:rPr>
              <w:t>- Jouer est-il toujours amusant ?</w:t>
            </w:r>
          </w:p>
          <w:p w14:paraId="4EC072AB" w14:textId="77777777" w:rsidR="00445AA6" w:rsidRPr="001D0ED7" w:rsidRDefault="00445AA6" w:rsidP="00062D96">
            <w:pPr>
              <w:spacing w:before="120" w:after="120"/>
              <w:jc w:val="both"/>
              <w:rPr>
                <w:sz w:val="28"/>
                <w:szCs w:val="28"/>
              </w:rPr>
            </w:pPr>
            <w:r w:rsidRPr="001D0ED7">
              <w:rPr>
                <w:sz w:val="28"/>
                <w:szCs w:val="28"/>
              </w:rPr>
              <w:t>- Peut-on jouer sérieusement ?</w:t>
            </w:r>
          </w:p>
          <w:p w14:paraId="47FBF438" w14:textId="77777777" w:rsidR="00445AA6" w:rsidRPr="00576258" w:rsidRDefault="00445AA6" w:rsidP="00062D96">
            <w:pPr>
              <w:spacing w:before="120" w:after="120"/>
              <w:jc w:val="both"/>
              <w:rPr>
                <w:sz w:val="40"/>
                <w:szCs w:val="40"/>
              </w:rPr>
            </w:pPr>
            <w:r w:rsidRPr="001D0ED7">
              <w:rPr>
                <w:sz w:val="28"/>
                <w:szCs w:val="28"/>
              </w:rPr>
              <w:t>- Jouer, est-ce vraiment sérieux ?</w:t>
            </w:r>
          </w:p>
        </w:tc>
        <w:tc>
          <w:tcPr>
            <w:tcW w:w="6321" w:type="dxa"/>
          </w:tcPr>
          <w:p w14:paraId="27D4E9FA" w14:textId="77777777" w:rsidR="00445AA6" w:rsidRDefault="00445AA6" w:rsidP="00062D96">
            <w:pPr>
              <w:spacing w:before="120" w:after="120"/>
              <w:jc w:val="center"/>
              <w:rPr>
                <w:b/>
                <w:bCs/>
                <w:sz w:val="40"/>
                <w:szCs w:val="40"/>
              </w:rPr>
            </w:pPr>
            <w:r>
              <w:rPr>
                <w:b/>
                <w:bCs/>
                <w:sz w:val="40"/>
                <w:szCs w:val="40"/>
              </w:rPr>
              <w:t>AUTRES OU TRANSVERSALS</w:t>
            </w:r>
          </w:p>
          <w:p w14:paraId="2E20E94C" w14:textId="77777777" w:rsidR="00445AA6" w:rsidRPr="00F771CF" w:rsidRDefault="00445AA6" w:rsidP="00062D96">
            <w:pPr>
              <w:spacing w:before="120" w:after="120"/>
              <w:rPr>
                <w:sz w:val="28"/>
                <w:szCs w:val="28"/>
              </w:rPr>
            </w:pPr>
            <w:r w:rsidRPr="00F771CF">
              <w:rPr>
                <w:sz w:val="28"/>
                <w:szCs w:val="28"/>
              </w:rPr>
              <w:t>- Peut-on jouer partout tout le temps ?</w:t>
            </w:r>
          </w:p>
          <w:p w14:paraId="3FA2DB68" w14:textId="77777777" w:rsidR="00445AA6" w:rsidRPr="00F771CF" w:rsidRDefault="00445AA6" w:rsidP="00062D96">
            <w:pPr>
              <w:spacing w:before="120" w:after="120"/>
              <w:rPr>
                <w:sz w:val="28"/>
                <w:szCs w:val="28"/>
              </w:rPr>
            </w:pPr>
            <w:r w:rsidRPr="00F771CF">
              <w:rPr>
                <w:sz w:val="28"/>
                <w:szCs w:val="28"/>
              </w:rPr>
              <w:t>- Peut-on jouer avec tout ? / Tout peut-il être un jeu ?</w:t>
            </w:r>
          </w:p>
          <w:p w14:paraId="65C7F39B" w14:textId="77777777" w:rsidR="00445AA6" w:rsidRPr="00F771CF" w:rsidRDefault="00445AA6" w:rsidP="00062D96">
            <w:pPr>
              <w:spacing w:before="120" w:after="120"/>
              <w:rPr>
                <w:sz w:val="28"/>
                <w:szCs w:val="28"/>
              </w:rPr>
            </w:pPr>
            <w:r w:rsidRPr="00F771CF">
              <w:rPr>
                <w:sz w:val="28"/>
                <w:szCs w:val="28"/>
              </w:rPr>
              <w:t>- Peut-on se passer d</w:t>
            </w:r>
            <w:r w:rsidRPr="008223E8">
              <w:rPr>
                <w:sz w:val="28"/>
                <w:szCs w:val="28"/>
              </w:rPr>
              <w:t xml:space="preserve">e jouer </w:t>
            </w:r>
            <w:r w:rsidRPr="00F771CF">
              <w:rPr>
                <w:sz w:val="28"/>
                <w:szCs w:val="28"/>
              </w:rPr>
              <w:t>?</w:t>
            </w:r>
          </w:p>
          <w:p w14:paraId="42D95E72" w14:textId="77777777" w:rsidR="00445AA6" w:rsidRPr="00F771CF" w:rsidRDefault="00445AA6" w:rsidP="00062D96">
            <w:pPr>
              <w:spacing w:before="120" w:after="120"/>
              <w:rPr>
                <w:sz w:val="28"/>
                <w:szCs w:val="28"/>
              </w:rPr>
            </w:pPr>
            <w:r w:rsidRPr="00F771CF">
              <w:rPr>
                <w:sz w:val="28"/>
                <w:szCs w:val="28"/>
              </w:rPr>
              <w:t>- Pourquoi joue-t-on ?</w:t>
            </w:r>
          </w:p>
          <w:p w14:paraId="28090CCA" w14:textId="77777777" w:rsidR="00445AA6" w:rsidRPr="008223E8" w:rsidRDefault="00445AA6" w:rsidP="00062D96">
            <w:pPr>
              <w:spacing w:before="120" w:after="120"/>
              <w:rPr>
                <w:sz w:val="28"/>
                <w:szCs w:val="28"/>
              </w:rPr>
            </w:pPr>
            <w:r w:rsidRPr="00F771CF">
              <w:rPr>
                <w:sz w:val="28"/>
                <w:szCs w:val="28"/>
              </w:rPr>
              <w:t>- Jouer n’est-il qu’une affaire d’enfants ?</w:t>
            </w:r>
          </w:p>
          <w:p w14:paraId="7E3C5EE5" w14:textId="77777777" w:rsidR="00445AA6" w:rsidRPr="00592368" w:rsidRDefault="00445AA6" w:rsidP="00062D96">
            <w:pPr>
              <w:rPr>
                <w:b/>
                <w:bCs/>
                <w:sz w:val="40"/>
                <w:szCs w:val="40"/>
              </w:rPr>
            </w:pPr>
          </w:p>
        </w:tc>
      </w:tr>
    </w:tbl>
    <w:p w14:paraId="2E368980" w14:textId="77777777" w:rsidR="00445AA6" w:rsidRDefault="00445AA6" w:rsidP="00445AA6">
      <w:pPr>
        <w:rPr>
          <w:sz w:val="48"/>
          <w:szCs w:val="48"/>
        </w:rPr>
      </w:pPr>
    </w:p>
    <w:sectPr w:rsidR="00445AA6" w:rsidSect="006E330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7BA7" w14:textId="77777777" w:rsidR="005D48CF" w:rsidRDefault="005D48CF" w:rsidP="00664EA3">
      <w:pPr>
        <w:spacing w:after="0" w:line="240" w:lineRule="auto"/>
      </w:pPr>
      <w:r>
        <w:separator/>
      </w:r>
    </w:p>
  </w:endnote>
  <w:endnote w:type="continuationSeparator" w:id="0">
    <w:p w14:paraId="310456C6" w14:textId="77777777" w:rsidR="005D48CF" w:rsidRDefault="005D48CF" w:rsidP="0066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90F7" w14:textId="77777777" w:rsidR="005D48CF" w:rsidRDefault="005D48CF" w:rsidP="00664EA3">
      <w:pPr>
        <w:spacing w:after="0" w:line="240" w:lineRule="auto"/>
      </w:pPr>
      <w:r>
        <w:separator/>
      </w:r>
    </w:p>
  </w:footnote>
  <w:footnote w:type="continuationSeparator" w:id="0">
    <w:p w14:paraId="2C29AF85" w14:textId="77777777" w:rsidR="005D48CF" w:rsidRDefault="005D48CF" w:rsidP="0066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243A" w14:textId="44C6B573" w:rsidR="00664EA3" w:rsidRPr="009334D2" w:rsidRDefault="00664EA3" w:rsidP="006E330E">
    <w:pPr>
      <w:pStyle w:val="En-tte"/>
      <w:jc w:val="center"/>
      <w:rPr>
        <w:sz w:val="19"/>
        <w:szCs w:val="19"/>
      </w:rPr>
    </w:pPr>
    <w:bookmarkStart w:id="0" w:name="_Hlk107549468"/>
    <w:r w:rsidRPr="009334D2">
      <w:rPr>
        <w:i/>
        <w:sz w:val="19"/>
        <w:szCs w:val="19"/>
      </w:rPr>
      <w:t>Ressource proposée</w:t>
    </w:r>
    <w:r w:rsidR="006E330E" w:rsidRPr="009334D2">
      <w:rPr>
        <w:i/>
        <w:sz w:val="19"/>
        <w:szCs w:val="19"/>
      </w:rPr>
      <w:t xml:space="preserve"> </w:t>
    </w:r>
    <w:r w:rsidR="009334D2" w:rsidRPr="009334D2">
      <w:rPr>
        <w:i/>
        <w:sz w:val="19"/>
        <w:szCs w:val="19"/>
      </w:rPr>
      <w:t xml:space="preserve">par </w:t>
    </w:r>
    <w:r w:rsidR="006E330E" w:rsidRPr="009334D2">
      <w:rPr>
        <w:i/>
        <w:sz w:val="19"/>
        <w:szCs w:val="19"/>
      </w:rPr>
      <w:t>Michelle Paulfiette</w:t>
    </w:r>
    <w:r w:rsidR="009334D2" w:rsidRPr="009334D2">
      <w:rPr>
        <w:i/>
        <w:sz w:val="19"/>
        <w:szCs w:val="19"/>
      </w:rPr>
      <w:t xml:space="preserve">, </w:t>
    </w:r>
    <w:r w:rsidRPr="009334D2">
      <w:rPr>
        <w:i/>
        <w:sz w:val="19"/>
        <w:szCs w:val="19"/>
      </w:rPr>
      <w:t xml:space="preserve"> Gaël Fouet </w:t>
    </w:r>
    <w:r w:rsidR="009334D2" w:rsidRPr="009334D2">
      <w:rPr>
        <w:i/>
        <w:sz w:val="19"/>
        <w:szCs w:val="19"/>
      </w:rPr>
      <w:t xml:space="preserve">et Franck Bouchet </w:t>
    </w:r>
    <w:r w:rsidRPr="009334D2">
      <w:rPr>
        <w:i/>
        <w:sz w:val="19"/>
        <w:szCs w:val="19"/>
      </w:rPr>
      <w:t xml:space="preserve">dans le cadre de la formation Lettres LP au programme limitatif de </w:t>
    </w:r>
    <w:r w:rsidR="007D666A">
      <w:rPr>
        <w:i/>
        <w:sz w:val="19"/>
        <w:szCs w:val="19"/>
      </w:rPr>
      <w:t xml:space="preserve">terminale </w:t>
    </w:r>
    <w:r w:rsidRPr="009334D2">
      <w:rPr>
        <w:i/>
        <w:sz w:val="19"/>
        <w:szCs w:val="19"/>
      </w:rPr>
      <w:t>bac pro</w:t>
    </w:r>
    <w:r w:rsidR="007D666A">
      <w:rPr>
        <w:i/>
        <w:sz w:val="19"/>
        <w:szCs w:val="19"/>
      </w:rPr>
      <w:t xml:space="preserve">, </w:t>
    </w:r>
    <w:r w:rsidRPr="009334D2">
      <w:rPr>
        <w:i/>
        <w:sz w:val="19"/>
        <w:szCs w:val="19"/>
      </w:rPr>
      <w:t>mars 2022, Académie de Nancy-Met</w:t>
    </w:r>
    <w:bookmarkEnd w:id="0"/>
    <w:r w:rsidR="009334D2" w:rsidRPr="009334D2">
      <w:rPr>
        <w:i/>
        <w:sz w:val="19"/>
        <w:szCs w:val="19"/>
      </w:rPr>
      <w: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A3"/>
    <w:rsid w:val="0006244B"/>
    <w:rsid w:val="00132ECE"/>
    <w:rsid w:val="001F2A3F"/>
    <w:rsid w:val="002A1EFC"/>
    <w:rsid w:val="003546C1"/>
    <w:rsid w:val="00383827"/>
    <w:rsid w:val="003D3F9D"/>
    <w:rsid w:val="003E0705"/>
    <w:rsid w:val="00416F1A"/>
    <w:rsid w:val="00445AA6"/>
    <w:rsid w:val="00526256"/>
    <w:rsid w:val="005D48CF"/>
    <w:rsid w:val="005D6F2B"/>
    <w:rsid w:val="005F092B"/>
    <w:rsid w:val="00664EA3"/>
    <w:rsid w:val="006D360E"/>
    <w:rsid w:val="006E330E"/>
    <w:rsid w:val="00730F4D"/>
    <w:rsid w:val="007D666A"/>
    <w:rsid w:val="0080249E"/>
    <w:rsid w:val="008B2F1A"/>
    <w:rsid w:val="009029DA"/>
    <w:rsid w:val="00904A8C"/>
    <w:rsid w:val="009334D2"/>
    <w:rsid w:val="009A6007"/>
    <w:rsid w:val="009C125F"/>
    <w:rsid w:val="00AD13DC"/>
    <w:rsid w:val="00AD3A00"/>
    <w:rsid w:val="00B303FD"/>
    <w:rsid w:val="00BB3077"/>
    <w:rsid w:val="00C2766C"/>
    <w:rsid w:val="00C76003"/>
    <w:rsid w:val="00CB25A3"/>
    <w:rsid w:val="00CF1317"/>
    <w:rsid w:val="00D95177"/>
    <w:rsid w:val="00DA2F37"/>
    <w:rsid w:val="00DF47DB"/>
    <w:rsid w:val="00E43201"/>
    <w:rsid w:val="00E9753F"/>
    <w:rsid w:val="00EE03BF"/>
    <w:rsid w:val="00F30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EF7B"/>
  <w15:chartTrackingRefBased/>
  <w15:docId w15:val="{F1DF28DF-6B25-49B8-982A-42F6A29B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4EA3"/>
    <w:pPr>
      <w:tabs>
        <w:tab w:val="center" w:pos="4536"/>
        <w:tab w:val="right" w:pos="9072"/>
      </w:tabs>
      <w:spacing w:after="0" w:line="240" w:lineRule="auto"/>
    </w:pPr>
  </w:style>
  <w:style w:type="character" w:customStyle="1" w:styleId="En-tteCar">
    <w:name w:val="En-tête Car"/>
    <w:basedOn w:val="Policepardfaut"/>
    <w:link w:val="En-tte"/>
    <w:uiPriority w:val="99"/>
    <w:rsid w:val="00664EA3"/>
  </w:style>
  <w:style w:type="paragraph" w:styleId="Pieddepage">
    <w:name w:val="footer"/>
    <w:basedOn w:val="Normal"/>
    <w:link w:val="PieddepageCar"/>
    <w:uiPriority w:val="99"/>
    <w:unhideWhenUsed/>
    <w:rsid w:val="00664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EA3"/>
  </w:style>
  <w:style w:type="character" w:styleId="Lienhypertexte">
    <w:name w:val="Hyperlink"/>
    <w:basedOn w:val="Policepardfaut"/>
    <w:uiPriority w:val="99"/>
    <w:unhideWhenUsed/>
    <w:rsid w:val="00132ECE"/>
    <w:rPr>
      <w:color w:val="0563C1" w:themeColor="hyperlink"/>
      <w:u w:val="single"/>
    </w:rPr>
  </w:style>
  <w:style w:type="character" w:styleId="Mentionnonrsolue">
    <w:name w:val="Unresolved Mention"/>
    <w:basedOn w:val="Policepardfaut"/>
    <w:uiPriority w:val="99"/>
    <w:semiHidden/>
    <w:unhideWhenUsed/>
    <w:rsid w:val="00132ECE"/>
    <w:rPr>
      <w:color w:val="605E5C"/>
      <w:shd w:val="clear" w:color="auto" w:fill="E1DFDD"/>
    </w:rPr>
  </w:style>
  <w:style w:type="table" w:styleId="Grilledutableau">
    <w:name w:val="Table Grid"/>
    <w:basedOn w:val="TableauNormal"/>
    <w:uiPriority w:val="39"/>
    <w:rsid w:val="00DF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0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assets.lelivrescolaire.fr/Toolbox/FRTpro_SequenceModulable_Jeu.pdf"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disciplines.ac-toulouse.fr/lettres-histoire-geographie/system/files/2021-05/Groupement_de_texte_Le_jeu_dans_la_ville_0.pdf" TargetMode="External"/><Relationship Id="rId12" Type="http://schemas.openxmlformats.org/officeDocument/2006/relationships/hyperlink" Target="https://lettres-histoire-geographie.enseigne.ac-lyon.fr/spip/spip.php?article389" TargetMode="External"/><Relationship Id="rId17" Type="http://schemas.openxmlformats.org/officeDocument/2006/relationships/hyperlink" Target="http://journals.openedition.org/sdj/23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7202/045212ar"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sites.ac-nancy-metz.fr/lettres-hist-geo-lp/wp-content/uploads/Prealables-sur-le-jeu.pdf" TargetMode="Externa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olympics.com/fr/infos/fosbury-tourne-le-dos-a-la-tradition-et-place-la-barre-tres-haut" TargetMode="External"/><Relationship Id="rId10" Type="http://schemas.openxmlformats.org/officeDocument/2006/relationships/hyperlink" Target="https://lettres-hg-lp-pedagogie.web.ac-grenoble.fr/content/programme-limitatif-etude-dun-groupement-de-textes-et-autres-documents-le-monde-est-un"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lettres-histoire.ac-versailles.fr/IMG/pdf/annales_virtuelles-2.pdf" TargetMode="External"/><Relationship Id="rId14" Type="http://schemas.openxmlformats.org/officeDocument/2006/relationships/hyperlink" Target="https://variances.eu/?p=4108" TargetMode="Externa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2544</Words>
  <Characters>13994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franck.bouchet3@wanadoo.fr</dc:creator>
  <cp:keywords/>
  <dc:description/>
  <cp:lastModifiedBy>franck.bouchet3@wanadoo.fr</cp:lastModifiedBy>
  <cp:revision>15</cp:revision>
  <dcterms:created xsi:type="dcterms:W3CDTF">2022-07-01T03:06:00Z</dcterms:created>
  <dcterms:modified xsi:type="dcterms:W3CDTF">2022-07-05T18:03:00Z</dcterms:modified>
</cp:coreProperties>
</file>