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CA729" w14:textId="380ECC1E" w:rsidR="00A801C1" w:rsidRPr="00E6374F" w:rsidRDefault="0016508C" w:rsidP="00B86E78">
      <w:pPr>
        <w:jc w:val="center"/>
        <w:rPr>
          <w:rFonts w:asciiTheme="minorHAnsi" w:hAnsiTheme="minorHAnsi" w:cstheme="minorHAnsi"/>
          <w:i/>
        </w:rPr>
      </w:pPr>
      <w:r w:rsidRPr="00E6374F">
        <w:rPr>
          <w:rFonts w:asciiTheme="minorHAnsi" w:hAnsiTheme="minorHAnsi" w:cstheme="minorHAnsi"/>
          <w:b/>
        </w:rPr>
        <w:t>Séance 3 -</w:t>
      </w:r>
      <w:r w:rsidR="00CD6495">
        <w:rPr>
          <w:rFonts w:asciiTheme="minorHAnsi" w:hAnsiTheme="minorHAnsi" w:cstheme="minorHAnsi"/>
          <w:b/>
        </w:rPr>
        <w:t xml:space="preserve"> </w:t>
      </w:r>
      <w:r w:rsidR="00413C4C" w:rsidRPr="00E6374F">
        <w:rPr>
          <w:rFonts w:asciiTheme="minorHAnsi" w:hAnsiTheme="minorHAnsi" w:cstheme="minorHAnsi"/>
          <w:i/>
        </w:rPr>
        <w:t>Jeu suis partout</w:t>
      </w:r>
    </w:p>
    <w:p w14:paraId="3A55AE75" w14:textId="77777777" w:rsidR="0016508C" w:rsidRPr="00E6374F" w:rsidRDefault="0016508C" w:rsidP="00D3691E">
      <w:pPr>
        <w:jc w:val="both"/>
        <w:rPr>
          <w:rFonts w:asciiTheme="minorHAnsi" w:hAnsiTheme="minorHAnsi" w:cstheme="minorHAnsi"/>
        </w:rPr>
      </w:pPr>
      <w:r w:rsidRPr="00E6374F">
        <w:rPr>
          <w:rFonts w:asciiTheme="minorHAnsi" w:hAnsiTheme="minorHAnsi" w:cstheme="minorHAnsi"/>
          <w:b/>
        </w:rPr>
        <w:t>P</w:t>
      </w:r>
      <w:r w:rsidR="00C40E2E" w:rsidRPr="00E6374F">
        <w:rPr>
          <w:rFonts w:asciiTheme="minorHAnsi" w:hAnsiTheme="minorHAnsi" w:cstheme="minorHAnsi"/>
          <w:b/>
        </w:rPr>
        <w:t>ROBLÉMATIQUE</w:t>
      </w:r>
      <w:r w:rsidRPr="00E6374F">
        <w:rPr>
          <w:rFonts w:asciiTheme="minorHAnsi" w:hAnsiTheme="minorHAnsi" w:cstheme="minorHAnsi"/>
        </w:rPr>
        <w:t> :</w:t>
      </w:r>
    </w:p>
    <w:p w14:paraId="041291D4" w14:textId="77777777" w:rsidR="006A7402" w:rsidRPr="00EA5945" w:rsidRDefault="006A7402" w:rsidP="00A43B35">
      <w:pPr>
        <w:rPr>
          <w:rFonts w:asciiTheme="minorHAnsi" w:hAnsiTheme="minorHAnsi" w:cstheme="minorHAnsi"/>
        </w:rPr>
      </w:pPr>
      <w:r w:rsidRPr="00EA5945">
        <w:rPr>
          <w:rFonts w:asciiTheme="minorHAnsi" w:hAnsiTheme="minorHAnsi" w:cstheme="minorHAnsi"/>
        </w:rPr>
        <w:t>Aujourd’hui</w:t>
      </w:r>
      <w:r w:rsidR="00D717C0" w:rsidRPr="00EA5945">
        <w:rPr>
          <w:rFonts w:asciiTheme="minorHAnsi" w:hAnsiTheme="minorHAnsi" w:cstheme="minorHAnsi"/>
        </w:rPr>
        <w:t>,</w:t>
      </w:r>
      <w:r w:rsidRPr="00EA5945">
        <w:rPr>
          <w:rFonts w:asciiTheme="minorHAnsi" w:hAnsiTheme="minorHAnsi" w:cstheme="minorHAnsi"/>
        </w:rPr>
        <w:t xml:space="preserve"> peut-on jouer partout et tout le temps ?</w:t>
      </w:r>
    </w:p>
    <w:p w14:paraId="577124E4" w14:textId="77777777" w:rsidR="00802088" w:rsidRPr="00E6374F" w:rsidRDefault="00DD42F0" w:rsidP="00D3691E">
      <w:pPr>
        <w:spacing w:before="100" w:beforeAutospacing="1" w:after="100" w:afterAutospacing="1"/>
        <w:jc w:val="both"/>
        <w:rPr>
          <w:rFonts w:asciiTheme="minorHAnsi" w:hAnsiTheme="minorHAnsi" w:cstheme="minorHAnsi"/>
        </w:rPr>
      </w:pPr>
      <w:r w:rsidRPr="00E6374F">
        <w:rPr>
          <w:rFonts w:asciiTheme="minorHAnsi" w:hAnsiTheme="minorHAnsi" w:cstheme="minorHAnsi"/>
          <w:b/>
        </w:rPr>
        <w:t xml:space="preserve">Lien entre le </w:t>
      </w:r>
      <w:r w:rsidR="00802088" w:rsidRPr="00E6374F">
        <w:rPr>
          <w:rFonts w:asciiTheme="minorHAnsi" w:hAnsiTheme="minorHAnsi" w:cstheme="minorHAnsi"/>
          <w:b/>
        </w:rPr>
        <w:t>Programme limitatif </w:t>
      </w:r>
      <w:r w:rsidRPr="00E6374F">
        <w:rPr>
          <w:rFonts w:asciiTheme="minorHAnsi" w:hAnsiTheme="minorHAnsi" w:cstheme="minorHAnsi"/>
          <w:b/>
        </w:rPr>
        <w:t>et l’objet d’étude</w:t>
      </w:r>
      <w:r w:rsidRPr="00E6374F">
        <w:rPr>
          <w:rFonts w:asciiTheme="minorHAnsi" w:hAnsiTheme="minorHAnsi" w:cstheme="minorHAnsi"/>
        </w:rPr>
        <w:t xml:space="preserve"> : </w:t>
      </w:r>
      <w:r w:rsidR="00802088" w:rsidRPr="00E6374F">
        <w:rPr>
          <w:rFonts w:asciiTheme="minorHAnsi" w:hAnsiTheme="minorHAnsi" w:cstheme="minorHAnsi"/>
          <w:i/>
        </w:rPr>
        <w:t>Les technologies modifient l'espace et le temps du jeu : on peut jouer partout et tout le temps (jeux sur les smartphones utilisés dans les transports en commun, jeux en réseaux, jeux utilisant la réalité augmentée, par exemple).</w:t>
      </w:r>
    </w:p>
    <w:p w14:paraId="2AA1257B" w14:textId="77777777" w:rsidR="00802088" w:rsidRPr="00E6374F" w:rsidRDefault="00802088" w:rsidP="00D3691E">
      <w:pPr>
        <w:jc w:val="both"/>
        <w:rPr>
          <w:rFonts w:asciiTheme="minorHAnsi" w:hAnsiTheme="minorHAnsi" w:cstheme="minorHAnsi"/>
        </w:rPr>
      </w:pPr>
    </w:p>
    <w:p w14:paraId="0327B3AF" w14:textId="77777777" w:rsidR="00010C6E" w:rsidRDefault="00C40E2E" w:rsidP="00D3691E">
      <w:pPr>
        <w:jc w:val="both"/>
        <w:rPr>
          <w:rFonts w:asciiTheme="minorHAnsi" w:hAnsiTheme="minorHAnsi" w:cstheme="minorHAnsi"/>
        </w:rPr>
      </w:pPr>
      <w:r w:rsidRPr="00E6374F">
        <w:rPr>
          <w:rFonts w:asciiTheme="minorHAnsi" w:hAnsiTheme="minorHAnsi" w:cstheme="minorHAnsi"/>
          <w:b/>
        </w:rPr>
        <w:t xml:space="preserve">OBJECTIFS </w:t>
      </w:r>
      <w:r w:rsidR="00413C4C" w:rsidRPr="00E6374F">
        <w:rPr>
          <w:rFonts w:asciiTheme="minorHAnsi" w:hAnsiTheme="minorHAnsi" w:cstheme="minorHAnsi"/>
        </w:rPr>
        <w:t xml:space="preserve">: </w:t>
      </w:r>
    </w:p>
    <w:p w14:paraId="2524E571" w14:textId="3ABBB942" w:rsidR="00D717C0" w:rsidRPr="00E6374F" w:rsidRDefault="00D01270" w:rsidP="00D717C0">
      <w:pPr>
        <w:pStyle w:val="Paragraphedeliste"/>
        <w:numPr>
          <w:ilvl w:val="0"/>
          <w:numId w:val="1"/>
        </w:numPr>
        <w:jc w:val="both"/>
        <w:rPr>
          <w:rFonts w:cstheme="minorHAnsi"/>
        </w:rPr>
      </w:pPr>
      <w:r>
        <w:rPr>
          <w:rFonts w:cstheme="minorHAnsi"/>
        </w:rPr>
        <w:t>Faire c</w:t>
      </w:r>
      <w:r w:rsidR="00DC72F1" w:rsidRPr="00010C6E">
        <w:rPr>
          <w:rFonts w:cstheme="minorHAnsi"/>
        </w:rPr>
        <w:t>omprendre que le jeu n’est pas circonscrit à un espace</w:t>
      </w:r>
      <w:r w:rsidR="00180E93" w:rsidRPr="00010C6E">
        <w:rPr>
          <w:rFonts w:cstheme="minorHAnsi"/>
        </w:rPr>
        <w:t xml:space="preserve"> unique et que le ludique a intégré</w:t>
      </w:r>
      <w:r w:rsidR="00531EDD" w:rsidRPr="00010C6E">
        <w:rPr>
          <w:rFonts w:cstheme="minorHAnsi"/>
        </w:rPr>
        <w:t>, avec l’évolution des technologies,</w:t>
      </w:r>
      <w:r w:rsidR="00180E93" w:rsidRPr="00010C6E">
        <w:rPr>
          <w:rFonts w:cstheme="minorHAnsi"/>
        </w:rPr>
        <w:t xml:space="preserve"> de nouveaux espaces</w:t>
      </w:r>
      <w:r w:rsidR="00D717C0">
        <w:rPr>
          <w:rFonts w:cstheme="minorHAnsi"/>
        </w:rPr>
        <w:t xml:space="preserve"> : </w:t>
      </w:r>
      <w:r w:rsidR="00D717C0" w:rsidRPr="00E6374F">
        <w:rPr>
          <w:rFonts w:cstheme="minorHAnsi"/>
        </w:rPr>
        <w:t>Quelles modifications dans les pratiques de jeu ont induit les nouvelles technologies ? Quels nouveaux espaces de jeu ont ouvert les nouvelles technologies ?</w:t>
      </w:r>
    </w:p>
    <w:p w14:paraId="1382E19E" w14:textId="77777777" w:rsidR="00D717C0" w:rsidRPr="00E6374F" w:rsidRDefault="00D717C0" w:rsidP="00D717C0">
      <w:pPr>
        <w:pStyle w:val="Paragraphedeliste"/>
        <w:jc w:val="both"/>
        <w:rPr>
          <w:rFonts w:cstheme="minorHAnsi"/>
        </w:rPr>
      </w:pPr>
    </w:p>
    <w:p w14:paraId="1F163268" w14:textId="0AF63975" w:rsidR="005D301D" w:rsidRDefault="00DE3597" w:rsidP="00D717C0">
      <w:pPr>
        <w:pStyle w:val="Paragraphedeliste"/>
        <w:numPr>
          <w:ilvl w:val="0"/>
          <w:numId w:val="1"/>
        </w:numPr>
        <w:jc w:val="both"/>
        <w:rPr>
          <w:rFonts w:cstheme="minorHAnsi"/>
        </w:rPr>
      </w:pPr>
      <w:r>
        <w:rPr>
          <w:rFonts w:cstheme="minorHAnsi"/>
        </w:rPr>
        <w:t>Dém</w:t>
      </w:r>
      <w:r w:rsidR="00010C6E" w:rsidRPr="00D717C0">
        <w:rPr>
          <w:rFonts w:cstheme="minorHAnsi"/>
        </w:rPr>
        <w:t xml:space="preserve">ontrer que le jeu doit susciter une réflexion morale individuelle </w:t>
      </w:r>
      <w:r w:rsidR="00315E82" w:rsidRPr="00D717C0">
        <w:rPr>
          <w:rFonts w:cstheme="minorHAnsi"/>
        </w:rPr>
        <w:t>voire</w:t>
      </w:r>
      <w:r w:rsidR="00010C6E" w:rsidRPr="00D717C0">
        <w:rPr>
          <w:rFonts w:cstheme="minorHAnsi"/>
        </w:rPr>
        <w:t xml:space="preserve"> collective</w:t>
      </w:r>
      <w:r w:rsidR="00315E82" w:rsidRPr="00D717C0">
        <w:rPr>
          <w:rFonts w:cstheme="minorHAnsi"/>
        </w:rPr>
        <w:t xml:space="preserve"> sur les objectifs poursuivis par le joueur</w:t>
      </w:r>
      <w:r w:rsidR="00D717C0">
        <w:rPr>
          <w:rFonts w:cstheme="minorHAnsi"/>
        </w:rPr>
        <w:t xml:space="preserve"> : </w:t>
      </w:r>
      <w:r w:rsidR="00D717C0" w:rsidRPr="00E6374F">
        <w:rPr>
          <w:rFonts w:cstheme="minorHAnsi"/>
        </w:rPr>
        <w:t>Aujourd’hui</w:t>
      </w:r>
      <w:r w:rsidR="00D717C0">
        <w:rPr>
          <w:rFonts w:cstheme="minorHAnsi"/>
        </w:rPr>
        <w:t>,</w:t>
      </w:r>
      <w:r w:rsidR="00D717C0" w:rsidRPr="00E6374F">
        <w:rPr>
          <w:rFonts w:cstheme="minorHAnsi"/>
        </w:rPr>
        <w:t xml:space="preserve"> peut-on jouer sans limites ?</w:t>
      </w:r>
    </w:p>
    <w:p w14:paraId="3198889D" w14:textId="77777777" w:rsidR="00A43B35" w:rsidRPr="00A43B35" w:rsidRDefault="00A43B35" w:rsidP="00A43B35">
      <w:pPr>
        <w:jc w:val="both"/>
        <w:rPr>
          <w:rFonts w:cstheme="minorHAnsi"/>
        </w:rPr>
      </w:pPr>
    </w:p>
    <w:p w14:paraId="43BDB7CA" w14:textId="77777777" w:rsidR="005D301D" w:rsidRPr="00EA5945" w:rsidRDefault="005D301D" w:rsidP="005D301D">
      <w:pPr>
        <w:jc w:val="both"/>
        <w:rPr>
          <w:rFonts w:asciiTheme="minorHAnsi" w:hAnsiTheme="minorHAnsi" w:cstheme="minorHAnsi"/>
        </w:rPr>
      </w:pPr>
      <w:r w:rsidRPr="00EA5945">
        <w:rPr>
          <w:rFonts w:asciiTheme="minorHAnsi" w:hAnsiTheme="minorHAnsi" w:cstheme="minorHAnsi"/>
        </w:rPr>
        <w:t>Le jeu est partout : à la télévision, sur Internet, utilisé par la publicité, l’école, les entreprises. L’interactivité est plus grande. La multiplication des espaces, leur dématérialisation impliquent une sollicitation constante qui nécessite, pour le joueur, d’avoir conscience des conséquences de son acte.</w:t>
      </w:r>
    </w:p>
    <w:p w14:paraId="6040A888" w14:textId="77777777" w:rsidR="0005297C" w:rsidRPr="00E6374F" w:rsidRDefault="0005297C" w:rsidP="00D3691E">
      <w:pPr>
        <w:jc w:val="both"/>
        <w:rPr>
          <w:rFonts w:asciiTheme="minorHAnsi" w:hAnsiTheme="minorHAnsi" w:cstheme="minorHAnsi"/>
        </w:rPr>
      </w:pPr>
    </w:p>
    <w:p w14:paraId="2B8E55AE" w14:textId="2AB9654E" w:rsidR="000D5BED" w:rsidRPr="00E6374F" w:rsidRDefault="00A1663A" w:rsidP="00D3691E">
      <w:pPr>
        <w:jc w:val="both"/>
        <w:rPr>
          <w:rFonts w:asciiTheme="minorHAnsi" w:hAnsiTheme="minorHAnsi" w:cstheme="minorHAnsi"/>
        </w:rPr>
      </w:pPr>
      <w:r>
        <w:rPr>
          <w:rFonts w:asciiTheme="minorHAnsi" w:hAnsiTheme="minorHAnsi" w:cstheme="minorHAnsi"/>
          <w:b/>
        </w:rPr>
        <w:t>MOTS CLÉS</w:t>
      </w:r>
      <w:r w:rsidR="00CD6495">
        <w:rPr>
          <w:rFonts w:asciiTheme="minorHAnsi" w:hAnsiTheme="minorHAnsi" w:cstheme="minorHAnsi"/>
          <w:b/>
        </w:rPr>
        <w:t xml:space="preserve"> </w:t>
      </w:r>
      <w:r w:rsidR="00B74484" w:rsidRPr="00E6374F">
        <w:rPr>
          <w:rFonts w:asciiTheme="minorHAnsi" w:hAnsiTheme="minorHAnsi" w:cstheme="minorHAnsi"/>
        </w:rPr>
        <w:t>: ludification / gamification</w:t>
      </w:r>
    </w:p>
    <w:p w14:paraId="0E79B9BF" w14:textId="77777777" w:rsidR="007405B9" w:rsidRPr="00E6374F" w:rsidRDefault="007405B9" w:rsidP="00D3691E">
      <w:pPr>
        <w:jc w:val="both"/>
        <w:rPr>
          <w:rFonts w:asciiTheme="minorHAnsi" w:hAnsiTheme="minorHAnsi" w:cstheme="minorHAnsi"/>
        </w:rPr>
      </w:pPr>
    </w:p>
    <w:p w14:paraId="6ED79D70" w14:textId="77777777" w:rsidR="006E461C" w:rsidRPr="00E6374F" w:rsidRDefault="006E461C" w:rsidP="00D3691E">
      <w:pPr>
        <w:jc w:val="both"/>
        <w:rPr>
          <w:rFonts w:asciiTheme="minorHAnsi" w:hAnsiTheme="minorHAnsi" w:cstheme="minorHAnsi"/>
        </w:rPr>
      </w:pPr>
    </w:p>
    <w:p w14:paraId="60BFD5B6" w14:textId="3F2D1560" w:rsidR="006E461C" w:rsidRPr="00E6374F" w:rsidRDefault="006E461C" w:rsidP="00D3691E">
      <w:pPr>
        <w:jc w:val="both"/>
        <w:rPr>
          <w:rFonts w:asciiTheme="minorHAnsi" w:hAnsiTheme="minorHAnsi" w:cstheme="minorHAnsi"/>
        </w:rPr>
      </w:pPr>
      <w:r w:rsidRPr="00E6374F">
        <w:rPr>
          <w:rFonts w:asciiTheme="minorHAnsi" w:hAnsiTheme="minorHAnsi" w:cstheme="minorHAnsi"/>
          <w:b/>
        </w:rPr>
        <w:t>D</w:t>
      </w:r>
      <w:r w:rsidR="00C40E2E" w:rsidRPr="00E6374F">
        <w:rPr>
          <w:rFonts w:asciiTheme="minorHAnsi" w:hAnsiTheme="minorHAnsi" w:cstheme="minorHAnsi"/>
          <w:b/>
        </w:rPr>
        <w:t xml:space="preserve">ÉMARCHE </w:t>
      </w:r>
      <w:r w:rsidRPr="00E6374F">
        <w:rPr>
          <w:rFonts w:asciiTheme="minorHAnsi" w:hAnsiTheme="minorHAnsi" w:cstheme="minorHAnsi"/>
        </w:rPr>
        <w:t xml:space="preserve">: </w:t>
      </w:r>
      <w:r w:rsidR="00FD146F" w:rsidRPr="00E6374F">
        <w:rPr>
          <w:rFonts w:asciiTheme="minorHAnsi" w:hAnsiTheme="minorHAnsi" w:cstheme="minorHAnsi"/>
        </w:rPr>
        <w:t>l’objectif est de montrer que le jeu est partout « </w:t>
      </w:r>
      <w:r w:rsidR="0046403F" w:rsidRPr="00E6374F">
        <w:rPr>
          <w:rFonts w:asciiTheme="minorHAnsi" w:hAnsiTheme="minorHAnsi" w:cstheme="minorHAnsi"/>
        </w:rPr>
        <w:t xml:space="preserve">quittant ses lieux de prédilection que sont encore les casinos, les stades et hippodromes avec leurs paris, les bureaux de tabac et leurs grilles à remplir et autres tickets à gratter, les salles d’arcades et de jeux en réseaux, pour coloniser des espaces de plus en plus flous eu fur et à mesure que le ludique les confond. Ces nouveaux espaces </w:t>
      </w:r>
      <w:r w:rsidR="0018605C">
        <w:rPr>
          <w:rFonts w:asciiTheme="minorHAnsi" w:hAnsiTheme="minorHAnsi" w:cstheme="minorHAnsi"/>
        </w:rPr>
        <w:t>l</w:t>
      </w:r>
      <w:r w:rsidR="0046403F" w:rsidRPr="00E6374F">
        <w:rPr>
          <w:rFonts w:asciiTheme="minorHAnsi" w:hAnsiTheme="minorHAnsi" w:cstheme="minorHAnsi"/>
        </w:rPr>
        <w:t>udique</w:t>
      </w:r>
      <w:r w:rsidR="0018605C">
        <w:rPr>
          <w:rFonts w:asciiTheme="minorHAnsi" w:hAnsiTheme="minorHAnsi" w:cstheme="minorHAnsi"/>
        </w:rPr>
        <w:t>s</w:t>
      </w:r>
      <w:r w:rsidR="0046403F" w:rsidRPr="00E6374F">
        <w:rPr>
          <w:rFonts w:asciiTheme="minorHAnsi" w:hAnsiTheme="minorHAnsi" w:cstheme="minorHAnsi"/>
        </w:rPr>
        <w:t xml:space="preserve"> vont du cabinet de thérapeute à l’hôpital, (…), en passant par l’entreprise avec les </w:t>
      </w:r>
      <w:r w:rsidR="0046403F" w:rsidRPr="00E6374F">
        <w:rPr>
          <w:rFonts w:asciiTheme="minorHAnsi" w:hAnsiTheme="minorHAnsi" w:cstheme="minorHAnsi"/>
          <w:i/>
        </w:rPr>
        <w:t xml:space="preserve">business </w:t>
      </w:r>
      <w:proofErr w:type="spellStart"/>
      <w:r w:rsidR="0046403F" w:rsidRPr="00E6374F">
        <w:rPr>
          <w:rFonts w:asciiTheme="minorHAnsi" w:hAnsiTheme="minorHAnsi" w:cstheme="minorHAnsi"/>
          <w:i/>
        </w:rPr>
        <w:t>games</w:t>
      </w:r>
      <w:proofErr w:type="spellEnd"/>
      <w:r w:rsidR="0046403F" w:rsidRPr="00E6374F">
        <w:rPr>
          <w:rFonts w:asciiTheme="minorHAnsi" w:hAnsiTheme="minorHAnsi" w:cstheme="minorHAnsi"/>
        </w:rPr>
        <w:t xml:space="preserve">, l’école avec ses jeux ludo-éducatifs devenus des </w:t>
      </w:r>
      <w:proofErr w:type="spellStart"/>
      <w:r w:rsidR="0046403F" w:rsidRPr="00E6374F">
        <w:rPr>
          <w:rFonts w:asciiTheme="minorHAnsi" w:hAnsiTheme="minorHAnsi" w:cstheme="minorHAnsi"/>
          <w:i/>
        </w:rPr>
        <w:t>serious</w:t>
      </w:r>
      <w:proofErr w:type="spellEnd"/>
      <w:r w:rsidR="00A041F5">
        <w:rPr>
          <w:rFonts w:asciiTheme="minorHAnsi" w:hAnsiTheme="minorHAnsi" w:cstheme="minorHAnsi"/>
          <w:i/>
        </w:rPr>
        <w:t xml:space="preserve"> </w:t>
      </w:r>
      <w:proofErr w:type="spellStart"/>
      <w:r w:rsidR="0046403F" w:rsidRPr="00E6374F">
        <w:rPr>
          <w:rFonts w:asciiTheme="minorHAnsi" w:hAnsiTheme="minorHAnsi" w:cstheme="minorHAnsi"/>
          <w:i/>
        </w:rPr>
        <w:t>games</w:t>
      </w:r>
      <w:proofErr w:type="spellEnd"/>
      <w:r w:rsidR="0046403F" w:rsidRPr="00E6374F">
        <w:rPr>
          <w:rFonts w:asciiTheme="minorHAnsi" w:hAnsiTheme="minorHAnsi" w:cstheme="minorHAnsi"/>
          <w:i/>
        </w:rPr>
        <w:t>,</w:t>
      </w:r>
      <w:r w:rsidR="0046403F" w:rsidRPr="00E6374F">
        <w:rPr>
          <w:rFonts w:asciiTheme="minorHAnsi" w:hAnsiTheme="minorHAnsi" w:cstheme="minorHAnsi"/>
        </w:rPr>
        <w:t xml:space="preserve"> les agences de communication avec les</w:t>
      </w:r>
      <w:r w:rsidR="00A041F5">
        <w:rPr>
          <w:rFonts w:asciiTheme="minorHAnsi" w:hAnsiTheme="minorHAnsi" w:cstheme="minorHAnsi"/>
        </w:rPr>
        <w:t xml:space="preserve"> </w:t>
      </w:r>
      <w:proofErr w:type="spellStart"/>
      <w:r w:rsidR="0046403F" w:rsidRPr="00E6374F">
        <w:rPr>
          <w:rFonts w:asciiTheme="minorHAnsi" w:hAnsiTheme="minorHAnsi" w:cstheme="minorHAnsi"/>
          <w:i/>
        </w:rPr>
        <w:t>advergames</w:t>
      </w:r>
      <w:proofErr w:type="spellEnd"/>
      <w:r w:rsidR="0046403F" w:rsidRPr="00E6374F">
        <w:rPr>
          <w:rFonts w:asciiTheme="minorHAnsi" w:hAnsiTheme="minorHAnsi" w:cstheme="minorHAnsi"/>
        </w:rPr>
        <w:t xml:space="preserve">, les rédactions avec les </w:t>
      </w:r>
      <w:proofErr w:type="spellStart"/>
      <w:r w:rsidR="0046403F" w:rsidRPr="00E6374F">
        <w:rPr>
          <w:rFonts w:asciiTheme="minorHAnsi" w:hAnsiTheme="minorHAnsi" w:cstheme="minorHAnsi"/>
          <w:i/>
        </w:rPr>
        <w:t>newsgames</w:t>
      </w:r>
      <w:proofErr w:type="spellEnd"/>
      <w:r w:rsidR="0046403F" w:rsidRPr="00E6374F">
        <w:rPr>
          <w:rFonts w:asciiTheme="minorHAnsi" w:hAnsiTheme="minorHAnsi" w:cstheme="minorHAnsi"/>
        </w:rPr>
        <w:t xml:space="preserve"> ou encore Internet qui permet de rassembler des milliers de joueurs dans les jeux massivement multijoueur (MMOG). » Thèse de Boris SOLINSKI, 2015</w:t>
      </w:r>
      <w:r w:rsidR="0046403F" w:rsidRPr="00E6374F">
        <w:rPr>
          <w:rStyle w:val="Appelnotedebasdep"/>
          <w:rFonts w:asciiTheme="minorHAnsi" w:hAnsiTheme="minorHAnsi" w:cstheme="minorHAnsi"/>
        </w:rPr>
        <w:footnoteReference w:id="1"/>
      </w:r>
      <w:r w:rsidR="0046403F" w:rsidRPr="00E6374F">
        <w:rPr>
          <w:rFonts w:asciiTheme="minorHAnsi" w:hAnsiTheme="minorHAnsi" w:cstheme="minorHAnsi"/>
        </w:rPr>
        <w:t>.</w:t>
      </w:r>
    </w:p>
    <w:p w14:paraId="3A76830E" w14:textId="77777777" w:rsidR="008B4418" w:rsidRPr="00E6374F" w:rsidRDefault="008B4418" w:rsidP="00D3691E">
      <w:pPr>
        <w:jc w:val="both"/>
        <w:rPr>
          <w:rFonts w:asciiTheme="minorHAnsi" w:hAnsiTheme="minorHAnsi" w:cstheme="minorHAnsi"/>
        </w:rPr>
      </w:pPr>
    </w:p>
    <w:p w14:paraId="6F8E850D" w14:textId="77777777" w:rsidR="00F07F59" w:rsidRPr="00E6374F" w:rsidRDefault="009775F6" w:rsidP="00D3691E">
      <w:pPr>
        <w:jc w:val="both"/>
        <w:rPr>
          <w:rFonts w:asciiTheme="minorHAnsi" w:hAnsiTheme="minorHAnsi" w:cstheme="minorHAnsi"/>
          <w:i/>
        </w:rPr>
      </w:pPr>
      <w:r w:rsidRPr="00E6374F">
        <w:rPr>
          <w:rFonts w:asciiTheme="minorHAnsi" w:hAnsiTheme="minorHAnsi" w:cstheme="minorHAnsi"/>
          <w:b/>
        </w:rPr>
        <w:t xml:space="preserve">ACTIVITÉS </w:t>
      </w:r>
      <w:r w:rsidR="00F07F59" w:rsidRPr="00E6374F">
        <w:rPr>
          <w:rFonts w:asciiTheme="minorHAnsi" w:hAnsiTheme="minorHAnsi" w:cstheme="minorHAnsi"/>
        </w:rPr>
        <w:t xml:space="preserve">: </w:t>
      </w:r>
      <w:r w:rsidR="00F07F59" w:rsidRPr="00E6374F">
        <w:rPr>
          <w:rFonts w:asciiTheme="minorHAnsi" w:hAnsiTheme="minorHAnsi" w:cstheme="minorHAnsi"/>
          <w:b/>
          <w:u w:val="single"/>
        </w:rPr>
        <w:t>Temps 1</w:t>
      </w:r>
      <w:r w:rsidR="00F07F59" w:rsidRPr="00E6374F">
        <w:rPr>
          <w:rFonts w:asciiTheme="minorHAnsi" w:hAnsiTheme="minorHAnsi" w:cstheme="minorHAnsi"/>
        </w:rPr>
        <w:t> : lecture analytique – collective consacrée à un espace de jeu « classique » (</w:t>
      </w:r>
      <w:r w:rsidR="00F07F59" w:rsidRPr="00A60D40">
        <w:rPr>
          <w:rFonts w:asciiTheme="minorHAnsi" w:hAnsiTheme="minorHAnsi" w:cstheme="minorHAnsi"/>
          <w:i/>
        </w:rPr>
        <w:t>lieu de prédilection</w:t>
      </w:r>
      <w:r w:rsidR="00F07F59" w:rsidRPr="00E6374F">
        <w:rPr>
          <w:rFonts w:asciiTheme="minorHAnsi" w:hAnsiTheme="minorHAnsi" w:cstheme="minorHAnsi"/>
        </w:rPr>
        <w:t xml:space="preserve"> selon B. </w:t>
      </w:r>
      <w:proofErr w:type="spellStart"/>
      <w:r w:rsidR="00F07F59" w:rsidRPr="00E6374F">
        <w:rPr>
          <w:rFonts w:asciiTheme="minorHAnsi" w:hAnsiTheme="minorHAnsi" w:cstheme="minorHAnsi"/>
        </w:rPr>
        <w:t>Solinski</w:t>
      </w:r>
      <w:proofErr w:type="spellEnd"/>
      <w:r w:rsidR="00F07F59" w:rsidRPr="00E6374F">
        <w:rPr>
          <w:rFonts w:asciiTheme="minorHAnsi" w:hAnsiTheme="minorHAnsi" w:cstheme="minorHAnsi"/>
        </w:rPr>
        <w:t>) : l’hippodrome dans un extrait du roman de Christophe DONNE</w:t>
      </w:r>
      <w:r w:rsidR="00A43B35">
        <w:rPr>
          <w:rFonts w:asciiTheme="minorHAnsi" w:hAnsiTheme="minorHAnsi" w:cstheme="minorHAnsi"/>
        </w:rPr>
        <w:t>R</w:t>
      </w:r>
      <w:r w:rsidR="00F07F59" w:rsidRPr="00E6374F">
        <w:rPr>
          <w:rFonts w:asciiTheme="minorHAnsi" w:hAnsiTheme="minorHAnsi" w:cstheme="minorHAnsi"/>
        </w:rPr>
        <w:t xml:space="preserve">, </w:t>
      </w:r>
      <w:r w:rsidR="00F07F59" w:rsidRPr="00E6374F">
        <w:rPr>
          <w:rFonts w:asciiTheme="minorHAnsi" w:hAnsiTheme="minorHAnsi" w:cstheme="minorHAnsi"/>
          <w:i/>
        </w:rPr>
        <w:t>A quoi jouent les hommes ?</w:t>
      </w:r>
    </w:p>
    <w:p w14:paraId="4993432D" w14:textId="206FD55B" w:rsidR="00F07F59" w:rsidRPr="00E6374F" w:rsidRDefault="00F07F59" w:rsidP="00D3691E">
      <w:pPr>
        <w:jc w:val="both"/>
        <w:rPr>
          <w:rFonts w:asciiTheme="minorHAnsi" w:hAnsiTheme="minorHAnsi" w:cstheme="minorHAnsi"/>
        </w:rPr>
      </w:pPr>
      <w:r w:rsidRPr="00E6374F">
        <w:rPr>
          <w:rFonts w:asciiTheme="minorHAnsi" w:hAnsiTheme="minorHAnsi" w:cstheme="minorHAnsi"/>
        </w:rPr>
        <w:t>Le choix pourrait se porter sur le casino</w:t>
      </w:r>
      <w:r w:rsidR="00C12400" w:rsidRPr="00E6374F">
        <w:rPr>
          <w:rFonts w:asciiTheme="minorHAnsi" w:hAnsiTheme="minorHAnsi" w:cstheme="minorHAnsi"/>
        </w:rPr>
        <w:t xml:space="preserve">, le stade </w:t>
      </w:r>
      <w:r w:rsidRPr="00E6374F">
        <w:rPr>
          <w:rFonts w:asciiTheme="minorHAnsi" w:hAnsiTheme="minorHAnsi" w:cstheme="minorHAnsi"/>
        </w:rPr>
        <w:t>ou sur le bureau de tabac (</w:t>
      </w:r>
      <w:r w:rsidR="00C12400" w:rsidRPr="00E6374F">
        <w:rPr>
          <w:rFonts w:asciiTheme="minorHAnsi" w:hAnsiTheme="minorHAnsi" w:cstheme="minorHAnsi"/>
        </w:rPr>
        <w:t>voir Annexe – extrait de</w:t>
      </w:r>
      <w:r w:rsidR="007B6AA9">
        <w:rPr>
          <w:rFonts w:asciiTheme="minorHAnsi" w:hAnsiTheme="minorHAnsi" w:cstheme="minorHAnsi"/>
        </w:rPr>
        <w:t xml:space="preserve"> </w:t>
      </w:r>
      <w:r w:rsidRPr="00E6374F">
        <w:rPr>
          <w:rFonts w:asciiTheme="minorHAnsi" w:hAnsiTheme="minorHAnsi" w:cstheme="minorHAnsi"/>
          <w:i/>
        </w:rPr>
        <w:t>Requiem pour un joueur</w:t>
      </w:r>
      <w:r w:rsidRPr="00E6374F">
        <w:rPr>
          <w:rFonts w:asciiTheme="minorHAnsi" w:hAnsiTheme="minorHAnsi" w:cstheme="minorHAnsi"/>
        </w:rPr>
        <w:t>)</w:t>
      </w:r>
    </w:p>
    <w:p w14:paraId="3184EE24" w14:textId="77777777" w:rsidR="008E030A" w:rsidRPr="00E6374F" w:rsidRDefault="008E030A" w:rsidP="00D3691E">
      <w:pPr>
        <w:jc w:val="both"/>
        <w:rPr>
          <w:rFonts w:asciiTheme="minorHAnsi" w:hAnsiTheme="minorHAnsi" w:cstheme="minorHAnsi"/>
        </w:rPr>
      </w:pPr>
      <w:r w:rsidRPr="00E6374F">
        <w:rPr>
          <w:rFonts w:asciiTheme="minorHAnsi" w:hAnsiTheme="minorHAnsi" w:cstheme="minorHAnsi"/>
        </w:rPr>
        <w:t>L’objectif est de montrer que ces espaces désignés comme traditionnels sont normés, délimités</w:t>
      </w:r>
      <w:r w:rsidR="00385BA5" w:rsidRPr="00E6374F">
        <w:rPr>
          <w:rFonts w:asciiTheme="minorHAnsi" w:hAnsiTheme="minorHAnsi" w:cstheme="minorHAnsi"/>
        </w:rPr>
        <w:t>,</w:t>
      </w:r>
      <w:r w:rsidRPr="00E6374F">
        <w:rPr>
          <w:rFonts w:asciiTheme="minorHAnsi" w:hAnsiTheme="minorHAnsi" w:cstheme="minorHAnsi"/>
        </w:rPr>
        <w:t xml:space="preserve"> réels….</w:t>
      </w:r>
    </w:p>
    <w:p w14:paraId="53B097EB" w14:textId="77777777" w:rsidR="00312EA7" w:rsidRPr="00E6374F" w:rsidRDefault="00312EA7" w:rsidP="00D3691E">
      <w:pPr>
        <w:jc w:val="both"/>
        <w:rPr>
          <w:rFonts w:asciiTheme="minorHAnsi" w:hAnsiTheme="minorHAnsi" w:cstheme="minorHAnsi"/>
        </w:rPr>
      </w:pPr>
      <w:r w:rsidRPr="00E6374F">
        <w:rPr>
          <w:rFonts w:asciiTheme="minorHAnsi" w:hAnsiTheme="minorHAnsi" w:cstheme="minorHAnsi"/>
        </w:rPr>
        <w:lastRenderedPageBreak/>
        <w:t>La trace écrite est initiée dans un tableau récapitulatif.</w:t>
      </w:r>
    </w:p>
    <w:p w14:paraId="38C0FF18" w14:textId="596E876A" w:rsidR="00312EA7" w:rsidRDefault="00312EA7" w:rsidP="00D3691E">
      <w:pPr>
        <w:jc w:val="both"/>
        <w:rPr>
          <w:rFonts w:asciiTheme="minorHAnsi" w:hAnsiTheme="minorHAnsi" w:cstheme="minorHAnsi"/>
        </w:rPr>
      </w:pPr>
      <w:r w:rsidRPr="00E6374F">
        <w:rPr>
          <w:rFonts w:asciiTheme="minorHAnsi" w:hAnsiTheme="minorHAnsi" w:cstheme="minorHAnsi"/>
        </w:rPr>
        <w:t xml:space="preserve">Le même tableau servira de guidance pour le </w:t>
      </w:r>
      <w:r w:rsidRPr="00E6374F">
        <w:rPr>
          <w:rFonts w:asciiTheme="minorHAnsi" w:hAnsiTheme="minorHAnsi" w:cstheme="minorHAnsi"/>
          <w:b/>
        </w:rPr>
        <w:t>temps 2</w:t>
      </w:r>
      <w:r w:rsidRPr="00E6374F">
        <w:rPr>
          <w:rFonts w:asciiTheme="minorHAnsi" w:hAnsiTheme="minorHAnsi" w:cstheme="minorHAnsi"/>
        </w:rPr>
        <w:t>.</w:t>
      </w:r>
      <w:r w:rsidR="007B6AA9">
        <w:rPr>
          <w:rFonts w:asciiTheme="minorHAnsi" w:hAnsiTheme="minorHAnsi" w:cstheme="minorHAnsi"/>
        </w:rPr>
        <w:t xml:space="preserve"> </w:t>
      </w:r>
      <w:r w:rsidR="008C25ED" w:rsidRPr="008C25ED">
        <w:rPr>
          <w:rFonts w:asciiTheme="minorHAnsi" w:hAnsiTheme="minorHAnsi" w:cstheme="minorHAnsi"/>
          <w:i/>
        </w:rPr>
        <w:t>Variante</w:t>
      </w:r>
      <w:r w:rsidR="00A411B3">
        <w:rPr>
          <w:rFonts w:asciiTheme="minorHAnsi" w:hAnsiTheme="minorHAnsi" w:cstheme="minorHAnsi"/>
          <w:i/>
        </w:rPr>
        <w:t xml:space="preserve"> </w:t>
      </w:r>
      <w:r w:rsidR="008C25ED" w:rsidRPr="008C25ED">
        <w:rPr>
          <w:rFonts w:asciiTheme="minorHAnsi" w:hAnsiTheme="minorHAnsi" w:cstheme="minorHAnsi"/>
          <w:i/>
        </w:rPr>
        <w:t>possible</w:t>
      </w:r>
      <w:r w:rsidR="008C25ED">
        <w:rPr>
          <w:rFonts w:asciiTheme="minorHAnsi" w:hAnsiTheme="minorHAnsi" w:cstheme="minorHAnsi"/>
        </w:rPr>
        <w:t> : un questionnement propre à chaque support du temps 2 est élaboré.</w:t>
      </w:r>
    </w:p>
    <w:p w14:paraId="5F0704B3" w14:textId="77777777" w:rsidR="00A43B35" w:rsidRPr="00E6374F" w:rsidRDefault="00A43B35" w:rsidP="00D3691E">
      <w:pPr>
        <w:jc w:val="both"/>
        <w:rPr>
          <w:rFonts w:asciiTheme="minorHAnsi" w:hAnsiTheme="minorHAnsi" w:cstheme="minorHAnsi"/>
        </w:rPr>
      </w:pPr>
    </w:p>
    <w:p w14:paraId="2B4C1DB9" w14:textId="77777777" w:rsidR="00312EA7" w:rsidRPr="00E6374F" w:rsidRDefault="00A83870" w:rsidP="00D3691E">
      <w:pPr>
        <w:jc w:val="both"/>
        <w:rPr>
          <w:rFonts w:asciiTheme="minorHAnsi" w:hAnsiTheme="minorHAnsi" w:cstheme="minorHAnsi"/>
        </w:rPr>
      </w:pPr>
      <w:r w:rsidRPr="00E6374F">
        <w:rPr>
          <w:rFonts w:asciiTheme="minorHAnsi" w:hAnsiTheme="minorHAnsi" w:cstheme="minorHAnsi"/>
          <w:b/>
          <w:u w:val="single"/>
        </w:rPr>
        <w:t>Temps 2</w:t>
      </w:r>
      <w:r w:rsidRPr="00E6374F">
        <w:rPr>
          <w:rFonts w:asciiTheme="minorHAnsi" w:hAnsiTheme="minorHAnsi" w:cstheme="minorHAnsi"/>
        </w:rPr>
        <w:t xml:space="preserve"> : </w:t>
      </w:r>
      <w:r w:rsidR="00312EA7" w:rsidRPr="00E6374F">
        <w:rPr>
          <w:rFonts w:asciiTheme="minorHAnsi" w:hAnsiTheme="minorHAnsi" w:cstheme="minorHAnsi"/>
        </w:rPr>
        <w:t xml:space="preserve">Les élèves sont répartis en </w:t>
      </w:r>
      <w:r w:rsidR="00E6374F" w:rsidRPr="00E6374F">
        <w:rPr>
          <w:rFonts w:asciiTheme="minorHAnsi" w:hAnsiTheme="minorHAnsi" w:cstheme="minorHAnsi"/>
        </w:rPr>
        <w:t>4</w:t>
      </w:r>
      <w:r w:rsidR="00312EA7" w:rsidRPr="00E6374F">
        <w:rPr>
          <w:rFonts w:asciiTheme="minorHAnsi" w:hAnsiTheme="minorHAnsi" w:cstheme="minorHAnsi"/>
        </w:rPr>
        <w:t xml:space="preserve"> groupes et chaque groupe étudie un support</w:t>
      </w:r>
      <w:r w:rsidR="00E6374F" w:rsidRPr="00E6374F">
        <w:rPr>
          <w:rFonts w:asciiTheme="minorHAnsi" w:hAnsiTheme="minorHAnsi" w:cstheme="minorHAnsi"/>
        </w:rPr>
        <w:t xml:space="preserve"> (en fonction du niveau des élèves, on peut choisir de répartir les images sur des élèves moins à l’aise avec la lecture d’un extrait</w:t>
      </w:r>
      <w:r w:rsidR="007E7F45">
        <w:rPr>
          <w:rFonts w:asciiTheme="minorHAnsi" w:hAnsiTheme="minorHAnsi" w:cstheme="minorHAnsi"/>
        </w:rPr>
        <w:t xml:space="preserve"> plus</w:t>
      </w:r>
      <w:r w:rsidR="00E6374F" w:rsidRPr="00E6374F">
        <w:rPr>
          <w:rFonts w:asciiTheme="minorHAnsi" w:hAnsiTheme="minorHAnsi" w:cstheme="minorHAnsi"/>
        </w:rPr>
        <w:t xml:space="preserve"> long)</w:t>
      </w:r>
      <w:r w:rsidR="00312EA7" w:rsidRPr="00E6374F">
        <w:rPr>
          <w:rFonts w:asciiTheme="minorHAnsi" w:hAnsiTheme="minorHAnsi" w:cstheme="minorHAnsi"/>
        </w:rPr>
        <w:t>.</w:t>
      </w:r>
    </w:p>
    <w:p w14:paraId="221CFBC1" w14:textId="6A512EB6" w:rsidR="00312EA7" w:rsidRPr="00E6374F" w:rsidRDefault="00312EA7" w:rsidP="00D3691E">
      <w:pPr>
        <w:jc w:val="both"/>
        <w:rPr>
          <w:rFonts w:asciiTheme="minorHAnsi" w:hAnsiTheme="minorHAnsi" w:cstheme="minorHAnsi"/>
        </w:rPr>
      </w:pPr>
      <w:r w:rsidRPr="00E6374F">
        <w:rPr>
          <w:rFonts w:asciiTheme="minorHAnsi" w:hAnsiTheme="minorHAnsi" w:cstheme="minorHAnsi"/>
        </w:rPr>
        <w:t>(</w:t>
      </w:r>
      <w:r w:rsidRPr="007E7F45">
        <w:rPr>
          <w:rFonts w:asciiTheme="minorHAnsi" w:hAnsiTheme="minorHAnsi" w:cstheme="minorHAnsi"/>
          <w:i/>
        </w:rPr>
        <w:t>Variante possible</w:t>
      </w:r>
      <w:r w:rsidRPr="00E6374F">
        <w:rPr>
          <w:rFonts w:asciiTheme="minorHAnsi" w:hAnsiTheme="minorHAnsi" w:cstheme="minorHAnsi"/>
        </w:rPr>
        <w:t xml:space="preserve"> : les élèves reçoivent les </w:t>
      </w:r>
      <w:r w:rsidR="007E7F45">
        <w:rPr>
          <w:rFonts w:asciiTheme="minorHAnsi" w:hAnsiTheme="minorHAnsi" w:cstheme="minorHAnsi"/>
        </w:rPr>
        <w:t>4</w:t>
      </w:r>
      <w:r w:rsidRPr="00E6374F">
        <w:rPr>
          <w:rFonts w:asciiTheme="minorHAnsi" w:hAnsiTheme="minorHAnsi" w:cstheme="minorHAnsi"/>
        </w:rPr>
        <w:t xml:space="preserve"> supports et ensuite ils sont répartis en </w:t>
      </w:r>
      <w:r w:rsidR="000A2C7F">
        <w:rPr>
          <w:rFonts w:asciiTheme="minorHAnsi" w:hAnsiTheme="minorHAnsi" w:cstheme="minorHAnsi"/>
        </w:rPr>
        <w:t>î</w:t>
      </w:r>
      <w:r w:rsidRPr="00E6374F">
        <w:rPr>
          <w:rFonts w:asciiTheme="minorHAnsi" w:hAnsiTheme="minorHAnsi" w:cstheme="minorHAnsi"/>
        </w:rPr>
        <w:t>l</w:t>
      </w:r>
      <w:r w:rsidR="000A2C7F">
        <w:rPr>
          <w:rFonts w:asciiTheme="minorHAnsi" w:hAnsiTheme="minorHAnsi" w:cstheme="minorHAnsi"/>
        </w:rPr>
        <w:t>o</w:t>
      </w:r>
      <w:r w:rsidRPr="00E6374F">
        <w:rPr>
          <w:rFonts w:asciiTheme="minorHAnsi" w:hAnsiTheme="minorHAnsi" w:cstheme="minorHAnsi"/>
        </w:rPr>
        <w:t>ts autour du support de leur choix</w:t>
      </w:r>
      <w:r w:rsidR="00E76AB3" w:rsidRPr="00E6374F">
        <w:rPr>
          <w:rFonts w:asciiTheme="minorHAnsi" w:hAnsiTheme="minorHAnsi" w:cstheme="minorHAnsi"/>
        </w:rPr>
        <w:t xml:space="preserve"> afin de se concerter et de se mettre d’accord sur la restitution qu’ils vont proposer à la classe.</w:t>
      </w:r>
      <w:r w:rsidRPr="00E6374F">
        <w:rPr>
          <w:rFonts w:asciiTheme="minorHAnsi" w:hAnsiTheme="minorHAnsi" w:cstheme="minorHAnsi"/>
        </w:rPr>
        <w:t>)</w:t>
      </w:r>
    </w:p>
    <w:p w14:paraId="4CF2E1C5" w14:textId="77777777" w:rsidR="00D55149" w:rsidRPr="00E6374F" w:rsidRDefault="00A83870" w:rsidP="00D55149">
      <w:pPr>
        <w:jc w:val="both"/>
        <w:rPr>
          <w:rFonts w:asciiTheme="minorHAnsi" w:hAnsiTheme="minorHAnsi" w:cstheme="minorHAnsi"/>
        </w:rPr>
      </w:pPr>
      <w:r w:rsidRPr="00E6374F">
        <w:rPr>
          <w:rFonts w:asciiTheme="minorHAnsi" w:hAnsiTheme="minorHAnsi" w:cstheme="minorHAnsi"/>
        </w:rPr>
        <w:t xml:space="preserve">Après la restitution collective, </w:t>
      </w:r>
      <w:r w:rsidRPr="00E6374F">
        <w:rPr>
          <w:rFonts w:asciiTheme="minorHAnsi" w:hAnsiTheme="minorHAnsi" w:cstheme="minorHAnsi"/>
          <w:b/>
        </w:rPr>
        <w:t>l’élève répond individuellement à la problématique</w:t>
      </w:r>
      <w:r w:rsidRPr="00E6374F">
        <w:rPr>
          <w:rFonts w:asciiTheme="minorHAnsi" w:hAnsiTheme="minorHAnsi" w:cstheme="minorHAnsi"/>
        </w:rPr>
        <w:t xml:space="preserve"> de la séance</w:t>
      </w:r>
      <w:r w:rsidR="00D55149">
        <w:rPr>
          <w:rFonts w:asciiTheme="minorHAnsi" w:hAnsiTheme="minorHAnsi" w:cstheme="minorHAnsi"/>
        </w:rPr>
        <w:t xml:space="preserve"> sous la forme : </w:t>
      </w:r>
      <w:r w:rsidR="00D55149" w:rsidRPr="00D55149">
        <w:rPr>
          <w:rFonts w:asciiTheme="minorHAnsi" w:hAnsiTheme="minorHAnsi" w:cstheme="minorHAnsi"/>
          <w:b/>
        </w:rPr>
        <w:t>Quels sont les bénéfices et les inconvénients de pouvoir jouer partout et tout le temps</w:t>
      </w:r>
      <w:r w:rsidR="00D55149">
        <w:rPr>
          <w:rFonts w:asciiTheme="minorHAnsi" w:hAnsiTheme="minorHAnsi" w:cstheme="minorHAnsi"/>
        </w:rPr>
        <w:t> ?</w:t>
      </w:r>
      <w:r w:rsidR="005D301D">
        <w:rPr>
          <w:rFonts w:asciiTheme="minorHAnsi" w:hAnsiTheme="minorHAnsi" w:cstheme="minorHAnsi"/>
        </w:rPr>
        <w:t xml:space="preserve"> Supports : le tableau de synthèse et éventuellement des réponses élèves recueillies lors de la séance 1 et/ou un texte sur </w:t>
      </w:r>
      <w:r w:rsidR="00A43B35">
        <w:rPr>
          <w:rFonts w:asciiTheme="minorHAnsi" w:hAnsiTheme="minorHAnsi" w:cstheme="minorHAnsi"/>
        </w:rPr>
        <w:t>les tamagotchis</w:t>
      </w:r>
      <w:r w:rsidR="005D301D">
        <w:rPr>
          <w:rFonts w:asciiTheme="minorHAnsi" w:hAnsiTheme="minorHAnsi" w:cstheme="minorHAnsi"/>
        </w:rPr>
        <w:t>.</w:t>
      </w:r>
    </w:p>
    <w:p w14:paraId="1CCC276C" w14:textId="77777777" w:rsidR="00A83870" w:rsidRPr="00E6374F" w:rsidRDefault="00A83870" w:rsidP="00D3691E">
      <w:pPr>
        <w:jc w:val="both"/>
        <w:rPr>
          <w:rFonts w:asciiTheme="minorHAnsi" w:hAnsiTheme="minorHAnsi" w:cstheme="minorHAnsi"/>
        </w:rPr>
      </w:pPr>
    </w:p>
    <w:p w14:paraId="5F112071" w14:textId="77777777" w:rsidR="001212F1" w:rsidRPr="00E6374F" w:rsidRDefault="001212F1" w:rsidP="00A83870">
      <w:pPr>
        <w:jc w:val="both"/>
        <w:rPr>
          <w:rFonts w:asciiTheme="minorHAnsi" w:hAnsiTheme="minorHAnsi" w:cstheme="minorHAnsi"/>
          <w:i/>
        </w:rPr>
      </w:pPr>
    </w:p>
    <w:p w14:paraId="2F167075" w14:textId="77777777" w:rsidR="001212F1" w:rsidRDefault="001212F1" w:rsidP="001212F1">
      <w:pPr>
        <w:jc w:val="both"/>
        <w:rPr>
          <w:rFonts w:asciiTheme="minorHAnsi" w:hAnsiTheme="minorHAnsi" w:cstheme="minorHAnsi"/>
        </w:rPr>
      </w:pPr>
      <w:r w:rsidRPr="001212F1">
        <w:rPr>
          <w:rFonts w:asciiTheme="minorHAnsi" w:hAnsiTheme="minorHAnsi" w:cstheme="minorHAnsi"/>
          <w:b/>
        </w:rPr>
        <w:t>Pour lancer le travail de réponse individuelle et alimenter la problématique sur la dimension du « tout le temps » et/ou des bénéfices et des dangers du jeu</w:t>
      </w:r>
      <w:r>
        <w:rPr>
          <w:rFonts w:asciiTheme="minorHAnsi" w:hAnsiTheme="minorHAnsi" w:cstheme="minorHAnsi"/>
        </w:rPr>
        <w:t xml:space="preserve">, on peut s’appuyer sur les réponses recueillies en séance 1. Le portrait de joueur, le questionnaire permettent d’aborder la dimension du « tout le temps » car certains élèves répondent qu’ils jouent sur leur téléphone.  On peut également utiliser un document sur les </w:t>
      </w:r>
      <w:r w:rsidRPr="00FB07D2">
        <w:rPr>
          <w:rFonts w:asciiTheme="minorHAnsi" w:hAnsiTheme="minorHAnsi" w:cstheme="minorHAnsi"/>
          <w:i/>
        </w:rPr>
        <w:t>Tamago</w:t>
      </w:r>
      <w:r>
        <w:rPr>
          <w:rFonts w:asciiTheme="minorHAnsi" w:hAnsiTheme="minorHAnsi" w:cstheme="minorHAnsi"/>
          <w:i/>
        </w:rPr>
        <w:t>tc</w:t>
      </w:r>
      <w:r w:rsidRPr="00FB07D2">
        <w:rPr>
          <w:rFonts w:asciiTheme="minorHAnsi" w:hAnsiTheme="minorHAnsi" w:cstheme="minorHAnsi"/>
          <w:i/>
        </w:rPr>
        <w:t>hi</w:t>
      </w:r>
      <w:r w:rsidR="00A43B35">
        <w:rPr>
          <w:rFonts w:asciiTheme="minorHAnsi" w:hAnsiTheme="minorHAnsi" w:cstheme="minorHAnsi"/>
          <w:i/>
        </w:rPr>
        <w:t>s</w:t>
      </w:r>
      <w:r>
        <w:rPr>
          <w:rFonts w:asciiTheme="minorHAnsi" w:hAnsiTheme="minorHAnsi" w:cstheme="minorHAnsi"/>
        </w:rPr>
        <w:t>.</w:t>
      </w:r>
    </w:p>
    <w:p w14:paraId="0AE51771" w14:textId="77777777" w:rsidR="001212F1" w:rsidRDefault="001212F1" w:rsidP="001212F1">
      <w:pPr>
        <w:jc w:val="both"/>
        <w:rPr>
          <w:rFonts w:asciiTheme="minorHAnsi" w:hAnsiTheme="minorHAnsi" w:cstheme="minorHAnsi"/>
        </w:rPr>
      </w:pPr>
    </w:p>
    <w:p w14:paraId="11C102D9" w14:textId="443E637C" w:rsidR="008601A8" w:rsidRDefault="001212F1" w:rsidP="001212F1">
      <w:pPr>
        <w:jc w:val="both"/>
        <w:rPr>
          <w:rFonts w:asciiTheme="minorHAnsi" w:hAnsiTheme="minorHAnsi" w:cstheme="minorHAnsi"/>
        </w:rPr>
      </w:pPr>
      <w:r w:rsidRPr="00CE39BA">
        <w:rPr>
          <w:rFonts w:asciiTheme="minorHAnsi" w:hAnsiTheme="minorHAnsi" w:cstheme="minorHAnsi"/>
        </w:rPr>
        <w:t>Dans le numéro du 24 juillet 2015 d'un des rares quotidiens japonais écrit en langue anglaise, le Japan Times, on pouvait lire à la rubrique</w:t>
      </w:r>
      <w:r w:rsidR="00D01270">
        <w:rPr>
          <w:rFonts w:asciiTheme="minorHAnsi" w:hAnsiTheme="minorHAnsi" w:cstheme="minorHAnsi"/>
        </w:rPr>
        <w:t xml:space="preserve"> </w:t>
      </w:r>
      <w:r w:rsidRPr="00CE39BA">
        <w:rPr>
          <w:rFonts w:asciiTheme="minorHAnsi" w:hAnsiTheme="minorHAnsi" w:cstheme="minorHAnsi"/>
        </w:rPr>
        <w:t>«</w:t>
      </w:r>
      <w:r w:rsidR="00A411B3">
        <w:rPr>
          <w:rFonts w:asciiTheme="minorHAnsi" w:hAnsiTheme="minorHAnsi" w:cstheme="minorHAnsi"/>
        </w:rPr>
        <w:t xml:space="preserve"> </w:t>
      </w:r>
      <w:r w:rsidRPr="00CE39BA">
        <w:rPr>
          <w:rFonts w:asciiTheme="minorHAnsi" w:hAnsiTheme="minorHAnsi" w:cstheme="minorHAnsi"/>
        </w:rPr>
        <w:t>faits divers</w:t>
      </w:r>
      <w:r w:rsidR="00A411B3">
        <w:rPr>
          <w:rFonts w:asciiTheme="minorHAnsi" w:hAnsiTheme="minorHAnsi" w:cstheme="minorHAnsi"/>
        </w:rPr>
        <w:t xml:space="preserve"> </w:t>
      </w:r>
      <w:r w:rsidRPr="00CE39BA">
        <w:rPr>
          <w:rFonts w:asciiTheme="minorHAnsi" w:hAnsiTheme="minorHAnsi" w:cstheme="minorHAnsi"/>
        </w:rPr>
        <w:t>» l'article suivant :</w:t>
      </w:r>
    </w:p>
    <w:p w14:paraId="34970C89" w14:textId="21904F0F" w:rsidR="001212F1" w:rsidRPr="00CE39BA" w:rsidRDefault="001212F1" w:rsidP="001212F1">
      <w:pPr>
        <w:jc w:val="both"/>
        <w:rPr>
          <w:rFonts w:asciiTheme="minorHAnsi" w:hAnsiTheme="minorHAnsi" w:cstheme="minorHAnsi"/>
        </w:rPr>
      </w:pPr>
      <w:r w:rsidRPr="00CE39BA">
        <w:rPr>
          <w:rFonts w:asciiTheme="minorHAnsi" w:hAnsiTheme="minorHAnsi" w:cstheme="minorHAnsi"/>
        </w:rPr>
        <w:br/>
        <w:t>«</w:t>
      </w:r>
      <w:r w:rsidR="00A411B3">
        <w:rPr>
          <w:rFonts w:asciiTheme="minorHAnsi" w:hAnsiTheme="minorHAnsi" w:cstheme="minorHAnsi"/>
        </w:rPr>
        <w:t xml:space="preserve"> </w:t>
      </w:r>
      <w:r w:rsidRPr="00CE39BA">
        <w:rPr>
          <w:rFonts w:asciiTheme="minorHAnsi" w:hAnsiTheme="minorHAnsi" w:cstheme="minorHAnsi"/>
        </w:rPr>
        <w:t xml:space="preserve">Le procès de Mme Yen, 65 ans, responsable de la mort d'un bébé âgé de trois mois, se déroulera dans une semaine au tribunal de Tokyo. Le 24 mai dernier, Mme Yen se trouvait au volant de son véhicule dans le quartier de Shinjuku. Mme </w:t>
      </w:r>
      <w:proofErr w:type="spellStart"/>
      <w:r w:rsidRPr="00CE39BA">
        <w:rPr>
          <w:rFonts w:asciiTheme="minorHAnsi" w:hAnsiTheme="minorHAnsi" w:cstheme="minorHAnsi"/>
        </w:rPr>
        <w:t>Ikegami</w:t>
      </w:r>
      <w:proofErr w:type="spellEnd"/>
      <w:r w:rsidRPr="00CE39BA">
        <w:rPr>
          <w:rFonts w:asciiTheme="minorHAnsi" w:hAnsiTheme="minorHAnsi" w:cstheme="minorHAnsi"/>
        </w:rPr>
        <w:t xml:space="preserve"> traversait un des boulevards longeant la mairie en empruntant un des larges passages pour piétons, lorsque le landau qu'elle poussait s'est fait renverser par la voiture de Mme Yen. Le bébé, installé dans le landau, est mort sur le coup, sous le regard terrifié de sa mère. Mme Yen, apparemment bouleversée, s'est avérée n'être sous l'emprise ni de l'alcool ni d'aucun stupéfiant. Interrogée par la police au sujet de la perte de contrôle de sa voiture, elle a avoué, à la surprise générale, qu'elle avait relâché son attention pour s'occuper, dans l'urgence, de son Tamagotchi qui, sur le point de mourir, criait famine. Elle s'est défendue en insistant sur l'importance de ce gadget virtuel dans son existence. Très touchée par la détresse de la jeune maman qu'elle venait de séparer à jamais de son être le plus cher, elle a prétendu se trouver dans une situation en tout point analogue avec son Tamagotchi, dont la mort l'aurait plongée dans un désarroi tout aussi profond. Mme Yen vit seule, sans difficultés financières, dans un quartier huppé de la capitale</w:t>
      </w:r>
      <w:r w:rsidR="00A411B3">
        <w:rPr>
          <w:rFonts w:asciiTheme="minorHAnsi" w:hAnsiTheme="minorHAnsi" w:cstheme="minorHAnsi"/>
        </w:rPr>
        <w:t xml:space="preserve"> </w:t>
      </w:r>
      <w:r w:rsidRPr="00CE39BA">
        <w:rPr>
          <w:rFonts w:asciiTheme="minorHAnsi" w:hAnsiTheme="minorHAnsi" w:cstheme="minorHAnsi"/>
        </w:rPr>
        <w:t xml:space="preserve">; elle est séparée de son mari depuis vingt ans et a une file dont elle est sans nouvelles depuis des années. Ce jouet lui tient lieu de compagnie et est vite devenu son seul compagnon. Elle passe le plus clair de son temps à s'occuper de lui et de ses besoins plus ou moins pressants. Les policiers sont restés médusés face à la défense avancée par Mme Yen pour justifier son inattention. Elle comparaît devant les tribunaux pour homicide involontaire, encourt jusqu'à cinq ans de prison ferme et une considérable amende. Cependant, lorsque furent portés à la connaissance du public, par voie de presse, les faits, la défense de Mme Yen et la clémence implorée à la justice devant l'importance </w:t>
      </w:r>
      <w:r w:rsidRPr="00CE39BA">
        <w:rPr>
          <w:rFonts w:asciiTheme="minorHAnsi" w:hAnsiTheme="minorHAnsi" w:cstheme="minorHAnsi"/>
        </w:rPr>
        <w:lastRenderedPageBreak/>
        <w:t>qu'avait prise ce Tamagotchi à ses yeux, un nombre considérable de personnes se sont émues de ses déclarations et se mobilisent pour que la justice fasse preuve de mansuétude. Le procès de Mme Yen pourrait mettre en lumière l'importance grandissante dans nos sociétés (plus encore que dans d'autres pays) des substituts virtuels (type Tamagotchis, robots de compagnie et autres programmes informatiques de réseaux sociaux) aux compagnons humains ou animaux. Pour une population vieillissante et individualisée, ces robots sont appelés à jouer un rôle de plus en plus important.</w:t>
      </w:r>
    </w:p>
    <w:p w14:paraId="21C8A51C" w14:textId="77777777" w:rsidR="00A83870" w:rsidRPr="00E6374F" w:rsidRDefault="00F73E05" w:rsidP="00A83870">
      <w:pPr>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H. </w:t>
      </w:r>
      <w:proofErr w:type="spellStart"/>
      <w:r>
        <w:rPr>
          <w:rFonts w:asciiTheme="minorHAnsi" w:hAnsiTheme="minorHAnsi" w:cstheme="minorHAnsi"/>
        </w:rPr>
        <w:t>Bersini</w:t>
      </w:r>
      <w:proofErr w:type="spellEnd"/>
      <w:r>
        <w:rPr>
          <w:rFonts w:asciiTheme="minorHAnsi" w:hAnsiTheme="minorHAnsi" w:cstheme="minorHAnsi"/>
        </w:rPr>
        <w:t xml:space="preserve">, </w:t>
      </w:r>
      <w:r w:rsidRPr="00F73E05">
        <w:rPr>
          <w:rFonts w:asciiTheme="minorHAnsi" w:hAnsiTheme="minorHAnsi" w:cstheme="minorHAnsi"/>
          <w:i/>
        </w:rPr>
        <w:t>Le Tamagotchi de Mme Yen et autres histoires,</w:t>
      </w:r>
      <w:r>
        <w:rPr>
          <w:rFonts w:asciiTheme="minorHAnsi" w:hAnsiTheme="minorHAnsi" w:cstheme="minorHAnsi"/>
        </w:rPr>
        <w:t xml:space="preserve"> 2012</w:t>
      </w:r>
    </w:p>
    <w:p w14:paraId="2972E5A3" w14:textId="77777777" w:rsidR="00F73E05" w:rsidRDefault="00F73E05" w:rsidP="00A83870">
      <w:pPr>
        <w:jc w:val="both"/>
        <w:rPr>
          <w:rFonts w:asciiTheme="minorHAnsi" w:hAnsiTheme="minorHAnsi" w:cstheme="minorHAnsi"/>
          <w:b/>
        </w:rPr>
      </w:pPr>
    </w:p>
    <w:p w14:paraId="37E0561D" w14:textId="77777777" w:rsidR="00F73E05" w:rsidRDefault="00F73E05" w:rsidP="00A83870">
      <w:pPr>
        <w:jc w:val="both"/>
        <w:rPr>
          <w:rFonts w:asciiTheme="minorHAnsi" w:hAnsiTheme="minorHAnsi" w:cstheme="minorHAnsi"/>
          <w:b/>
        </w:rPr>
      </w:pPr>
    </w:p>
    <w:p w14:paraId="34545D58" w14:textId="77777777" w:rsidR="009E757D" w:rsidRPr="00E6374F" w:rsidRDefault="009E757D" w:rsidP="00A83870">
      <w:pPr>
        <w:jc w:val="both"/>
        <w:rPr>
          <w:rFonts w:asciiTheme="minorHAnsi" w:hAnsiTheme="minorHAnsi" w:cstheme="minorHAnsi"/>
        </w:rPr>
      </w:pPr>
      <w:r w:rsidRPr="00E6374F">
        <w:rPr>
          <w:rFonts w:asciiTheme="minorHAnsi" w:hAnsiTheme="minorHAnsi" w:cstheme="minorHAnsi"/>
          <w:b/>
        </w:rPr>
        <w:t>PROLONGEMENTS POSSIBLES</w:t>
      </w:r>
      <w:r w:rsidRPr="00E6374F">
        <w:rPr>
          <w:rFonts w:asciiTheme="minorHAnsi" w:hAnsiTheme="minorHAnsi" w:cstheme="minorHAnsi"/>
        </w:rPr>
        <w:t> :</w:t>
      </w:r>
    </w:p>
    <w:p w14:paraId="238DC566" w14:textId="77777777" w:rsidR="00A83870" w:rsidRDefault="009E757D" w:rsidP="00A83870">
      <w:pPr>
        <w:jc w:val="both"/>
        <w:rPr>
          <w:rFonts w:asciiTheme="minorHAnsi" w:hAnsiTheme="minorHAnsi" w:cstheme="minorHAnsi"/>
        </w:rPr>
      </w:pPr>
      <w:r w:rsidRPr="00E6374F">
        <w:rPr>
          <w:rFonts w:asciiTheme="minorHAnsi" w:hAnsiTheme="minorHAnsi" w:cstheme="minorHAnsi"/>
        </w:rPr>
        <w:t>-</w:t>
      </w:r>
      <w:r w:rsidR="005F6125" w:rsidRPr="00E6374F">
        <w:rPr>
          <w:rFonts w:asciiTheme="minorHAnsi" w:hAnsiTheme="minorHAnsi" w:cstheme="minorHAnsi"/>
        </w:rPr>
        <w:t xml:space="preserve"> Alimenter son</w:t>
      </w:r>
      <w:r w:rsidR="00A83870" w:rsidRPr="00E6374F">
        <w:rPr>
          <w:rFonts w:asciiTheme="minorHAnsi" w:hAnsiTheme="minorHAnsi" w:cstheme="minorHAnsi"/>
        </w:rPr>
        <w:t xml:space="preserve"> carnet de réflexion : lesquels de ces jeux vous semblent futiles ? Nécessaires ? Justifiez votre réponse.</w:t>
      </w:r>
    </w:p>
    <w:p w14:paraId="10DA9806" w14:textId="39EC0F1E" w:rsidR="00A83870" w:rsidRPr="00E6374F" w:rsidRDefault="00AA723D" w:rsidP="00AA723D">
      <w:pPr>
        <w:pStyle w:val="Paragraphedeliste"/>
        <w:numPr>
          <w:ilvl w:val="0"/>
          <w:numId w:val="1"/>
        </w:numPr>
        <w:jc w:val="both"/>
        <w:rPr>
          <w:rFonts w:cstheme="minorHAnsi"/>
        </w:rPr>
      </w:pPr>
      <w:r w:rsidRPr="00E6374F">
        <w:rPr>
          <w:rFonts w:cstheme="minorHAnsi"/>
        </w:rPr>
        <w:t xml:space="preserve">Ajouter </w:t>
      </w:r>
      <w:r w:rsidR="00A83870" w:rsidRPr="00E6374F">
        <w:rPr>
          <w:rFonts w:cstheme="minorHAnsi"/>
        </w:rPr>
        <w:t>les notions</w:t>
      </w:r>
      <w:r w:rsidRPr="00E6374F">
        <w:rPr>
          <w:rFonts w:cstheme="minorHAnsi"/>
        </w:rPr>
        <w:t xml:space="preserve"> nouvelles </w:t>
      </w:r>
      <w:r w:rsidR="0028250C" w:rsidRPr="00E6374F">
        <w:rPr>
          <w:rFonts w:cstheme="minorHAnsi"/>
        </w:rPr>
        <w:t>(</w:t>
      </w:r>
      <w:proofErr w:type="spellStart"/>
      <w:r w:rsidR="0028250C" w:rsidRPr="00E6374F">
        <w:rPr>
          <w:rFonts w:cstheme="minorHAnsi"/>
        </w:rPr>
        <w:t>serious</w:t>
      </w:r>
      <w:proofErr w:type="spellEnd"/>
      <w:r w:rsidR="00CF55EA">
        <w:rPr>
          <w:rFonts w:cstheme="minorHAnsi"/>
        </w:rPr>
        <w:t xml:space="preserve"> </w:t>
      </w:r>
      <w:proofErr w:type="spellStart"/>
      <w:r w:rsidR="0028250C" w:rsidRPr="00E6374F">
        <w:rPr>
          <w:rFonts w:cstheme="minorHAnsi"/>
        </w:rPr>
        <w:t>games</w:t>
      </w:r>
      <w:proofErr w:type="spellEnd"/>
      <w:r w:rsidR="0028250C" w:rsidRPr="00E6374F">
        <w:rPr>
          <w:rFonts w:cstheme="minorHAnsi"/>
        </w:rPr>
        <w:t xml:space="preserve">, …) </w:t>
      </w:r>
      <w:r w:rsidR="00A83870" w:rsidRPr="00E6374F">
        <w:rPr>
          <w:rFonts w:cstheme="minorHAnsi"/>
        </w:rPr>
        <w:t>à l’abécédaire avec le document de son choix.</w:t>
      </w:r>
    </w:p>
    <w:p w14:paraId="2D06D9F9" w14:textId="77777777" w:rsidR="009775F6" w:rsidRPr="00E6374F" w:rsidRDefault="009775F6" w:rsidP="009775F6">
      <w:pPr>
        <w:pStyle w:val="Paragraphedeliste"/>
        <w:jc w:val="both"/>
        <w:rPr>
          <w:rFonts w:cstheme="minorHAnsi"/>
        </w:rPr>
      </w:pPr>
    </w:p>
    <w:p w14:paraId="7AE4FD58" w14:textId="77777777" w:rsidR="009775F6" w:rsidRPr="00E6374F" w:rsidRDefault="009775F6" w:rsidP="009775F6">
      <w:pPr>
        <w:pStyle w:val="Paragraphedeliste"/>
        <w:jc w:val="both"/>
        <w:rPr>
          <w:rFonts w:cstheme="minorHAnsi"/>
        </w:rPr>
      </w:pPr>
      <w:r w:rsidRPr="00E6374F">
        <w:rPr>
          <w:rFonts w:cstheme="minorHAnsi"/>
          <w:b/>
        </w:rPr>
        <w:t xml:space="preserve">Prolongement </w:t>
      </w:r>
      <w:r w:rsidR="004E1045" w:rsidRPr="00E6374F">
        <w:rPr>
          <w:rFonts w:cstheme="minorHAnsi"/>
          <w:b/>
        </w:rPr>
        <w:t xml:space="preserve">en </w:t>
      </w:r>
      <w:proofErr w:type="spellStart"/>
      <w:r w:rsidRPr="00E6374F">
        <w:rPr>
          <w:rFonts w:cstheme="minorHAnsi"/>
          <w:b/>
        </w:rPr>
        <w:t>co</w:t>
      </w:r>
      <w:proofErr w:type="spellEnd"/>
      <w:r w:rsidRPr="00E6374F">
        <w:rPr>
          <w:rFonts w:cstheme="minorHAnsi"/>
          <w:b/>
        </w:rPr>
        <w:t>-intervention</w:t>
      </w:r>
      <w:r w:rsidRPr="00E6374F">
        <w:rPr>
          <w:rFonts w:cstheme="minorHAnsi"/>
        </w:rPr>
        <w:t> </w:t>
      </w:r>
      <w:r w:rsidR="004E1045" w:rsidRPr="00E6374F">
        <w:rPr>
          <w:rFonts w:cstheme="minorHAnsi"/>
        </w:rPr>
        <w:t xml:space="preserve">autour de la problématique : </w:t>
      </w:r>
      <w:r w:rsidRPr="00E6374F">
        <w:rPr>
          <w:rFonts w:cstheme="minorHAnsi"/>
        </w:rPr>
        <w:t xml:space="preserve"> faut-il intégrer des espaces du jeu dans l’entreprise ?</w:t>
      </w:r>
    </w:p>
    <w:p w14:paraId="3DD81BA5" w14:textId="77777777" w:rsidR="00936BCC" w:rsidRDefault="00936BCC" w:rsidP="00D3691E">
      <w:pPr>
        <w:jc w:val="both"/>
        <w:rPr>
          <w:rFonts w:asciiTheme="minorHAnsi" w:hAnsiTheme="minorHAnsi" w:cstheme="minorHAnsi"/>
        </w:rPr>
      </w:pPr>
    </w:p>
    <w:p w14:paraId="26A95A64" w14:textId="77777777" w:rsidR="00983331" w:rsidRDefault="00983331" w:rsidP="00D3691E">
      <w:pPr>
        <w:jc w:val="both"/>
        <w:rPr>
          <w:rFonts w:asciiTheme="minorHAnsi" w:hAnsiTheme="minorHAnsi" w:cstheme="minorHAnsi"/>
        </w:rPr>
      </w:pPr>
    </w:p>
    <w:p w14:paraId="49FD72D0" w14:textId="77777777" w:rsidR="00CE39BA" w:rsidRPr="00E6374F" w:rsidRDefault="00CE39BA" w:rsidP="00D3691E">
      <w:pPr>
        <w:jc w:val="both"/>
        <w:rPr>
          <w:rFonts w:asciiTheme="minorHAnsi" w:hAnsiTheme="minorHAnsi" w:cstheme="minorHAnsi"/>
        </w:rPr>
      </w:pPr>
    </w:p>
    <w:p w14:paraId="1B2A7027" w14:textId="77777777" w:rsidR="00EB4C83" w:rsidRDefault="00EB4C83" w:rsidP="00D3691E">
      <w:pPr>
        <w:jc w:val="both"/>
        <w:rPr>
          <w:rFonts w:asciiTheme="minorHAnsi" w:hAnsiTheme="minorHAnsi" w:cstheme="minorHAnsi"/>
          <w:b/>
          <w:u w:val="single"/>
        </w:rPr>
      </w:pPr>
    </w:p>
    <w:p w14:paraId="461D52CC" w14:textId="77777777" w:rsidR="00EB4C83" w:rsidRDefault="00EB4C83" w:rsidP="00D3691E">
      <w:pPr>
        <w:jc w:val="both"/>
        <w:rPr>
          <w:rFonts w:asciiTheme="minorHAnsi" w:hAnsiTheme="minorHAnsi" w:cstheme="minorHAnsi"/>
          <w:b/>
          <w:u w:val="single"/>
        </w:rPr>
      </w:pPr>
    </w:p>
    <w:p w14:paraId="6DFE32A6" w14:textId="77777777" w:rsidR="00EB4C83" w:rsidRDefault="00EB4C83" w:rsidP="00D3691E">
      <w:pPr>
        <w:jc w:val="both"/>
        <w:rPr>
          <w:rFonts w:asciiTheme="minorHAnsi" w:hAnsiTheme="minorHAnsi" w:cstheme="minorHAnsi"/>
          <w:b/>
          <w:u w:val="single"/>
        </w:rPr>
      </w:pPr>
    </w:p>
    <w:p w14:paraId="4BEA02A4" w14:textId="77777777" w:rsidR="00EB4C83" w:rsidRDefault="00EB4C83" w:rsidP="00D3691E">
      <w:pPr>
        <w:jc w:val="both"/>
        <w:rPr>
          <w:rFonts w:asciiTheme="minorHAnsi" w:hAnsiTheme="minorHAnsi" w:cstheme="minorHAnsi"/>
          <w:b/>
          <w:u w:val="single"/>
        </w:rPr>
      </w:pPr>
    </w:p>
    <w:p w14:paraId="6B741CA0" w14:textId="77777777" w:rsidR="00EB4C83" w:rsidRDefault="00EB4C83" w:rsidP="00D3691E">
      <w:pPr>
        <w:jc w:val="both"/>
        <w:rPr>
          <w:rFonts w:asciiTheme="minorHAnsi" w:hAnsiTheme="minorHAnsi" w:cstheme="minorHAnsi"/>
          <w:b/>
          <w:u w:val="single"/>
        </w:rPr>
      </w:pPr>
    </w:p>
    <w:p w14:paraId="607B182A" w14:textId="77777777" w:rsidR="00EB4C83" w:rsidRDefault="00EB4C83" w:rsidP="00D3691E">
      <w:pPr>
        <w:jc w:val="both"/>
        <w:rPr>
          <w:rFonts w:asciiTheme="minorHAnsi" w:hAnsiTheme="minorHAnsi" w:cstheme="minorHAnsi"/>
          <w:b/>
          <w:u w:val="single"/>
        </w:rPr>
      </w:pPr>
    </w:p>
    <w:p w14:paraId="6D5AEEC7" w14:textId="77777777" w:rsidR="00EB4C83" w:rsidRDefault="00EB4C83" w:rsidP="00D3691E">
      <w:pPr>
        <w:jc w:val="both"/>
        <w:rPr>
          <w:rFonts w:asciiTheme="minorHAnsi" w:hAnsiTheme="minorHAnsi" w:cstheme="minorHAnsi"/>
          <w:b/>
          <w:u w:val="single"/>
        </w:rPr>
      </w:pPr>
    </w:p>
    <w:p w14:paraId="54873B3B" w14:textId="77777777" w:rsidR="00EB4C83" w:rsidRDefault="00EB4C83" w:rsidP="00D3691E">
      <w:pPr>
        <w:jc w:val="both"/>
        <w:rPr>
          <w:rFonts w:asciiTheme="minorHAnsi" w:hAnsiTheme="minorHAnsi" w:cstheme="minorHAnsi"/>
          <w:b/>
          <w:u w:val="single"/>
        </w:rPr>
      </w:pPr>
    </w:p>
    <w:p w14:paraId="62F838D9" w14:textId="77777777" w:rsidR="00EB4C83" w:rsidRDefault="00EB4C83" w:rsidP="00D3691E">
      <w:pPr>
        <w:jc w:val="both"/>
        <w:rPr>
          <w:rFonts w:asciiTheme="minorHAnsi" w:hAnsiTheme="minorHAnsi" w:cstheme="minorHAnsi"/>
          <w:b/>
          <w:u w:val="single"/>
        </w:rPr>
      </w:pPr>
    </w:p>
    <w:p w14:paraId="67A9C4AE" w14:textId="77777777" w:rsidR="00EB4C83" w:rsidRDefault="00EB4C83" w:rsidP="00D3691E">
      <w:pPr>
        <w:jc w:val="both"/>
        <w:rPr>
          <w:rFonts w:asciiTheme="minorHAnsi" w:hAnsiTheme="minorHAnsi" w:cstheme="minorHAnsi"/>
          <w:b/>
          <w:u w:val="single"/>
        </w:rPr>
      </w:pPr>
    </w:p>
    <w:p w14:paraId="76EB3DF8" w14:textId="77777777" w:rsidR="00EB4C83" w:rsidRDefault="00EB4C83" w:rsidP="00D3691E">
      <w:pPr>
        <w:jc w:val="both"/>
        <w:rPr>
          <w:rFonts w:asciiTheme="minorHAnsi" w:hAnsiTheme="minorHAnsi" w:cstheme="minorHAnsi"/>
          <w:b/>
          <w:u w:val="single"/>
        </w:rPr>
      </w:pPr>
    </w:p>
    <w:p w14:paraId="39B54F7A" w14:textId="77777777" w:rsidR="00EB4C83" w:rsidRDefault="00EB4C83" w:rsidP="00D3691E">
      <w:pPr>
        <w:jc w:val="both"/>
        <w:rPr>
          <w:rFonts w:asciiTheme="minorHAnsi" w:hAnsiTheme="minorHAnsi" w:cstheme="minorHAnsi"/>
          <w:b/>
          <w:u w:val="single"/>
        </w:rPr>
      </w:pPr>
    </w:p>
    <w:p w14:paraId="7BB6C2E0" w14:textId="77777777" w:rsidR="00EB4C83" w:rsidRDefault="00EB4C83" w:rsidP="00D3691E">
      <w:pPr>
        <w:jc w:val="both"/>
        <w:rPr>
          <w:rFonts w:asciiTheme="minorHAnsi" w:hAnsiTheme="minorHAnsi" w:cstheme="minorHAnsi"/>
          <w:b/>
          <w:u w:val="single"/>
        </w:rPr>
      </w:pPr>
    </w:p>
    <w:p w14:paraId="2D5EF720" w14:textId="77777777" w:rsidR="00EB4C83" w:rsidRDefault="00EB4C83" w:rsidP="00D3691E">
      <w:pPr>
        <w:jc w:val="both"/>
        <w:rPr>
          <w:rFonts w:asciiTheme="minorHAnsi" w:hAnsiTheme="minorHAnsi" w:cstheme="minorHAnsi"/>
          <w:b/>
          <w:u w:val="single"/>
        </w:rPr>
      </w:pPr>
    </w:p>
    <w:p w14:paraId="2F3B41E5" w14:textId="77777777" w:rsidR="00EB4C83" w:rsidRDefault="00EB4C83" w:rsidP="00D3691E">
      <w:pPr>
        <w:jc w:val="both"/>
        <w:rPr>
          <w:rFonts w:asciiTheme="minorHAnsi" w:hAnsiTheme="minorHAnsi" w:cstheme="minorHAnsi"/>
          <w:b/>
          <w:u w:val="single"/>
        </w:rPr>
      </w:pPr>
    </w:p>
    <w:p w14:paraId="0F5BBBAC" w14:textId="77777777" w:rsidR="00236970" w:rsidRDefault="00236970" w:rsidP="00D3691E">
      <w:pPr>
        <w:jc w:val="both"/>
        <w:rPr>
          <w:rFonts w:asciiTheme="minorHAnsi" w:hAnsiTheme="minorHAnsi" w:cstheme="minorHAnsi"/>
          <w:b/>
          <w:u w:val="single"/>
        </w:rPr>
      </w:pPr>
    </w:p>
    <w:p w14:paraId="4D3B61EB" w14:textId="77777777" w:rsidR="00236970" w:rsidRDefault="00236970" w:rsidP="00D3691E">
      <w:pPr>
        <w:jc w:val="both"/>
        <w:rPr>
          <w:rFonts w:asciiTheme="minorHAnsi" w:hAnsiTheme="minorHAnsi" w:cstheme="minorHAnsi"/>
          <w:b/>
          <w:u w:val="single"/>
        </w:rPr>
      </w:pPr>
    </w:p>
    <w:p w14:paraId="7A284331" w14:textId="77777777" w:rsidR="00236970" w:rsidRDefault="00236970" w:rsidP="00D3691E">
      <w:pPr>
        <w:jc w:val="both"/>
        <w:rPr>
          <w:rFonts w:asciiTheme="minorHAnsi" w:hAnsiTheme="minorHAnsi" w:cstheme="minorHAnsi"/>
          <w:b/>
          <w:u w:val="single"/>
        </w:rPr>
      </w:pPr>
    </w:p>
    <w:p w14:paraId="75A6B24C" w14:textId="77777777" w:rsidR="00236970" w:rsidRDefault="00236970" w:rsidP="00D3691E">
      <w:pPr>
        <w:jc w:val="both"/>
        <w:rPr>
          <w:rFonts w:asciiTheme="minorHAnsi" w:hAnsiTheme="minorHAnsi" w:cstheme="minorHAnsi"/>
          <w:b/>
          <w:u w:val="single"/>
        </w:rPr>
      </w:pPr>
    </w:p>
    <w:p w14:paraId="1713056C" w14:textId="77777777" w:rsidR="00236970" w:rsidRDefault="00236970" w:rsidP="00D3691E">
      <w:pPr>
        <w:jc w:val="both"/>
        <w:rPr>
          <w:rFonts w:asciiTheme="minorHAnsi" w:hAnsiTheme="minorHAnsi" w:cstheme="minorHAnsi"/>
          <w:b/>
          <w:u w:val="single"/>
        </w:rPr>
      </w:pPr>
    </w:p>
    <w:p w14:paraId="4FC3C4CB" w14:textId="77777777" w:rsidR="00236970" w:rsidRDefault="00236970" w:rsidP="00D3691E">
      <w:pPr>
        <w:jc w:val="both"/>
        <w:rPr>
          <w:rFonts w:asciiTheme="minorHAnsi" w:hAnsiTheme="minorHAnsi" w:cstheme="minorHAnsi"/>
          <w:b/>
          <w:u w:val="single"/>
        </w:rPr>
      </w:pPr>
    </w:p>
    <w:p w14:paraId="2461814E" w14:textId="77777777" w:rsidR="00914DCD" w:rsidRDefault="00914DCD" w:rsidP="00D3691E">
      <w:pPr>
        <w:jc w:val="both"/>
        <w:rPr>
          <w:rFonts w:asciiTheme="minorHAnsi" w:hAnsiTheme="minorHAnsi" w:cstheme="minorHAnsi"/>
          <w:b/>
          <w:u w:val="single"/>
        </w:rPr>
      </w:pPr>
    </w:p>
    <w:p w14:paraId="4BAA53D8" w14:textId="77777777" w:rsidR="00914DCD" w:rsidRDefault="00914DCD" w:rsidP="00D3691E">
      <w:pPr>
        <w:jc w:val="both"/>
        <w:rPr>
          <w:rFonts w:asciiTheme="minorHAnsi" w:hAnsiTheme="minorHAnsi" w:cstheme="minorHAnsi"/>
          <w:b/>
          <w:u w:val="single"/>
        </w:rPr>
      </w:pPr>
    </w:p>
    <w:p w14:paraId="605F5C62" w14:textId="77777777" w:rsidR="00914DCD" w:rsidRDefault="00914DCD" w:rsidP="00D3691E">
      <w:pPr>
        <w:jc w:val="both"/>
        <w:rPr>
          <w:rFonts w:asciiTheme="minorHAnsi" w:hAnsiTheme="minorHAnsi" w:cstheme="minorHAnsi"/>
          <w:b/>
          <w:u w:val="single"/>
        </w:rPr>
      </w:pPr>
    </w:p>
    <w:p w14:paraId="4568106A" w14:textId="77777777" w:rsidR="00914DCD" w:rsidRDefault="00914DCD" w:rsidP="00D3691E">
      <w:pPr>
        <w:jc w:val="both"/>
        <w:rPr>
          <w:rFonts w:asciiTheme="minorHAnsi" w:hAnsiTheme="minorHAnsi" w:cstheme="minorHAnsi"/>
          <w:b/>
          <w:u w:val="single"/>
        </w:rPr>
      </w:pPr>
    </w:p>
    <w:p w14:paraId="444A932A" w14:textId="77777777" w:rsidR="00914DCD" w:rsidRDefault="00914DCD" w:rsidP="00D3691E">
      <w:pPr>
        <w:jc w:val="both"/>
        <w:rPr>
          <w:rFonts w:asciiTheme="minorHAnsi" w:hAnsiTheme="minorHAnsi" w:cstheme="minorHAnsi"/>
          <w:b/>
          <w:u w:val="single"/>
        </w:rPr>
      </w:pPr>
    </w:p>
    <w:p w14:paraId="7BFC983B" w14:textId="77777777" w:rsidR="00914DCD" w:rsidRDefault="00914DCD" w:rsidP="00D3691E">
      <w:pPr>
        <w:jc w:val="both"/>
        <w:rPr>
          <w:rFonts w:asciiTheme="minorHAnsi" w:hAnsiTheme="minorHAnsi" w:cstheme="minorHAnsi"/>
          <w:b/>
          <w:u w:val="single"/>
        </w:rPr>
      </w:pPr>
    </w:p>
    <w:p w14:paraId="246917CE" w14:textId="77777777" w:rsidR="00914DCD" w:rsidRDefault="00914DCD" w:rsidP="00D3691E">
      <w:pPr>
        <w:jc w:val="both"/>
        <w:rPr>
          <w:rFonts w:asciiTheme="minorHAnsi" w:hAnsiTheme="minorHAnsi" w:cstheme="minorHAnsi"/>
          <w:b/>
          <w:u w:val="single"/>
        </w:rPr>
      </w:pPr>
    </w:p>
    <w:p w14:paraId="6EC303CA" w14:textId="77777777" w:rsidR="00236970" w:rsidRDefault="00236970" w:rsidP="00D3691E">
      <w:pPr>
        <w:jc w:val="both"/>
        <w:rPr>
          <w:rFonts w:asciiTheme="minorHAnsi" w:hAnsiTheme="minorHAnsi" w:cstheme="minorHAnsi"/>
          <w:b/>
          <w:u w:val="single"/>
        </w:rPr>
      </w:pPr>
    </w:p>
    <w:p w14:paraId="4A7540F0" w14:textId="77777777" w:rsidR="00EB4C83" w:rsidRDefault="00EB4C83" w:rsidP="00D3691E">
      <w:pPr>
        <w:jc w:val="both"/>
        <w:rPr>
          <w:rFonts w:asciiTheme="minorHAnsi" w:hAnsiTheme="minorHAnsi" w:cstheme="minorHAnsi"/>
          <w:b/>
          <w:u w:val="single"/>
        </w:rPr>
      </w:pPr>
    </w:p>
    <w:p w14:paraId="0F49080A" w14:textId="77777777" w:rsidR="00EB4C83" w:rsidRDefault="00EB4C83" w:rsidP="00D3691E">
      <w:pPr>
        <w:jc w:val="both"/>
        <w:rPr>
          <w:rFonts w:asciiTheme="minorHAnsi" w:hAnsiTheme="minorHAnsi" w:cstheme="minorHAnsi"/>
          <w:b/>
          <w:u w:val="single"/>
        </w:rPr>
      </w:pPr>
    </w:p>
    <w:p w14:paraId="7FC61ABB" w14:textId="77777777" w:rsidR="00A83870" w:rsidRPr="00E6374F" w:rsidRDefault="00A83870" w:rsidP="00D3691E">
      <w:pPr>
        <w:jc w:val="both"/>
        <w:rPr>
          <w:rFonts w:asciiTheme="minorHAnsi" w:hAnsiTheme="minorHAnsi" w:cstheme="minorHAnsi"/>
        </w:rPr>
      </w:pPr>
      <w:r w:rsidRPr="00E6374F">
        <w:rPr>
          <w:rFonts w:asciiTheme="minorHAnsi" w:hAnsiTheme="minorHAnsi" w:cstheme="minorHAnsi"/>
          <w:b/>
          <w:u w:val="single"/>
        </w:rPr>
        <w:t>SUPPORT Temps 1</w:t>
      </w:r>
      <w:r w:rsidRPr="00E6374F">
        <w:rPr>
          <w:rFonts w:asciiTheme="minorHAnsi" w:hAnsiTheme="minorHAnsi" w:cstheme="minorHAnsi"/>
        </w:rPr>
        <w:t xml:space="preserve"> : </w:t>
      </w:r>
    </w:p>
    <w:p w14:paraId="6DFC737D" w14:textId="77777777" w:rsidR="007405B9" w:rsidRDefault="00CD6495" w:rsidP="00D3691E">
      <w:pPr>
        <w:jc w:val="both"/>
        <w:rPr>
          <w:rFonts w:asciiTheme="minorHAnsi" w:hAnsiTheme="minorHAnsi" w:cstheme="minorHAnsi"/>
        </w:rPr>
      </w:pPr>
      <w:r>
        <w:rPr>
          <w:noProof/>
        </w:rPr>
        <w:pict w14:anchorId="22170167">
          <v:shapetype id="_x0000_t202" coordsize="21600,21600" o:spt="202" path="m,l,21600r21600,l21600,xe">
            <v:stroke joinstyle="miter"/>
            <v:path gradientshapeok="t" o:connecttype="rect"/>
          </v:shapetype>
          <v:shape id="Zone de texte 6" o:spid="_x0000_s1027" type="#_x0000_t202" style="position:absolute;left:0;text-align:left;margin-left:-25.2pt;margin-top:388.85pt;width:383.75pt;height:14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" stroked="f" strokeweight=".5pt">
            <v:textbox>
              <w:txbxContent>
                <w:p w14:paraId="4E6682F9" w14:textId="77777777" w:rsidR="00A801C1" w:rsidRDefault="00A801C1">
                  <w:r w:rsidRPr="002F29C2">
                    <w:rPr>
                      <w:noProof/>
                    </w:rPr>
                    <w:drawing>
                      <wp:inline distT="0" distB="0" distL="0" distR="0" wp14:anchorId="40AB4BA4" wp14:editId="0681A17B">
                        <wp:extent cx="4059917" cy="1254194"/>
                        <wp:effectExtent l="0" t="0" r="4445" b="317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98970" cy="1297151"/>
                                </a:xfrm>
                                <a:prstGeom prst="rect">
                                  <a:avLst/>
                                </a:prstGeom>
                              </pic:spPr>
                            </pic:pic>
                          </a:graphicData>
                        </a:graphic>
                      </wp:inline>
                    </w:drawing>
                  </w:r>
                </w:p>
              </w:txbxContent>
            </v:textbox>
          </v:shape>
        </w:pict>
      </w:r>
      <w:r>
        <w:rPr>
          <w:noProof/>
        </w:rPr>
        <w:pict w14:anchorId="113F7887">
          <v:shape id="Zone de texte 10" o:spid="_x0000_s1026" type="#_x0000_t202" style="position:absolute;left:0;text-align:left;margin-left:302.35pt;margin-top:124pt;width:196.15pt;height:17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 strokeweight=".5pt">
            <v:textbox>
              <w:txbxContent>
                <w:p w14:paraId="28B8CCA5" w14:textId="77777777" w:rsidR="00A801C1" w:rsidRPr="001E736E" w:rsidRDefault="00A801C1" w:rsidP="00AA046D">
                  <w:pPr>
                    <w:rPr>
                      <w:rFonts w:asciiTheme="minorHAnsi" w:hAnsiTheme="minorHAnsi" w:cstheme="minorHAnsi"/>
                    </w:rPr>
                  </w:pPr>
                </w:p>
                <w:p w14:paraId="548FA763" w14:textId="77777777" w:rsidR="00A801C1" w:rsidRPr="001E736E" w:rsidRDefault="00A801C1" w:rsidP="00AA046D">
                  <w:pPr>
                    <w:rPr>
                      <w:rFonts w:asciiTheme="minorHAnsi" w:hAnsiTheme="minorHAnsi" w:cstheme="minorHAnsi"/>
                    </w:rPr>
                  </w:pPr>
                  <w:r w:rsidRPr="001E736E">
                    <w:rPr>
                      <w:rFonts w:asciiTheme="minorHAnsi" w:hAnsiTheme="minorHAnsi" w:cstheme="minorHAnsi"/>
                    </w:rPr>
                    <w:t>Axe 1 – Le narrateur-joueur, entre imitation et émancipation</w:t>
                  </w:r>
                </w:p>
                <w:p w14:paraId="26156BD1" w14:textId="77777777" w:rsidR="00A801C1" w:rsidRPr="001E736E" w:rsidRDefault="00A801C1" w:rsidP="00D91468">
                  <w:pPr>
                    <w:rPr>
                      <w:rFonts w:asciiTheme="minorHAnsi" w:hAnsiTheme="minorHAnsi" w:cstheme="minorHAnsi"/>
                    </w:rPr>
                  </w:pPr>
                  <w:r w:rsidRPr="001E736E">
                    <w:rPr>
                      <w:rFonts w:asciiTheme="minorHAnsi" w:hAnsiTheme="minorHAnsi" w:cstheme="minorHAnsi"/>
                    </w:rPr>
                    <w:t xml:space="preserve">Axe 2 – Le lieu du jeu : un espace ouvert – en extérieur mais délimité </w:t>
                  </w:r>
                </w:p>
                <w:p w14:paraId="1ED5E527" w14:textId="77777777" w:rsidR="00A801C1" w:rsidRPr="001E736E" w:rsidRDefault="00A801C1" w:rsidP="00AA046D">
                  <w:pPr>
                    <w:rPr>
                      <w:rFonts w:asciiTheme="minorHAnsi" w:hAnsiTheme="minorHAnsi" w:cstheme="minorHAnsi"/>
                    </w:rPr>
                  </w:pPr>
                  <w:r w:rsidRPr="001E736E">
                    <w:rPr>
                      <w:rFonts w:asciiTheme="minorHAnsi" w:hAnsiTheme="minorHAnsi" w:cstheme="minorHAnsi"/>
                    </w:rPr>
                    <w:t>Axe 3 – La nature du jeu : une expérience individuelle (et collective) qui mobilise différentes stratégies</w:t>
                  </w:r>
                </w:p>
              </w:txbxContent>
            </v:textbox>
          </v:shape>
        </w:pict>
      </w:r>
      <w:r w:rsidR="00D11717" w:rsidRPr="00E6374F">
        <w:rPr>
          <w:rFonts w:asciiTheme="minorHAnsi" w:hAnsiTheme="minorHAnsi" w:cstheme="minorHAnsi"/>
          <w:noProof/>
        </w:rPr>
        <w:drawing>
          <wp:inline distT="0" distB="0" distL="0" distR="0" wp14:anchorId="46D288EA" wp14:editId="15DB46F0">
            <wp:extent cx="3760330" cy="5080552"/>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67810" cy="5090658"/>
                    </a:xfrm>
                    <a:prstGeom prst="rect">
                      <a:avLst/>
                    </a:prstGeom>
                  </pic:spPr>
                </pic:pic>
              </a:graphicData>
            </a:graphic>
          </wp:inline>
        </w:drawing>
      </w:r>
    </w:p>
    <w:p w14:paraId="08E7707C" w14:textId="77777777" w:rsidR="00FA2C37" w:rsidRDefault="00FA2C37" w:rsidP="00D3691E">
      <w:pPr>
        <w:jc w:val="both"/>
        <w:rPr>
          <w:rFonts w:asciiTheme="minorHAnsi" w:hAnsiTheme="minorHAnsi" w:cstheme="minorHAnsi"/>
        </w:rPr>
      </w:pPr>
    </w:p>
    <w:p w14:paraId="31D2F214" w14:textId="77777777" w:rsidR="00FA2C37" w:rsidRDefault="00FA2C37" w:rsidP="00D3691E">
      <w:pPr>
        <w:jc w:val="both"/>
        <w:rPr>
          <w:rFonts w:asciiTheme="minorHAnsi" w:hAnsiTheme="minorHAnsi" w:cstheme="minorHAnsi"/>
        </w:rPr>
      </w:pPr>
    </w:p>
    <w:p w14:paraId="049DC97A" w14:textId="77777777" w:rsidR="00FA2C37" w:rsidRDefault="00FA2C37" w:rsidP="00D3691E">
      <w:pPr>
        <w:jc w:val="both"/>
        <w:rPr>
          <w:rFonts w:asciiTheme="minorHAnsi" w:hAnsiTheme="minorHAnsi" w:cstheme="minorHAnsi"/>
        </w:rPr>
      </w:pPr>
    </w:p>
    <w:p w14:paraId="3447097D" w14:textId="77777777" w:rsidR="00FA2C37" w:rsidRDefault="00FA2C37" w:rsidP="00D3691E">
      <w:pPr>
        <w:jc w:val="both"/>
        <w:rPr>
          <w:rFonts w:asciiTheme="minorHAnsi" w:hAnsiTheme="minorHAnsi" w:cstheme="minorHAnsi"/>
        </w:rPr>
      </w:pPr>
    </w:p>
    <w:p w14:paraId="2443D4C8" w14:textId="77777777" w:rsidR="00FA2C37" w:rsidRDefault="00FA2C37" w:rsidP="00D3691E">
      <w:pPr>
        <w:jc w:val="both"/>
        <w:rPr>
          <w:rFonts w:asciiTheme="minorHAnsi" w:hAnsiTheme="minorHAnsi" w:cstheme="minorHAnsi"/>
        </w:rPr>
      </w:pPr>
    </w:p>
    <w:p w14:paraId="5946C45D" w14:textId="77777777" w:rsidR="00FA2C37" w:rsidRDefault="00FA2C37" w:rsidP="00D3691E">
      <w:pPr>
        <w:jc w:val="both"/>
        <w:rPr>
          <w:rFonts w:asciiTheme="minorHAnsi" w:hAnsiTheme="minorHAnsi" w:cstheme="minorHAnsi"/>
        </w:rPr>
      </w:pPr>
    </w:p>
    <w:p w14:paraId="0AE7F71C" w14:textId="77777777" w:rsidR="00FA2C37" w:rsidRDefault="00FA2C37" w:rsidP="00D3691E">
      <w:pPr>
        <w:jc w:val="both"/>
        <w:rPr>
          <w:rFonts w:asciiTheme="minorHAnsi" w:hAnsiTheme="minorHAnsi" w:cstheme="minorHAnsi"/>
        </w:rPr>
      </w:pPr>
    </w:p>
    <w:p w14:paraId="7FFFA00B" w14:textId="77777777" w:rsidR="00FA2C37" w:rsidRDefault="00FA2C37" w:rsidP="00D3691E">
      <w:pPr>
        <w:jc w:val="both"/>
        <w:rPr>
          <w:rFonts w:asciiTheme="minorHAnsi" w:hAnsiTheme="minorHAnsi" w:cstheme="minorHAnsi"/>
        </w:rPr>
      </w:pPr>
    </w:p>
    <w:p w14:paraId="0CABD304" w14:textId="77777777" w:rsidR="00FA2C37" w:rsidRDefault="00FA2C37" w:rsidP="00D3691E">
      <w:pPr>
        <w:jc w:val="both"/>
        <w:rPr>
          <w:rFonts w:asciiTheme="minorHAnsi" w:hAnsiTheme="minorHAnsi" w:cstheme="minorHAnsi"/>
        </w:rPr>
      </w:pPr>
    </w:p>
    <w:p w14:paraId="36CAEE3C" w14:textId="77777777" w:rsidR="00FA2C37" w:rsidRDefault="00FA2C37" w:rsidP="00D3691E">
      <w:pPr>
        <w:jc w:val="both"/>
        <w:rPr>
          <w:rFonts w:asciiTheme="minorHAnsi" w:hAnsiTheme="minorHAnsi" w:cstheme="minorHAnsi"/>
        </w:rPr>
      </w:pPr>
    </w:p>
    <w:p w14:paraId="22224CF7" w14:textId="77777777" w:rsidR="00FA2C37" w:rsidRDefault="00FA2C37" w:rsidP="00D3691E">
      <w:pPr>
        <w:jc w:val="both"/>
        <w:rPr>
          <w:rFonts w:asciiTheme="minorHAnsi" w:hAnsiTheme="minorHAnsi" w:cstheme="minorHAnsi"/>
        </w:rPr>
      </w:pPr>
    </w:p>
    <w:p w14:paraId="18EF590E" w14:textId="77777777" w:rsidR="00FA2C37" w:rsidRDefault="00FA2C37" w:rsidP="00D3691E">
      <w:pPr>
        <w:jc w:val="both"/>
        <w:rPr>
          <w:rFonts w:asciiTheme="minorHAnsi" w:hAnsiTheme="minorHAnsi" w:cstheme="minorHAnsi"/>
        </w:rPr>
      </w:pPr>
    </w:p>
    <w:p w14:paraId="31381FD7" w14:textId="77777777" w:rsidR="00FA2C37" w:rsidRDefault="00FA2C37" w:rsidP="00D3691E">
      <w:pPr>
        <w:jc w:val="both"/>
        <w:rPr>
          <w:rFonts w:asciiTheme="minorHAnsi" w:hAnsiTheme="minorHAnsi" w:cstheme="minorHAnsi"/>
        </w:rPr>
      </w:pPr>
    </w:p>
    <w:p w14:paraId="512A45F5" w14:textId="77777777" w:rsidR="00FA2C37" w:rsidRDefault="00FA2C37" w:rsidP="00D3691E">
      <w:pPr>
        <w:jc w:val="both"/>
        <w:rPr>
          <w:rFonts w:asciiTheme="minorHAnsi" w:hAnsiTheme="minorHAnsi" w:cstheme="minorHAnsi"/>
        </w:rPr>
      </w:pPr>
    </w:p>
    <w:p w14:paraId="36860BC2" w14:textId="77777777" w:rsidR="00FA2C37" w:rsidRPr="00E6374F" w:rsidRDefault="00FA2C37" w:rsidP="00D3691E">
      <w:pPr>
        <w:jc w:val="both"/>
        <w:rPr>
          <w:rFonts w:asciiTheme="minorHAnsi" w:hAnsiTheme="minorHAnsi" w:cstheme="minorHAnsi"/>
        </w:rPr>
      </w:pPr>
    </w:p>
    <w:p w14:paraId="4F7DD4FD" w14:textId="77777777" w:rsidR="008B224D" w:rsidRPr="00E6374F" w:rsidRDefault="00A83870" w:rsidP="00D3691E">
      <w:pPr>
        <w:jc w:val="both"/>
        <w:rPr>
          <w:rFonts w:asciiTheme="minorHAnsi" w:hAnsiTheme="minorHAnsi" w:cstheme="minorHAnsi"/>
        </w:rPr>
      </w:pPr>
      <w:r w:rsidRPr="00E6374F">
        <w:rPr>
          <w:rFonts w:asciiTheme="minorHAnsi" w:hAnsiTheme="minorHAnsi" w:cstheme="minorHAnsi"/>
          <w:b/>
          <w:u w:val="single"/>
        </w:rPr>
        <w:t>SUPPORTS T</w:t>
      </w:r>
      <w:r w:rsidR="0025312E">
        <w:rPr>
          <w:rFonts w:asciiTheme="minorHAnsi" w:hAnsiTheme="minorHAnsi" w:cstheme="minorHAnsi"/>
          <w:b/>
          <w:u w:val="single"/>
        </w:rPr>
        <w:t>emps</w:t>
      </w:r>
      <w:r w:rsidRPr="00E6374F">
        <w:rPr>
          <w:rFonts w:asciiTheme="minorHAnsi" w:hAnsiTheme="minorHAnsi" w:cstheme="minorHAnsi"/>
          <w:b/>
          <w:u w:val="single"/>
        </w:rPr>
        <w:t xml:space="preserve"> 2</w:t>
      </w:r>
      <w:r w:rsidRPr="00E6374F">
        <w:rPr>
          <w:rFonts w:asciiTheme="minorHAnsi" w:hAnsiTheme="minorHAnsi" w:cstheme="minorHAnsi"/>
        </w:rPr>
        <w:t xml:space="preserve"> : </w:t>
      </w:r>
    </w:p>
    <w:p w14:paraId="2960BAA3" w14:textId="77777777" w:rsidR="0072187B" w:rsidRPr="00E6374F" w:rsidRDefault="0072187B" w:rsidP="00D3691E">
      <w:pPr>
        <w:jc w:val="both"/>
        <w:rPr>
          <w:rFonts w:asciiTheme="minorHAnsi" w:hAnsiTheme="minorHAnsi" w:cstheme="minorHAnsi"/>
        </w:rPr>
      </w:pPr>
    </w:p>
    <w:p w14:paraId="7EE4D90D" w14:textId="77777777" w:rsidR="0062162C" w:rsidRPr="00D01270" w:rsidRDefault="0062162C" w:rsidP="00D3691E">
      <w:pPr>
        <w:jc w:val="both"/>
        <w:rPr>
          <w:rFonts w:asciiTheme="minorHAnsi" w:hAnsiTheme="minorHAnsi" w:cstheme="minorHAnsi"/>
        </w:rPr>
      </w:pPr>
      <w:r w:rsidRPr="00D01270">
        <w:rPr>
          <w:rFonts w:asciiTheme="minorHAnsi" w:hAnsiTheme="minorHAnsi" w:cstheme="minorHAnsi"/>
          <w:b/>
          <w:u w:val="single"/>
        </w:rPr>
        <w:t xml:space="preserve">Extrait </w:t>
      </w:r>
      <w:r w:rsidR="00E804D2" w:rsidRPr="00D01270">
        <w:rPr>
          <w:rFonts w:asciiTheme="minorHAnsi" w:hAnsiTheme="minorHAnsi" w:cstheme="minorHAnsi"/>
          <w:b/>
          <w:u w:val="single"/>
        </w:rPr>
        <w:t>2</w:t>
      </w:r>
      <w:r w:rsidRPr="00D01270">
        <w:rPr>
          <w:rFonts w:asciiTheme="minorHAnsi" w:hAnsiTheme="minorHAnsi" w:cstheme="minorHAnsi"/>
        </w:rPr>
        <w:t> :</w:t>
      </w:r>
      <w:r w:rsidR="00D3073C" w:rsidRPr="00D01270">
        <w:rPr>
          <w:rFonts w:asciiTheme="minorHAnsi" w:hAnsiTheme="minorHAnsi" w:cstheme="minorHAnsi"/>
        </w:rPr>
        <w:t xml:space="preserve"> Ernest CLINE, </w:t>
      </w:r>
      <w:proofErr w:type="spellStart"/>
      <w:r w:rsidR="00D3073C" w:rsidRPr="00D01270">
        <w:rPr>
          <w:rFonts w:asciiTheme="minorHAnsi" w:hAnsiTheme="minorHAnsi" w:cstheme="minorHAnsi"/>
          <w:i/>
        </w:rPr>
        <w:t>Ready</w:t>
      </w:r>
      <w:proofErr w:type="spellEnd"/>
      <w:r w:rsidR="00D3073C" w:rsidRPr="00D01270">
        <w:rPr>
          <w:rFonts w:asciiTheme="minorHAnsi" w:hAnsiTheme="minorHAnsi" w:cstheme="minorHAnsi"/>
          <w:i/>
        </w:rPr>
        <w:t xml:space="preserve"> Player One</w:t>
      </w:r>
      <w:r w:rsidR="00D3073C" w:rsidRPr="00D01270">
        <w:rPr>
          <w:rFonts w:asciiTheme="minorHAnsi" w:hAnsiTheme="minorHAnsi" w:cstheme="minorHAnsi"/>
        </w:rPr>
        <w:t>, 2013.</w:t>
      </w:r>
    </w:p>
    <w:p w14:paraId="2C67BFC2" w14:textId="77777777" w:rsidR="00D3073C" w:rsidRPr="00E6374F" w:rsidRDefault="00D3073C" w:rsidP="00D3073C">
      <w:pPr>
        <w:jc w:val="both"/>
        <w:rPr>
          <w:rFonts w:asciiTheme="minorHAnsi" w:hAnsiTheme="minorHAnsi" w:cstheme="minorHAnsi"/>
        </w:rPr>
      </w:pPr>
      <w:r w:rsidRPr="00E6374F">
        <w:rPr>
          <w:rFonts w:asciiTheme="minorHAnsi" w:hAnsiTheme="minorHAnsi" w:cstheme="minorHAnsi"/>
        </w:rPr>
        <w:t>Au même moment, Halliday change encore d’apparence pour prendre les traits de son avatar dans l’OASIS, j’ai nommé le célèbre Anorak. C’est un magicien de grande taille au visage légèrement plus séduisant que celui de Halliday adulte, les lunettes en moins. L’avatar porte une robe noire caractéristique aux manches brodées à son emblème, un grand A calligraphié.</w:t>
      </w:r>
    </w:p>
    <w:p w14:paraId="23344F05" w14:textId="77777777" w:rsidR="00D3073C" w:rsidRPr="00E6374F" w:rsidRDefault="00D3073C" w:rsidP="00D3073C">
      <w:pPr>
        <w:jc w:val="both"/>
        <w:rPr>
          <w:rFonts w:asciiTheme="minorHAnsi" w:hAnsiTheme="minorHAnsi" w:cstheme="minorHAnsi"/>
        </w:rPr>
      </w:pPr>
      <w:r w:rsidRPr="00E6374F">
        <w:rPr>
          <w:rFonts w:asciiTheme="minorHAnsi" w:hAnsiTheme="minorHAnsi" w:cstheme="minorHAnsi"/>
        </w:rPr>
        <w:t>« Avant ma mort, dit Anorak d’une voix beaucoup plus grave, j’ai créé mon propre œuf de Pâques. Je l’ai caché quelque part à l’intérieur du plus populaire de mes jeux vidéo, j’ai nommé l’OASIS. Celui qui le dénichera le premier héritera de toute ma fortune. »</w:t>
      </w:r>
    </w:p>
    <w:p w14:paraId="28C8289E" w14:textId="77777777" w:rsidR="00D3073C" w:rsidRPr="00E6374F" w:rsidRDefault="00D3073C" w:rsidP="00D3073C">
      <w:pPr>
        <w:jc w:val="both"/>
        <w:rPr>
          <w:rFonts w:asciiTheme="minorHAnsi" w:hAnsiTheme="minorHAnsi" w:cstheme="minorHAnsi"/>
        </w:rPr>
      </w:pPr>
      <w:r w:rsidRPr="00E6374F">
        <w:rPr>
          <w:rFonts w:asciiTheme="minorHAnsi" w:hAnsiTheme="minorHAnsi" w:cstheme="minorHAnsi"/>
        </w:rPr>
        <w:t>Nouvelle pause théâtrale.</w:t>
      </w:r>
    </w:p>
    <w:p w14:paraId="21CAF8E9" w14:textId="77777777" w:rsidR="00D3073C" w:rsidRPr="00E6374F" w:rsidRDefault="00D3073C" w:rsidP="00D3073C">
      <w:pPr>
        <w:jc w:val="both"/>
        <w:rPr>
          <w:rFonts w:asciiTheme="minorHAnsi" w:hAnsiTheme="minorHAnsi" w:cstheme="minorHAnsi"/>
        </w:rPr>
      </w:pPr>
      <w:r w:rsidRPr="00E6374F">
        <w:rPr>
          <w:rFonts w:asciiTheme="minorHAnsi" w:hAnsiTheme="minorHAnsi" w:cstheme="minorHAnsi"/>
        </w:rPr>
        <w:t>« L’œuf est bien caché. Je ne me suis pas contenté de le laisser traîner sous un rocher. Pour ainsi dire, il est enfermé dans un coffre enterré dans une chambre secrète dissimulée au cœur d’un labyrinthe qui se trouve quelque part... (Halliday lève la main et tapote sa tempe droite) …là-dedans. Mais ne vous en faites pas, j’ai semé quelques indices pour que tout le monde puisse démarrer. Voici le premier. »</w:t>
      </w:r>
    </w:p>
    <w:p w14:paraId="02BBCF60" w14:textId="77777777" w:rsidR="00D3073C" w:rsidRPr="00E6374F" w:rsidRDefault="00D3073C" w:rsidP="00D3073C">
      <w:pPr>
        <w:jc w:val="both"/>
        <w:rPr>
          <w:rFonts w:asciiTheme="minorHAnsi" w:hAnsiTheme="minorHAnsi" w:cstheme="minorHAnsi"/>
        </w:rPr>
      </w:pPr>
      <w:r w:rsidRPr="00E6374F">
        <w:rPr>
          <w:rFonts w:asciiTheme="minorHAnsi" w:hAnsiTheme="minorHAnsi" w:cstheme="minorHAnsi"/>
        </w:rPr>
        <w:t>Anorak exécute un grand geste de la main droite, et c’est alors que se matérialisent trois clefs. Elles tournoient lentement dans les airs […]</w:t>
      </w:r>
    </w:p>
    <w:p w14:paraId="7A0F4959" w14:textId="77777777" w:rsidR="00D3073C" w:rsidRPr="00E6374F" w:rsidRDefault="00D3073C" w:rsidP="00D3073C">
      <w:pPr>
        <w:jc w:val="both"/>
        <w:rPr>
          <w:rFonts w:asciiTheme="minorHAnsi" w:hAnsiTheme="minorHAnsi" w:cstheme="minorHAnsi"/>
        </w:rPr>
      </w:pPr>
      <w:r w:rsidRPr="00E6374F">
        <w:rPr>
          <w:rFonts w:asciiTheme="minorHAnsi" w:hAnsiTheme="minorHAnsi" w:cstheme="minorHAnsi"/>
        </w:rPr>
        <w:t xml:space="preserve">La Chasse – c’est ainsi qu’on avait rapidement désigné la compétition – n’avait pas tardé à se diffuser dans la culture mondiale. Adultes et enfants s’étaient mis à rêver de découvrir l’œuf de Pâques de Halliday, comme on rêve de gagner à la loterie nationale. Le jeu était ouvert à tous. Au départ, il ne paraissait pas y avoir de bonne ou de mauvaise façon d’y jouer. L’Almanach d’Anorak ne donnait qu’une seule indication : il était essentiel de s’être familiarisé avec les diverses obsessions de Halliday, ce qui avait déclenché un engouement mondial pour la culture populaire des années 80. Cinquante ans après la fin de cette décennie, les films, la musique, les jeux et les modes de cette période faisaient à nouveau fureur. En 2041, les cheveux hérissés et les jeans délavés à l’acide étaient redevenus des musts, et les reprises de chansons </w:t>
      </w:r>
      <w:proofErr w:type="gramStart"/>
      <w:r w:rsidRPr="00E6374F">
        <w:rPr>
          <w:rFonts w:asciiTheme="minorHAnsi" w:hAnsiTheme="minorHAnsi" w:cstheme="minorHAnsi"/>
        </w:rPr>
        <w:t>cultes</w:t>
      </w:r>
      <w:proofErr w:type="gramEnd"/>
      <w:r w:rsidRPr="00E6374F">
        <w:rPr>
          <w:rFonts w:asciiTheme="minorHAnsi" w:hAnsiTheme="minorHAnsi" w:cstheme="minorHAnsi"/>
        </w:rPr>
        <w:t xml:space="preserve"> des années 80 par des groupes contemporains dominaient le hit-parade. Ceux qui avaient été adolescents pendant cette décennie approchaient désormais du troisième âge, alors que leurs petits-enfants s’appropriaient et étudiaient les courants et les tendances de leur jeunesse.</w:t>
      </w:r>
    </w:p>
    <w:p w14:paraId="377DD35F" w14:textId="77777777" w:rsidR="00D3073C" w:rsidRPr="00E6374F" w:rsidRDefault="00D3073C" w:rsidP="00D3073C">
      <w:pPr>
        <w:jc w:val="both"/>
        <w:rPr>
          <w:rFonts w:asciiTheme="minorHAnsi" w:hAnsiTheme="minorHAnsi" w:cstheme="minorHAnsi"/>
        </w:rPr>
      </w:pPr>
      <w:r w:rsidRPr="00E6374F">
        <w:rPr>
          <w:rFonts w:asciiTheme="minorHAnsi" w:hAnsiTheme="minorHAnsi" w:cstheme="minorHAnsi"/>
        </w:rPr>
        <w:t>Une nouvelle sous-culture était née, animée par les millions de gens qui dévouaient presque tout leur temps libre à la quête de l’œuf de Halliday. Au début, on les appelait les « chasseurs d’œuf », tout simplement, surnom rapidement abrégé en « </w:t>
      </w:r>
      <w:proofErr w:type="spellStart"/>
      <w:r w:rsidRPr="00E6374F">
        <w:rPr>
          <w:rFonts w:asciiTheme="minorHAnsi" w:hAnsiTheme="minorHAnsi" w:cstheme="minorHAnsi"/>
        </w:rPr>
        <w:t>chassœufs</w:t>
      </w:r>
      <w:proofErr w:type="spellEnd"/>
      <w:r w:rsidRPr="00E6374F">
        <w:rPr>
          <w:rFonts w:asciiTheme="minorHAnsi" w:hAnsiTheme="minorHAnsi" w:cstheme="minorHAnsi"/>
        </w:rPr>
        <w:t> ».</w:t>
      </w:r>
    </w:p>
    <w:p w14:paraId="7122AD9D" w14:textId="77777777" w:rsidR="00D3073C" w:rsidRPr="00E6374F" w:rsidRDefault="00D3073C" w:rsidP="00D3073C">
      <w:pPr>
        <w:jc w:val="both"/>
        <w:rPr>
          <w:rFonts w:asciiTheme="minorHAnsi" w:hAnsiTheme="minorHAnsi" w:cstheme="minorHAnsi"/>
        </w:rPr>
      </w:pPr>
      <w:r w:rsidRPr="00E6374F">
        <w:rPr>
          <w:rFonts w:asciiTheme="minorHAnsi" w:hAnsiTheme="minorHAnsi" w:cstheme="minorHAnsi"/>
        </w:rPr>
        <w:t xml:space="preserve">Pendant la première année de la Chasse, il était très en vogue d’être </w:t>
      </w:r>
      <w:proofErr w:type="spellStart"/>
      <w:r w:rsidRPr="00E6374F">
        <w:rPr>
          <w:rFonts w:asciiTheme="minorHAnsi" w:hAnsiTheme="minorHAnsi" w:cstheme="minorHAnsi"/>
        </w:rPr>
        <w:t>chassœuf</w:t>
      </w:r>
      <w:proofErr w:type="spellEnd"/>
      <w:r w:rsidRPr="00E6374F">
        <w:rPr>
          <w:rFonts w:asciiTheme="minorHAnsi" w:hAnsiTheme="minorHAnsi" w:cstheme="minorHAnsi"/>
        </w:rPr>
        <w:t>. C’est pourquoi presque tous les utilisateurs de l’OASIS se réclamaient du mouvement.</w:t>
      </w:r>
    </w:p>
    <w:p w14:paraId="5A6B5286" w14:textId="77777777" w:rsidR="00D3073C" w:rsidRPr="00E6374F" w:rsidRDefault="00D3073C" w:rsidP="00D3073C">
      <w:pPr>
        <w:jc w:val="both"/>
        <w:rPr>
          <w:rFonts w:asciiTheme="minorHAnsi" w:hAnsiTheme="minorHAnsi" w:cstheme="minorHAnsi"/>
        </w:rPr>
      </w:pPr>
      <w:r w:rsidRPr="00E6374F">
        <w:rPr>
          <w:rFonts w:asciiTheme="minorHAnsi" w:hAnsiTheme="minorHAnsi" w:cstheme="minorHAnsi"/>
        </w:rPr>
        <w:t xml:space="preserve">Mais à la date anniversaire de la mort de Halliday, la ferveur qui entourait la compétition avait déjà commencé à décroître. Toute une année venait de s’écouler et personne n’avait rien trouvé. Ni clef ni portail. Le problème était en partie dû à la taille de l’OASIS : cet univers comprenait des milliers de mondes virtuels où pouvaient être dissimulées les clefs. Il aurait fallu des années à n’importe quel </w:t>
      </w:r>
      <w:proofErr w:type="spellStart"/>
      <w:r w:rsidRPr="00E6374F">
        <w:rPr>
          <w:rFonts w:asciiTheme="minorHAnsi" w:hAnsiTheme="minorHAnsi" w:cstheme="minorHAnsi"/>
        </w:rPr>
        <w:t>chassœuf</w:t>
      </w:r>
      <w:proofErr w:type="spellEnd"/>
      <w:r w:rsidRPr="00E6374F">
        <w:rPr>
          <w:rFonts w:asciiTheme="minorHAnsi" w:hAnsiTheme="minorHAnsi" w:cstheme="minorHAnsi"/>
        </w:rPr>
        <w:t xml:space="preserve"> pour passer au peigne fin ne serait-ce qu’une seule de ces simulations.</w:t>
      </w:r>
    </w:p>
    <w:p w14:paraId="502F6FAF" w14:textId="343A6186" w:rsidR="00D4655B" w:rsidRDefault="00D3073C" w:rsidP="00E804D2">
      <w:pPr>
        <w:jc w:val="both"/>
        <w:rPr>
          <w:rFonts w:asciiTheme="minorHAnsi" w:hAnsiTheme="minorHAnsi" w:cstheme="minorHAnsi"/>
        </w:rPr>
      </w:pPr>
      <w:r w:rsidRPr="00E6374F">
        <w:rPr>
          <w:rFonts w:asciiTheme="minorHAnsi" w:hAnsiTheme="minorHAnsi" w:cstheme="minorHAnsi"/>
        </w:rPr>
        <w:t xml:space="preserve">En dépit du nombre de </w:t>
      </w:r>
      <w:proofErr w:type="spellStart"/>
      <w:r w:rsidRPr="00E6374F">
        <w:rPr>
          <w:rFonts w:asciiTheme="minorHAnsi" w:hAnsiTheme="minorHAnsi" w:cstheme="minorHAnsi"/>
        </w:rPr>
        <w:t>chassœufs</w:t>
      </w:r>
      <w:proofErr w:type="spellEnd"/>
      <w:r w:rsidRPr="00E6374F">
        <w:rPr>
          <w:rFonts w:asciiTheme="minorHAnsi" w:hAnsiTheme="minorHAnsi" w:cstheme="minorHAnsi"/>
        </w:rPr>
        <w:t xml:space="preserve"> « professionnels » qui se vantaient quotidiennement sur leur blog de n’être plus qu’à deux doigts d’une avancée décisive, la vérité avait finalement éclaté : personne ne savait vraiment ce qu’il cherchait, ni même par où commencer. »</w:t>
      </w:r>
    </w:p>
    <w:p w14:paraId="46DC76F9" w14:textId="7B0AE1D4" w:rsidR="00E804D2" w:rsidRPr="00BB21B0" w:rsidRDefault="00FA2C37" w:rsidP="00E804D2">
      <w:pPr>
        <w:jc w:val="both"/>
        <w:rPr>
          <w:rFonts w:asciiTheme="minorHAnsi" w:hAnsiTheme="minorHAnsi" w:cstheme="minorHAnsi"/>
        </w:rPr>
      </w:pPr>
      <w:r w:rsidRPr="00FA2C37">
        <w:rPr>
          <w:rFonts w:asciiTheme="minorHAnsi" w:hAnsiTheme="minorHAnsi" w:cstheme="minorHAnsi"/>
          <w:b/>
          <w:u w:val="single"/>
        </w:rPr>
        <w:lastRenderedPageBreak/>
        <w:t xml:space="preserve">Extrait </w:t>
      </w:r>
      <w:r w:rsidR="00E804D2" w:rsidRPr="00FA2C37">
        <w:rPr>
          <w:rFonts w:asciiTheme="minorHAnsi" w:hAnsiTheme="minorHAnsi" w:cstheme="minorHAnsi"/>
          <w:b/>
          <w:u w:val="single"/>
        </w:rPr>
        <w:t>3</w:t>
      </w:r>
      <w:r>
        <w:rPr>
          <w:rFonts w:asciiTheme="minorHAnsi" w:hAnsiTheme="minorHAnsi" w:cstheme="minorHAnsi"/>
        </w:rPr>
        <w:t> :</w:t>
      </w:r>
      <w:r w:rsidR="00A041F5">
        <w:rPr>
          <w:rFonts w:asciiTheme="minorHAnsi" w:hAnsiTheme="minorHAnsi" w:cstheme="minorHAnsi"/>
        </w:rPr>
        <w:t xml:space="preserve"> </w:t>
      </w:r>
      <w:r w:rsidR="00D4655B">
        <w:rPr>
          <w:rFonts w:asciiTheme="minorHAnsi" w:hAnsiTheme="minorHAnsi" w:cstheme="minorHAnsi"/>
        </w:rPr>
        <w:t>A</w:t>
      </w:r>
      <w:r w:rsidR="00C25077">
        <w:rPr>
          <w:rFonts w:asciiTheme="minorHAnsi" w:hAnsiTheme="minorHAnsi" w:cstheme="minorHAnsi"/>
        </w:rPr>
        <w:t xml:space="preserve">. </w:t>
      </w:r>
      <w:r w:rsidR="00D4655B">
        <w:rPr>
          <w:rFonts w:asciiTheme="minorHAnsi" w:hAnsiTheme="minorHAnsi" w:cstheme="minorHAnsi"/>
        </w:rPr>
        <w:t xml:space="preserve">Nothomb, </w:t>
      </w:r>
      <w:r w:rsidR="00E804D2" w:rsidRPr="00D4655B">
        <w:rPr>
          <w:rFonts w:asciiTheme="minorHAnsi" w:hAnsiTheme="minorHAnsi" w:cstheme="minorHAnsi"/>
          <w:i/>
        </w:rPr>
        <w:t>Acide sulfurique</w:t>
      </w:r>
      <w:r w:rsidR="00BB21B0">
        <w:rPr>
          <w:rFonts w:asciiTheme="minorHAnsi" w:hAnsiTheme="minorHAnsi" w:cstheme="minorHAnsi"/>
        </w:rPr>
        <w:t>, 2005</w:t>
      </w:r>
    </w:p>
    <w:p w14:paraId="12CD059A" w14:textId="77777777" w:rsidR="00E804D2" w:rsidRPr="00E6374F" w:rsidRDefault="00E804D2" w:rsidP="00E804D2">
      <w:pPr>
        <w:jc w:val="both"/>
        <w:rPr>
          <w:rFonts w:asciiTheme="minorHAnsi" w:hAnsiTheme="minorHAnsi" w:cstheme="minorHAnsi"/>
        </w:rPr>
      </w:pPr>
      <w:r w:rsidRPr="00E6374F">
        <w:rPr>
          <w:rFonts w:asciiTheme="minorHAnsi" w:hAnsiTheme="minorHAnsi" w:cstheme="minorHAnsi"/>
        </w:rPr>
        <w:t xml:space="preserve">Il advint que l’audience cessa de croître. Elle ne baissa pas le moins du monde, mais elle n’augmenta plus. </w:t>
      </w:r>
    </w:p>
    <w:p w14:paraId="5E5CA1EF" w14:textId="77777777" w:rsidR="00E804D2" w:rsidRPr="00E6374F" w:rsidRDefault="00E804D2" w:rsidP="00E804D2">
      <w:pPr>
        <w:jc w:val="both"/>
        <w:rPr>
          <w:rFonts w:asciiTheme="minorHAnsi" w:hAnsiTheme="minorHAnsi" w:cstheme="minorHAnsi"/>
        </w:rPr>
      </w:pPr>
      <w:r w:rsidRPr="00E6374F">
        <w:rPr>
          <w:rFonts w:asciiTheme="minorHAnsi" w:hAnsiTheme="minorHAnsi" w:cstheme="minorHAnsi"/>
        </w:rPr>
        <w:t>Les organisateurs s’affolèrent. « Concentration » existait depuis six mois, pendant lesquels la courbe avait été continuellement ascendante, avec parfois de très lentes montées, parfois des pics de croissance lors des incidents les plus médiatisés – jamais de stagnation.</w:t>
      </w:r>
    </w:p>
    <w:p w14:paraId="22BD487C" w14:textId="77777777" w:rsidR="00E804D2" w:rsidRDefault="00E804D2" w:rsidP="00E804D2">
      <w:pPr>
        <w:pStyle w:val="Paragraphedeliste"/>
        <w:numPr>
          <w:ilvl w:val="0"/>
          <w:numId w:val="1"/>
        </w:numPr>
        <w:jc w:val="both"/>
        <w:rPr>
          <w:rFonts w:cstheme="minorHAnsi"/>
        </w:rPr>
      </w:pPr>
      <w:r w:rsidRPr="00E6374F">
        <w:rPr>
          <w:rFonts w:cstheme="minorHAnsi"/>
        </w:rPr>
        <w:t>C’est notre premier plat, dit l’un d’entre eux.</w:t>
      </w:r>
    </w:p>
    <w:p w14:paraId="52927DC9" w14:textId="77777777" w:rsidR="00E36C5F" w:rsidRDefault="00E36C5F" w:rsidP="00E804D2">
      <w:pPr>
        <w:pStyle w:val="Paragraphedeliste"/>
        <w:numPr>
          <w:ilvl w:val="0"/>
          <w:numId w:val="1"/>
        </w:numPr>
        <w:jc w:val="both"/>
        <w:rPr>
          <w:rFonts w:cstheme="minorHAnsi"/>
        </w:rPr>
      </w:pPr>
      <w:r>
        <w:rPr>
          <w:rFonts w:cstheme="minorHAnsi"/>
        </w:rPr>
        <w:t>Un plat est toujours un faux plat, dit un autre. C’est une loi de la nature : ce qui n’avance pas recule.</w:t>
      </w:r>
    </w:p>
    <w:p w14:paraId="58F05F76" w14:textId="77777777" w:rsidR="00E36C5F" w:rsidRDefault="00E36C5F" w:rsidP="00E804D2">
      <w:pPr>
        <w:pStyle w:val="Paragraphedeliste"/>
        <w:numPr>
          <w:ilvl w:val="0"/>
          <w:numId w:val="1"/>
        </w:numPr>
        <w:jc w:val="both"/>
        <w:rPr>
          <w:rFonts w:cstheme="minorHAnsi"/>
        </w:rPr>
      </w:pPr>
      <w:r>
        <w:rPr>
          <w:rFonts w:cstheme="minorHAnsi"/>
        </w:rPr>
        <w:t>Il n’empêche que notre audience est énorme et reste la plus écrasante jamais obtenue pour une émission.</w:t>
      </w:r>
    </w:p>
    <w:p w14:paraId="188B0ABC" w14:textId="77777777" w:rsidR="00E36C5F" w:rsidRDefault="00E36C5F" w:rsidP="00E804D2">
      <w:pPr>
        <w:pStyle w:val="Paragraphedeliste"/>
        <w:numPr>
          <w:ilvl w:val="0"/>
          <w:numId w:val="1"/>
        </w:numPr>
        <w:jc w:val="both"/>
        <w:rPr>
          <w:rFonts w:cstheme="minorHAnsi"/>
        </w:rPr>
      </w:pPr>
      <w:r>
        <w:rPr>
          <w:rFonts w:cstheme="minorHAnsi"/>
        </w:rPr>
        <w:t xml:space="preserve">Ce n’est pas suffisant. Si nous ne préparons pas l’avenir, nous aurons tôt ou tard une mauvaise surprise. </w:t>
      </w:r>
    </w:p>
    <w:p w14:paraId="2927921C" w14:textId="77777777" w:rsidR="00E36C5F" w:rsidRPr="003E6EBD" w:rsidRDefault="00E36C5F" w:rsidP="00E804D2">
      <w:pPr>
        <w:pStyle w:val="Paragraphedeliste"/>
        <w:numPr>
          <w:ilvl w:val="0"/>
          <w:numId w:val="1"/>
        </w:numPr>
        <w:jc w:val="both"/>
        <w:rPr>
          <w:rFonts w:cstheme="minorHAnsi"/>
        </w:rPr>
      </w:pPr>
      <w:r>
        <w:rPr>
          <w:rFonts w:cstheme="minorHAnsi"/>
        </w:rPr>
        <w:t xml:space="preserve">Forcément : les </w:t>
      </w:r>
      <w:proofErr w:type="spellStart"/>
      <w:r>
        <w:rPr>
          <w:rFonts w:cstheme="minorHAnsi"/>
        </w:rPr>
        <w:t>medias</w:t>
      </w:r>
      <w:proofErr w:type="spellEnd"/>
      <w:r>
        <w:rPr>
          <w:rFonts w:cstheme="minorHAnsi"/>
        </w:rPr>
        <w:t xml:space="preserve"> ne parlent plus de nous. Ils ont passé des mois à ne parler que </w:t>
      </w:r>
      <w:r w:rsidRPr="003E6EBD">
        <w:rPr>
          <w:rFonts w:cstheme="minorHAnsi"/>
        </w:rPr>
        <w:t xml:space="preserve">de « Concentration », et </w:t>
      </w:r>
      <w:r w:rsidR="00BE6286" w:rsidRPr="003E6EBD">
        <w:rPr>
          <w:rFonts w:cstheme="minorHAnsi"/>
        </w:rPr>
        <w:t>maintenant, ils ont changé de sujet. Si nous voulons à nouveau attirer l’attention, il faut trouver quelque chose.</w:t>
      </w:r>
    </w:p>
    <w:p w14:paraId="6E1CFE68" w14:textId="77777777" w:rsidR="00BE6286" w:rsidRPr="003E6EBD" w:rsidRDefault="00BE6286" w:rsidP="00BE6286">
      <w:pPr>
        <w:ind w:left="360"/>
        <w:jc w:val="both"/>
        <w:rPr>
          <w:rFonts w:asciiTheme="minorHAnsi" w:hAnsiTheme="minorHAnsi" w:cstheme="minorHAnsi"/>
        </w:rPr>
      </w:pPr>
      <w:r w:rsidRPr="003E6EBD">
        <w:rPr>
          <w:rFonts w:asciiTheme="minorHAnsi" w:hAnsiTheme="minorHAnsi" w:cstheme="minorHAnsi"/>
        </w:rPr>
        <w:t xml:space="preserve">L’un deux proposa de consacrer un magazine aux principaux candidats, comme cela s’était pratiqué pour les shows télévisés de la décennie précédente, avec des photos et des interviews de vedettes. </w:t>
      </w:r>
    </w:p>
    <w:p w14:paraId="6958CB7F" w14:textId="77777777" w:rsidR="00BE6286" w:rsidRDefault="00BE6286" w:rsidP="00BE6286">
      <w:pPr>
        <w:pStyle w:val="Paragraphedeliste"/>
        <w:numPr>
          <w:ilvl w:val="0"/>
          <w:numId w:val="1"/>
        </w:numPr>
        <w:jc w:val="both"/>
        <w:rPr>
          <w:rFonts w:cstheme="minorHAnsi"/>
        </w:rPr>
      </w:pPr>
      <w:r w:rsidRPr="003E6EBD">
        <w:rPr>
          <w:rFonts w:cstheme="minorHAnsi"/>
        </w:rPr>
        <w:t>Impossible, lui dit-on. Ce ne serait envisageable qu’avec les kapos. Or les vraies vedettes de l’émission, ce sont les prisonniers. Et puisque nous reproduisons ici les conditions d’un véritable camp de concentration, nous ne pouvons pas les interviewer : ce serait contraire au principe de déshumanisation qui gouverne tout camp qui se respecte.</w:t>
      </w:r>
      <w:r w:rsidR="003E6EBD">
        <w:rPr>
          <w:rFonts w:cstheme="minorHAnsi"/>
        </w:rPr>
        <w:t xml:space="preserve"> (…)</w:t>
      </w:r>
    </w:p>
    <w:p w14:paraId="0E83C0C0" w14:textId="77777777" w:rsidR="003E6EBD" w:rsidRPr="00693DC6" w:rsidRDefault="003E6EBD" w:rsidP="003E6EBD">
      <w:pPr>
        <w:jc w:val="both"/>
        <w:rPr>
          <w:rFonts w:asciiTheme="minorHAnsi" w:hAnsiTheme="minorHAnsi" w:cstheme="minorHAnsi"/>
        </w:rPr>
      </w:pPr>
      <w:r w:rsidRPr="00693DC6">
        <w:rPr>
          <w:rFonts w:asciiTheme="minorHAnsi" w:hAnsiTheme="minorHAnsi" w:cstheme="minorHAnsi"/>
        </w:rPr>
        <w:t>Les organisateurs planchèrent encore avant de se réunir en table ronde. On but des litres de café, on fuma.</w:t>
      </w:r>
    </w:p>
    <w:p w14:paraId="6F8631A8" w14:textId="77777777" w:rsidR="003E6EBD" w:rsidRDefault="003E6EBD" w:rsidP="003E6EBD">
      <w:pPr>
        <w:pStyle w:val="Paragraphedeliste"/>
        <w:numPr>
          <w:ilvl w:val="0"/>
          <w:numId w:val="1"/>
        </w:numPr>
        <w:jc w:val="both"/>
        <w:rPr>
          <w:rFonts w:cstheme="minorHAnsi"/>
        </w:rPr>
      </w:pPr>
      <w:r>
        <w:rPr>
          <w:rFonts w:cstheme="minorHAnsi"/>
        </w:rPr>
        <w:t>Le seul défaut de « Concentration », c’est que ce n’est absolument pas interactif, remarque l’un d’eux.</w:t>
      </w:r>
    </w:p>
    <w:p w14:paraId="0A2BE4CF" w14:textId="77777777" w:rsidR="003E6EBD" w:rsidRDefault="003E6EBD" w:rsidP="003E6EBD">
      <w:pPr>
        <w:pStyle w:val="Paragraphedeliste"/>
        <w:numPr>
          <w:ilvl w:val="0"/>
          <w:numId w:val="1"/>
        </w:numPr>
        <w:jc w:val="both"/>
        <w:rPr>
          <w:rFonts w:cstheme="minorHAnsi"/>
        </w:rPr>
      </w:pPr>
      <w:r>
        <w:rPr>
          <w:rFonts w:cstheme="minorHAnsi"/>
        </w:rPr>
        <w:t xml:space="preserve">L’interactivité : </w:t>
      </w:r>
      <w:r w:rsidR="008C25ED">
        <w:rPr>
          <w:rFonts w:cstheme="minorHAnsi"/>
        </w:rPr>
        <w:t>ils n’ont que ce mot à la bouche depuis vingt ans.</w:t>
      </w:r>
    </w:p>
    <w:p w14:paraId="50F58688" w14:textId="77777777" w:rsidR="008C25ED" w:rsidRDefault="00981092" w:rsidP="003E6EBD">
      <w:pPr>
        <w:pStyle w:val="Paragraphedeliste"/>
        <w:numPr>
          <w:ilvl w:val="0"/>
          <w:numId w:val="1"/>
        </w:numPr>
        <w:jc w:val="both"/>
        <w:rPr>
          <w:rFonts w:cstheme="minorHAnsi"/>
        </w:rPr>
      </w:pPr>
      <w:r>
        <w:rPr>
          <w:rFonts w:cstheme="minorHAnsi"/>
        </w:rPr>
        <w:t xml:space="preserve">Et pour cause : </w:t>
      </w:r>
      <w:r w:rsidR="00BE30DD">
        <w:rPr>
          <w:rFonts w:cstheme="minorHAnsi"/>
        </w:rPr>
        <w:t>le public adore participer. Il adore qu’on lui demande son avis.</w:t>
      </w:r>
    </w:p>
    <w:p w14:paraId="7636E51F" w14:textId="77777777" w:rsidR="00BE30DD" w:rsidRDefault="00BE30DD" w:rsidP="003E6EBD">
      <w:pPr>
        <w:pStyle w:val="Paragraphedeliste"/>
        <w:numPr>
          <w:ilvl w:val="0"/>
          <w:numId w:val="1"/>
        </w:numPr>
        <w:jc w:val="both"/>
        <w:rPr>
          <w:rFonts w:cstheme="minorHAnsi"/>
        </w:rPr>
      </w:pPr>
      <w:r>
        <w:rPr>
          <w:rFonts w:cstheme="minorHAnsi"/>
        </w:rPr>
        <w:t>Comment rendre notre émission interactive ?</w:t>
      </w:r>
    </w:p>
    <w:p w14:paraId="3300CEAC" w14:textId="77777777" w:rsidR="00BE30DD" w:rsidRPr="00BE30DD" w:rsidRDefault="00BE30DD" w:rsidP="00BE30DD">
      <w:pPr>
        <w:jc w:val="both"/>
        <w:rPr>
          <w:rFonts w:asciiTheme="minorHAnsi" w:hAnsiTheme="minorHAnsi" w:cstheme="minorHAnsi"/>
        </w:rPr>
      </w:pPr>
      <w:r w:rsidRPr="00BE30DD">
        <w:rPr>
          <w:rFonts w:asciiTheme="minorHAnsi" w:hAnsiTheme="minorHAnsi" w:cstheme="minorHAnsi"/>
        </w:rPr>
        <w:t>Il y eut un silence.</w:t>
      </w:r>
    </w:p>
    <w:p w14:paraId="4105726D" w14:textId="77777777" w:rsidR="00BE30DD" w:rsidRDefault="00BE30DD" w:rsidP="00BE30DD">
      <w:pPr>
        <w:pStyle w:val="Paragraphedeliste"/>
        <w:numPr>
          <w:ilvl w:val="0"/>
          <w:numId w:val="1"/>
        </w:numPr>
        <w:jc w:val="both"/>
        <w:rPr>
          <w:rFonts w:cstheme="minorHAnsi"/>
        </w:rPr>
      </w:pPr>
      <w:r>
        <w:rPr>
          <w:rFonts w:cstheme="minorHAnsi"/>
        </w:rPr>
        <w:t>C’est évident ! s’exclama quelqu’un. C’est au public de faire le travail des kapos !</w:t>
      </w:r>
    </w:p>
    <w:p w14:paraId="0903A68E" w14:textId="77777777" w:rsidR="00BE30DD" w:rsidRDefault="00BE30DD" w:rsidP="00BE30DD">
      <w:pPr>
        <w:pStyle w:val="Paragraphedeliste"/>
        <w:numPr>
          <w:ilvl w:val="0"/>
          <w:numId w:val="1"/>
        </w:numPr>
        <w:jc w:val="both"/>
        <w:rPr>
          <w:rFonts w:cstheme="minorHAnsi"/>
        </w:rPr>
      </w:pPr>
      <w:r>
        <w:rPr>
          <w:rFonts w:cstheme="minorHAnsi"/>
        </w:rPr>
        <w:t>La schlague ?</w:t>
      </w:r>
    </w:p>
    <w:p w14:paraId="6C1938BA" w14:textId="77777777" w:rsidR="00BE30DD" w:rsidRDefault="00BE30DD" w:rsidP="00BE30DD">
      <w:pPr>
        <w:pStyle w:val="Paragraphedeliste"/>
        <w:numPr>
          <w:ilvl w:val="0"/>
          <w:numId w:val="1"/>
        </w:numPr>
        <w:jc w:val="both"/>
        <w:rPr>
          <w:rFonts w:cstheme="minorHAnsi"/>
        </w:rPr>
      </w:pPr>
      <w:r>
        <w:rPr>
          <w:rFonts w:cstheme="minorHAnsi"/>
        </w:rPr>
        <w:t>Non ! La sélection pour la mise à mort.</w:t>
      </w:r>
    </w:p>
    <w:p w14:paraId="1EA218AE" w14:textId="77777777" w:rsidR="00BE30DD" w:rsidRDefault="00BE30DD" w:rsidP="00BE30DD">
      <w:pPr>
        <w:pStyle w:val="Paragraphedeliste"/>
        <w:numPr>
          <w:ilvl w:val="0"/>
          <w:numId w:val="1"/>
        </w:numPr>
        <w:jc w:val="both"/>
        <w:rPr>
          <w:rFonts w:cstheme="minorHAnsi"/>
        </w:rPr>
      </w:pPr>
      <w:r>
        <w:rPr>
          <w:rFonts w:cstheme="minorHAnsi"/>
        </w:rPr>
        <w:t>Je crois qu’on tient l’idée.</w:t>
      </w:r>
    </w:p>
    <w:p w14:paraId="4B998E45" w14:textId="77777777" w:rsidR="00BE30DD" w:rsidRDefault="00BE30DD" w:rsidP="00BE30DD">
      <w:pPr>
        <w:pStyle w:val="Paragraphedeliste"/>
        <w:numPr>
          <w:ilvl w:val="0"/>
          <w:numId w:val="1"/>
        </w:numPr>
        <w:jc w:val="both"/>
        <w:rPr>
          <w:rFonts w:cstheme="minorHAnsi"/>
        </w:rPr>
      </w:pPr>
      <w:r>
        <w:rPr>
          <w:rFonts w:cstheme="minorHAnsi"/>
        </w:rPr>
        <w:t>On diffuse un numéro de téléphone très cher ?</w:t>
      </w:r>
    </w:p>
    <w:p w14:paraId="5CF3DCB5" w14:textId="77777777" w:rsidR="00BE30DD" w:rsidRDefault="00BE30DD" w:rsidP="00BE30DD">
      <w:pPr>
        <w:pStyle w:val="Paragraphedeliste"/>
        <w:numPr>
          <w:ilvl w:val="0"/>
          <w:numId w:val="1"/>
        </w:numPr>
        <w:jc w:val="both"/>
        <w:rPr>
          <w:rFonts w:cstheme="minorHAnsi"/>
        </w:rPr>
      </w:pPr>
      <w:r>
        <w:rPr>
          <w:rFonts w:cstheme="minorHAnsi"/>
        </w:rPr>
        <w:t>Mieux encore : on procède par télétexte. C’est beaucoup plus fort si le spectateur peut tout régler rien qu’avec sa zapette. Il lui suffit de tapoter les trois lettres et les trois chiffres du matricule de celui qu’il décide d’éliminer.</w:t>
      </w:r>
    </w:p>
    <w:p w14:paraId="1266FE53" w14:textId="77777777" w:rsidR="00BE30DD" w:rsidRDefault="00BE30DD" w:rsidP="00BE30DD">
      <w:pPr>
        <w:pStyle w:val="Paragraphedeliste"/>
        <w:numPr>
          <w:ilvl w:val="0"/>
          <w:numId w:val="1"/>
        </w:numPr>
        <w:jc w:val="both"/>
        <w:rPr>
          <w:rFonts w:cstheme="minorHAnsi"/>
        </w:rPr>
      </w:pPr>
      <w:r>
        <w:rPr>
          <w:rFonts w:cstheme="minorHAnsi"/>
        </w:rPr>
        <w:t>Génial ! Ça vaut les jeux du cirque, à Rome, le pouce vers le haut ou vers le bas.</w:t>
      </w:r>
    </w:p>
    <w:p w14:paraId="14375F37" w14:textId="77777777" w:rsidR="00BE30DD" w:rsidRPr="00BE30DD" w:rsidRDefault="00BE30DD" w:rsidP="00BE30DD">
      <w:pPr>
        <w:pStyle w:val="Paragraphedeliste"/>
        <w:numPr>
          <w:ilvl w:val="0"/>
          <w:numId w:val="1"/>
        </w:numPr>
        <w:jc w:val="both"/>
        <w:rPr>
          <w:rFonts w:cstheme="minorHAnsi"/>
        </w:rPr>
      </w:pPr>
      <w:r w:rsidRPr="00BE30DD">
        <w:rPr>
          <w:rFonts w:cstheme="minorHAnsi"/>
        </w:rPr>
        <w:t>Vous êtes fous. La participation sera nulle. Aucun spectateur n’osera désigner les victimes.</w:t>
      </w:r>
    </w:p>
    <w:p w14:paraId="2B4C8923" w14:textId="77777777" w:rsidR="00BE30DD" w:rsidRPr="00BE30DD" w:rsidRDefault="00BE30DD" w:rsidP="00BE30DD">
      <w:pPr>
        <w:ind w:left="360"/>
        <w:jc w:val="both"/>
        <w:rPr>
          <w:rFonts w:asciiTheme="minorHAnsi" w:hAnsiTheme="minorHAnsi" w:cstheme="minorHAnsi"/>
        </w:rPr>
      </w:pPr>
      <w:r w:rsidRPr="00BE30DD">
        <w:rPr>
          <w:rFonts w:asciiTheme="minorHAnsi" w:hAnsiTheme="minorHAnsi" w:cstheme="minorHAnsi"/>
        </w:rPr>
        <w:t>Tous les yeux convergèrent vers celui qui venait de parler.</w:t>
      </w:r>
    </w:p>
    <w:p w14:paraId="3235DA7C" w14:textId="77777777" w:rsidR="00BE30DD" w:rsidRPr="00BE30DD" w:rsidRDefault="00BE30DD" w:rsidP="00BE30DD">
      <w:pPr>
        <w:pStyle w:val="Paragraphedeliste"/>
        <w:numPr>
          <w:ilvl w:val="0"/>
          <w:numId w:val="1"/>
        </w:numPr>
        <w:jc w:val="both"/>
        <w:rPr>
          <w:rFonts w:cstheme="minorHAnsi"/>
        </w:rPr>
      </w:pPr>
      <w:r w:rsidRPr="00BE30DD">
        <w:rPr>
          <w:rFonts w:cstheme="minorHAnsi"/>
        </w:rPr>
        <w:t>On parie combien ? demanda un autre.</w:t>
      </w:r>
    </w:p>
    <w:p w14:paraId="570B878F" w14:textId="77777777" w:rsidR="00BE30DD" w:rsidRPr="00BE30DD" w:rsidRDefault="00BE30DD" w:rsidP="00BE30DD">
      <w:pPr>
        <w:jc w:val="both"/>
        <w:rPr>
          <w:rFonts w:asciiTheme="minorHAnsi" w:hAnsiTheme="minorHAnsi" w:cstheme="minorHAnsi"/>
        </w:rPr>
      </w:pPr>
      <w:r w:rsidRPr="00BE30DD">
        <w:rPr>
          <w:rFonts w:asciiTheme="minorHAnsi" w:hAnsiTheme="minorHAnsi" w:cstheme="minorHAnsi"/>
        </w:rPr>
        <w:t>Ils hurlèrent de rire.</w:t>
      </w:r>
    </w:p>
    <w:p w14:paraId="705C61D9" w14:textId="77777777" w:rsidR="00BE30DD" w:rsidRPr="00BE30DD" w:rsidRDefault="00BE30DD" w:rsidP="00BE30DD">
      <w:pPr>
        <w:pStyle w:val="Paragraphedeliste"/>
        <w:numPr>
          <w:ilvl w:val="0"/>
          <w:numId w:val="1"/>
        </w:numPr>
        <w:jc w:val="both"/>
        <w:rPr>
          <w:rFonts w:cstheme="minorHAnsi"/>
        </w:rPr>
      </w:pPr>
      <w:r w:rsidRPr="00BE30DD">
        <w:rPr>
          <w:rFonts w:cstheme="minorHAnsi"/>
        </w:rPr>
        <w:t>L’émission est sauvée, décréta le chef du symposium, mettant ainsi fin à la réunion.</w:t>
      </w:r>
    </w:p>
    <w:p w14:paraId="2322A710" w14:textId="77777777" w:rsidR="000D70A6" w:rsidRPr="00D01270" w:rsidRDefault="000D70A6" w:rsidP="000D70A6">
      <w:pPr>
        <w:jc w:val="both"/>
        <w:rPr>
          <w:rFonts w:asciiTheme="minorHAnsi" w:hAnsiTheme="minorHAnsi" w:cstheme="minorHAnsi"/>
          <w:b/>
        </w:rPr>
      </w:pPr>
      <w:r w:rsidRPr="00D01270">
        <w:rPr>
          <w:rFonts w:asciiTheme="minorHAnsi" w:hAnsiTheme="minorHAnsi" w:cstheme="minorHAnsi"/>
          <w:b/>
          <w:u w:val="single"/>
        </w:rPr>
        <w:lastRenderedPageBreak/>
        <w:t>Document 4</w:t>
      </w:r>
      <w:r w:rsidRPr="00D01270">
        <w:rPr>
          <w:rFonts w:asciiTheme="minorHAnsi" w:hAnsiTheme="minorHAnsi" w:cstheme="minorHAnsi"/>
          <w:b/>
        </w:rPr>
        <w:t xml:space="preserve"> :</w:t>
      </w:r>
    </w:p>
    <w:p w14:paraId="036FD394" w14:textId="77777777" w:rsidR="000D70A6" w:rsidRPr="00D01270" w:rsidRDefault="00277F38" w:rsidP="000D70A6">
      <w:pPr>
        <w:jc w:val="both"/>
        <w:rPr>
          <w:rFonts w:asciiTheme="minorHAnsi" w:hAnsiTheme="minorHAnsi" w:cstheme="minorHAnsi"/>
        </w:rPr>
      </w:pPr>
      <w:r w:rsidRPr="00E6374F">
        <w:rPr>
          <w:rFonts w:asciiTheme="minorHAnsi" w:hAnsiTheme="minorHAnsi" w:cstheme="minorHAnsi"/>
          <w:noProof/>
        </w:rPr>
        <w:drawing>
          <wp:anchor distT="0" distB="0" distL="114300" distR="114300" simplePos="0" relativeHeight="251665408" behindDoc="1" locked="0" layoutInCell="1" allowOverlap="1" wp14:anchorId="183D1512" wp14:editId="7A5E09A2">
            <wp:simplePos x="0" y="0"/>
            <wp:positionH relativeFrom="margin">
              <wp:align>left</wp:align>
            </wp:positionH>
            <wp:positionV relativeFrom="paragraph">
              <wp:posOffset>83820</wp:posOffset>
            </wp:positionV>
            <wp:extent cx="4590844" cy="2700020"/>
            <wp:effectExtent l="0" t="0" r="635" b="5080"/>
            <wp:wrapTight wrapText="bothSides">
              <wp:wrapPolygon edited="0">
                <wp:start x="0" y="0"/>
                <wp:lineTo x="0" y="21488"/>
                <wp:lineTo x="21513" y="21488"/>
                <wp:lineTo x="21513" y="0"/>
                <wp:lineTo x="0" y="0"/>
              </wp:wrapPolygon>
            </wp:wrapTight>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90844" cy="2700020"/>
                    </a:xfrm>
                    <a:prstGeom prst="rect">
                      <a:avLst/>
                    </a:prstGeom>
                  </pic:spPr>
                </pic:pic>
              </a:graphicData>
            </a:graphic>
          </wp:anchor>
        </w:drawing>
      </w:r>
    </w:p>
    <w:p w14:paraId="7414822B" w14:textId="77777777" w:rsidR="000D70A6" w:rsidRPr="00D01270" w:rsidRDefault="000D70A6" w:rsidP="000D70A6">
      <w:pPr>
        <w:jc w:val="both"/>
        <w:rPr>
          <w:rStyle w:val="Lienhypertexte"/>
          <w:rFonts w:asciiTheme="minorHAnsi" w:hAnsiTheme="minorHAnsi" w:cstheme="minorHAnsi"/>
        </w:rPr>
      </w:pPr>
    </w:p>
    <w:p w14:paraId="51D2AEAB" w14:textId="77777777" w:rsidR="000D70A6" w:rsidRPr="00D01270" w:rsidRDefault="000D70A6" w:rsidP="000D70A6">
      <w:pPr>
        <w:jc w:val="both"/>
        <w:rPr>
          <w:rFonts w:asciiTheme="minorHAnsi" w:hAnsiTheme="minorHAnsi" w:cstheme="minorHAnsi"/>
        </w:rPr>
      </w:pPr>
    </w:p>
    <w:p w14:paraId="1A83CA7D" w14:textId="77777777" w:rsidR="000D70A6" w:rsidRPr="00D01270" w:rsidRDefault="000D70A6" w:rsidP="000D70A6">
      <w:pPr>
        <w:jc w:val="both"/>
        <w:rPr>
          <w:rFonts w:asciiTheme="minorHAnsi" w:hAnsiTheme="minorHAnsi" w:cstheme="minorHAnsi"/>
        </w:rPr>
      </w:pPr>
    </w:p>
    <w:p w14:paraId="4CFBD442" w14:textId="77777777" w:rsidR="00277F38" w:rsidRDefault="00277F38" w:rsidP="000D70A6">
      <w:pPr>
        <w:jc w:val="both"/>
        <w:rPr>
          <w:rFonts w:asciiTheme="minorHAnsi" w:hAnsiTheme="minorHAnsi" w:cstheme="minorHAnsi"/>
        </w:rPr>
      </w:pPr>
    </w:p>
    <w:p w14:paraId="740AC050" w14:textId="77777777" w:rsidR="00277F38" w:rsidRDefault="00277F38" w:rsidP="000D70A6">
      <w:pPr>
        <w:jc w:val="both"/>
        <w:rPr>
          <w:rFonts w:asciiTheme="minorHAnsi" w:hAnsiTheme="minorHAnsi" w:cstheme="minorHAnsi"/>
        </w:rPr>
      </w:pPr>
    </w:p>
    <w:p w14:paraId="5B80C32F" w14:textId="77777777" w:rsidR="00277F38" w:rsidRDefault="00277F38" w:rsidP="000D70A6">
      <w:pPr>
        <w:jc w:val="both"/>
        <w:rPr>
          <w:rFonts w:asciiTheme="minorHAnsi" w:hAnsiTheme="minorHAnsi" w:cstheme="minorHAnsi"/>
        </w:rPr>
      </w:pPr>
    </w:p>
    <w:p w14:paraId="75CCC14E" w14:textId="77777777" w:rsidR="00277F38" w:rsidRDefault="00277F38" w:rsidP="000D70A6">
      <w:pPr>
        <w:jc w:val="both"/>
        <w:rPr>
          <w:rFonts w:asciiTheme="minorHAnsi" w:hAnsiTheme="minorHAnsi" w:cstheme="minorHAnsi"/>
        </w:rPr>
      </w:pPr>
    </w:p>
    <w:p w14:paraId="4B20C85E" w14:textId="77777777" w:rsidR="00277F38" w:rsidRDefault="00277F38" w:rsidP="000D70A6">
      <w:pPr>
        <w:jc w:val="both"/>
        <w:rPr>
          <w:rFonts w:asciiTheme="minorHAnsi" w:hAnsiTheme="minorHAnsi" w:cstheme="minorHAnsi"/>
        </w:rPr>
      </w:pPr>
    </w:p>
    <w:p w14:paraId="43B3A1E1" w14:textId="77777777" w:rsidR="00277F38" w:rsidRDefault="00277F38" w:rsidP="000D70A6">
      <w:pPr>
        <w:jc w:val="both"/>
        <w:rPr>
          <w:rFonts w:asciiTheme="minorHAnsi" w:hAnsiTheme="minorHAnsi" w:cstheme="minorHAnsi"/>
        </w:rPr>
      </w:pPr>
    </w:p>
    <w:p w14:paraId="5D560582" w14:textId="77777777" w:rsidR="00277F38" w:rsidRDefault="00277F38" w:rsidP="000D70A6">
      <w:pPr>
        <w:jc w:val="both"/>
        <w:rPr>
          <w:rFonts w:asciiTheme="minorHAnsi" w:hAnsiTheme="minorHAnsi" w:cstheme="minorHAnsi"/>
        </w:rPr>
      </w:pPr>
    </w:p>
    <w:p w14:paraId="481E4516" w14:textId="77777777" w:rsidR="00277F38" w:rsidRDefault="00277F38" w:rsidP="000D70A6">
      <w:pPr>
        <w:jc w:val="both"/>
        <w:rPr>
          <w:rFonts w:asciiTheme="minorHAnsi" w:hAnsiTheme="minorHAnsi" w:cstheme="minorHAnsi"/>
        </w:rPr>
      </w:pPr>
    </w:p>
    <w:p w14:paraId="4C4D364E" w14:textId="77777777" w:rsidR="00277F38" w:rsidRDefault="00277F38" w:rsidP="000D70A6">
      <w:pPr>
        <w:jc w:val="both"/>
        <w:rPr>
          <w:rFonts w:asciiTheme="minorHAnsi" w:hAnsiTheme="minorHAnsi" w:cstheme="minorHAnsi"/>
        </w:rPr>
      </w:pPr>
    </w:p>
    <w:p w14:paraId="49293BF5" w14:textId="77777777" w:rsidR="00277F38" w:rsidRDefault="00277F38" w:rsidP="000D70A6">
      <w:pPr>
        <w:jc w:val="both"/>
        <w:rPr>
          <w:rFonts w:asciiTheme="minorHAnsi" w:hAnsiTheme="minorHAnsi" w:cstheme="minorHAnsi"/>
        </w:rPr>
      </w:pPr>
    </w:p>
    <w:p w14:paraId="4DEDF5E0" w14:textId="77777777" w:rsidR="00277F38" w:rsidRDefault="00277F38" w:rsidP="000D70A6">
      <w:pPr>
        <w:jc w:val="both"/>
        <w:rPr>
          <w:rFonts w:asciiTheme="minorHAnsi" w:hAnsiTheme="minorHAnsi" w:cstheme="minorHAnsi"/>
        </w:rPr>
      </w:pPr>
    </w:p>
    <w:p w14:paraId="3CFE8457" w14:textId="388EB5DD" w:rsidR="000D70A6" w:rsidRPr="00E6374F" w:rsidRDefault="000D70A6" w:rsidP="000D70A6">
      <w:pPr>
        <w:jc w:val="both"/>
        <w:rPr>
          <w:rFonts w:asciiTheme="minorHAnsi" w:hAnsiTheme="minorHAnsi" w:cstheme="minorHAnsi"/>
        </w:rPr>
      </w:pPr>
      <w:r w:rsidRPr="00E6374F">
        <w:rPr>
          <w:rFonts w:asciiTheme="minorHAnsi" w:hAnsiTheme="minorHAnsi" w:cstheme="minorHAnsi"/>
        </w:rPr>
        <w:t>Lien vid</w:t>
      </w:r>
      <w:r w:rsidR="00A7218A">
        <w:rPr>
          <w:rFonts w:asciiTheme="minorHAnsi" w:hAnsiTheme="minorHAnsi" w:cstheme="minorHAnsi"/>
        </w:rPr>
        <w:t>é</w:t>
      </w:r>
      <w:r w:rsidRPr="00E6374F">
        <w:rPr>
          <w:rFonts w:asciiTheme="minorHAnsi" w:hAnsiTheme="minorHAnsi" w:cstheme="minorHAnsi"/>
        </w:rPr>
        <w:t xml:space="preserve">o à consulter : </w:t>
      </w:r>
      <w:hyperlink r:id="rId10" w:history="1">
        <w:r w:rsidRPr="00E6374F">
          <w:rPr>
            <w:rStyle w:val="Lienhypertexte"/>
            <w:rFonts w:asciiTheme="minorHAnsi" w:hAnsiTheme="minorHAnsi" w:cstheme="minorHAnsi"/>
          </w:rPr>
          <w:t>http://nddl.newsgame.fr/selection</w:t>
        </w:r>
      </w:hyperlink>
    </w:p>
    <w:p w14:paraId="0B27E203" w14:textId="77777777" w:rsidR="000D70A6" w:rsidRDefault="000D70A6" w:rsidP="00D3691E">
      <w:pPr>
        <w:jc w:val="both"/>
        <w:rPr>
          <w:rFonts w:asciiTheme="minorHAnsi" w:hAnsiTheme="minorHAnsi" w:cstheme="minorHAnsi"/>
        </w:rPr>
      </w:pPr>
    </w:p>
    <w:p w14:paraId="14164FDB" w14:textId="77777777" w:rsidR="000D70A6" w:rsidRDefault="000D70A6" w:rsidP="00D3691E">
      <w:pPr>
        <w:jc w:val="both"/>
        <w:rPr>
          <w:rFonts w:asciiTheme="minorHAnsi" w:hAnsiTheme="minorHAnsi" w:cstheme="minorHAnsi"/>
        </w:rPr>
      </w:pPr>
    </w:p>
    <w:p w14:paraId="370231F7" w14:textId="55A268FB" w:rsidR="000D70A6" w:rsidRPr="000D70A6" w:rsidRDefault="000D70A6" w:rsidP="000D70A6">
      <w:pPr>
        <w:jc w:val="both"/>
        <w:rPr>
          <w:rFonts w:asciiTheme="minorHAnsi" w:hAnsiTheme="minorHAnsi" w:cstheme="minorHAnsi"/>
          <w:b/>
          <w:lang w:val="en-US"/>
        </w:rPr>
      </w:pPr>
      <w:r w:rsidRPr="000D70A6">
        <w:rPr>
          <w:rFonts w:asciiTheme="minorHAnsi" w:hAnsiTheme="minorHAnsi" w:cstheme="minorHAnsi"/>
          <w:b/>
          <w:u w:val="single"/>
          <w:lang w:val="en-US"/>
        </w:rPr>
        <w:t xml:space="preserve">Document </w:t>
      </w:r>
      <w:proofErr w:type="gramStart"/>
      <w:r w:rsidRPr="000D70A6">
        <w:rPr>
          <w:rFonts w:asciiTheme="minorHAnsi" w:hAnsiTheme="minorHAnsi" w:cstheme="minorHAnsi"/>
          <w:b/>
          <w:u w:val="single"/>
          <w:lang w:val="en-US"/>
        </w:rPr>
        <w:t>5</w:t>
      </w:r>
      <w:r w:rsidR="00A7218A">
        <w:rPr>
          <w:rFonts w:asciiTheme="minorHAnsi" w:hAnsiTheme="minorHAnsi" w:cstheme="minorHAnsi"/>
          <w:b/>
          <w:lang w:val="en-US"/>
        </w:rPr>
        <w:t xml:space="preserve"> </w:t>
      </w:r>
      <w:r w:rsidRPr="000D70A6">
        <w:rPr>
          <w:rFonts w:asciiTheme="minorHAnsi" w:hAnsiTheme="minorHAnsi" w:cstheme="minorHAnsi"/>
          <w:b/>
          <w:lang w:val="en-US"/>
        </w:rPr>
        <w:t>:</w:t>
      </w:r>
      <w:proofErr w:type="gramEnd"/>
    </w:p>
    <w:p w14:paraId="6A43AD6A" w14:textId="77777777" w:rsidR="000D70A6" w:rsidRPr="00E6374F" w:rsidRDefault="000D70A6" w:rsidP="000D70A6">
      <w:pPr>
        <w:jc w:val="both"/>
        <w:rPr>
          <w:rFonts w:asciiTheme="minorHAnsi" w:hAnsiTheme="minorHAnsi" w:cstheme="minorHAnsi"/>
          <w:lang w:val="en-US"/>
        </w:rPr>
      </w:pPr>
    </w:p>
    <w:p w14:paraId="4160AFCC" w14:textId="77777777" w:rsidR="000D70A6" w:rsidRPr="00E6374F" w:rsidRDefault="003363BA" w:rsidP="000D70A6">
      <w:pPr>
        <w:rPr>
          <w:rFonts w:asciiTheme="minorHAnsi" w:hAnsiTheme="minorHAnsi" w:cstheme="minorHAnsi"/>
        </w:rPr>
      </w:pPr>
      <w:r w:rsidRPr="00E6374F">
        <w:rPr>
          <w:rFonts w:asciiTheme="minorHAnsi" w:hAnsiTheme="minorHAnsi" w:cstheme="minorHAnsi"/>
        </w:rPr>
        <w:fldChar w:fldCharType="begin"/>
      </w:r>
      <w:r w:rsidR="000D70A6" w:rsidRPr="00E6374F">
        <w:rPr>
          <w:rFonts w:asciiTheme="minorHAnsi" w:hAnsiTheme="minorHAnsi" w:cstheme="minorHAnsi"/>
        </w:rPr>
        <w:instrText xml:space="preserve"> INCLUDEPICTURE "https://www.socialy.fr/wp-content/uploads/2021/02/BETCLIC_Bascule-dans-le-game_SHOP_12m2.jpg" \* MERGEFORMATINET </w:instrText>
      </w:r>
      <w:r w:rsidRPr="00E6374F">
        <w:rPr>
          <w:rFonts w:asciiTheme="minorHAnsi" w:hAnsiTheme="minorHAnsi" w:cstheme="minorHAnsi"/>
        </w:rPr>
        <w:fldChar w:fldCharType="separate"/>
      </w:r>
      <w:r w:rsidR="000D70A6" w:rsidRPr="00E6374F">
        <w:rPr>
          <w:rFonts w:asciiTheme="minorHAnsi" w:hAnsiTheme="minorHAnsi" w:cstheme="minorHAnsi"/>
          <w:noProof/>
        </w:rPr>
        <w:drawing>
          <wp:inline distT="0" distB="0" distL="0" distR="0" wp14:anchorId="04A4919A" wp14:editId="38727D43">
            <wp:extent cx="3092714" cy="2341880"/>
            <wp:effectExtent l="0" t="0" r="0" b="1270"/>
            <wp:docPr id="14" name="Image 14" descr="https://www.socialy.fr/wp-content/uploads/2021/02/BETCLIC_Bascule-dans-le-game_SHOP_12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ocialy.fr/wp-content/uploads/2021/02/BETCLIC_Bascule-dans-le-game_SHOP_12m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00165" cy="2347522"/>
                    </a:xfrm>
                    <a:prstGeom prst="rect">
                      <a:avLst/>
                    </a:prstGeom>
                    <a:noFill/>
                    <a:ln>
                      <a:noFill/>
                    </a:ln>
                  </pic:spPr>
                </pic:pic>
              </a:graphicData>
            </a:graphic>
          </wp:inline>
        </w:drawing>
      </w:r>
      <w:r w:rsidRPr="00E6374F">
        <w:rPr>
          <w:rFonts w:asciiTheme="minorHAnsi" w:hAnsiTheme="minorHAnsi" w:cstheme="minorHAnsi"/>
        </w:rPr>
        <w:fldChar w:fldCharType="end"/>
      </w:r>
    </w:p>
    <w:p w14:paraId="3544FB5A" w14:textId="77777777" w:rsidR="000D70A6" w:rsidRPr="00E6374F" w:rsidRDefault="000D70A6" w:rsidP="000D70A6">
      <w:pPr>
        <w:jc w:val="both"/>
        <w:rPr>
          <w:rFonts w:asciiTheme="minorHAnsi" w:hAnsiTheme="minorHAnsi" w:cstheme="minorHAnsi"/>
          <w:lang w:val="en-US"/>
        </w:rPr>
      </w:pPr>
    </w:p>
    <w:p w14:paraId="326B8828" w14:textId="01E57735" w:rsidR="00FA2C37" w:rsidRDefault="000D70A6" w:rsidP="00D3691E">
      <w:pPr>
        <w:jc w:val="both"/>
        <w:rPr>
          <w:rStyle w:val="Lienhypertexte"/>
          <w:rFonts w:asciiTheme="minorHAnsi" w:hAnsiTheme="minorHAnsi" w:cstheme="minorHAnsi"/>
        </w:rPr>
      </w:pPr>
      <w:r w:rsidRPr="00E6374F">
        <w:rPr>
          <w:rFonts w:asciiTheme="minorHAnsi" w:hAnsiTheme="minorHAnsi" w:cstheme="minorHAnsi"/>
        </w:rPr>
        <w:t xml:space="preserve">Lien vidéo à consulter : </w:t>
      </w:r>
      <w:hyperlink r:id="rId12" w:tgtFrame="_blank" w:history="1">
        <w:r w:rsidRPr="00E6374F">
          <w:rPr>
            <w:rStyle w:val="Lienhypertexte"/>
            <w:rFonts w:asciiTheme="minorHAnsi" w:hAnsiTheme="minorHAnsi" w:cstheme="minorHAnsi"/>
          </w:rPr>
          <w:t>https://jaimelesmots.com/avec-lapp-betclic-bascule-dans-le-game-winn-winn-winn-winn-et-deviens-no-bet-no-game-avec-betclic/</w:t>
        </w:r>
      </w:hyperlink>
    </w:p>
    <w:p w14:paraId="5B1ACF78" w14:textId="77777777" w:rsidR="00AF65A1" w:rsidRDefault="00AF65A1" w:rsidP="00D3691E">
      <w:pPr>
        <w:jc w:val="both"/>
        <w:rPr>
          <w:rStyle w:val="Lienhypertexte"/>
          <w:rFonts w:asciiTheme="minorHAnsi" w:hAnsiTheme="minorHAnsi" w:cstheme="minorHAnsi"/>
        </w:rPr>
      </w:pPr>
    </w:p>
    <w:p w14:paraId="625345EA" w14:textId="1C6FEF12" w:rsidR="001337B6" w:rsidRDefault="001337B6" w:rsidP="00D3691E">
      <w:pPr>
        <w:jc w:val="both"/>
        <w:rPr>
          <w:rFonts w:asciiTheme="minorHAnsi" w:hAnsiTheme="minorHAnsi" w:cstheme="minorHAnsi"/>
          <w:b/>
        </w:rPr>
      </w:pPr>
      <w:proofErr w:type="gramStart"/>
      <w:r w:rsidRPr="00AF65A1">
        <w:rPr>
          <w:rFonts w:asciiTheme="minorHAnsi" w:hAnsiTheme="minorHAnsi" w:cstheme="minorHAnsi"/>
          <w:b/>
        </w:rPr>
        <w:t>OU</w:t>
      </w:r>
      <w:proofErr w:type="gramEnd"/>
    </w:p>
    <w:p w14:paraId="0D333E30" w14:textId="77777777" w:rsidR="00AF65A1" w:rsidRPr="00AF65A1" w:rsidRDefault="00AF65A1" w:rsidP="00D3691E">
      <w:pPr>
        <w:jc w:val="both"/>
        <w:rPr>
          <w:rFonts w:asciiTheme="minorHAnsi" w:hAnsiTheme="minorHAnsi" w:cstheme="minorHAnsi"/>
          <w:b/>
        </w:rPr>
      </w:pPr>
    </w:p>
    <w:p w14:paraId="2FAE049D" w14:textId="050C5C9F" w:rsidR="00914DCD" w:rsidRDefault="001337B6" w:rsidP="00AF65A1">
      <w:pPr>
        <w:rPr>
          <w:rFonts w:asciiTheme="minorHAnsi" w:hAnsiTheme="minorHAnsi" w:cstheme="minorHAnsi"/>
        </w:rPr>
        <w:sectPr w:rsidR="00914DCD" w:rsidSect="00841424">
          <w:headerReference w:type="default" r:id="rId13"/>
          <w:pgSz w:w="11900" w:h="16840"/>
          <w:pgMar w:top="1417" w:right="1417" w:bottom="1417" w:left="1417" w:header="708" w:footer="708" w:gutter="0"/>
          <w:cols w:space="708"/>
          <w:docGrid w:linePitch="360"/>
        </w:sectPr>
      </w:pPr>
      <w:r>
        <w:rPr>
          <w:rFonts w:asciiTheme="minorHAnsi" w:hAnsiTheme="minorHAnsi" w:cstheme="minorHAnsi"/>
        </w:rPr>
        <w:t>Le</w:t>
      </w:r>
      <w:r w:rsidR="00AF65A1">
        <w:rPr>
          <w:rFonts w:asciiTheme="minorHAnsi" w:hAnsiTheme="minorHAnsi" w:cstheme="minorHAnsi"/>
        </w:rPr>
        <w:t xml:space="preserve"> </w:t>
      </w:r>
      <w:r>
        <w:rPr>
          <w:rFonts w:asciiTheme="minorHAnsi" w:hAnsiTheme="minorHAnsi" w:cstheme="minorHAnsi"/>
        </w:rPr>
        <w:t xml:space="preserve">cosplay : </w:t>
      </w:r>
      <w:r w:rsidRPr="001337B6">
        <w:rPr>
          <w:rFonts w:asciiTheme="minorHAnsi" w:hAnsiTheme="minorHAnsi" w:cstheme="minorHAnsi"/>
        </w:rPr>
        <w:t>https://hitek.fr/actualite/dossier-cosplay-histoire-origines_219</w:t>
      </w:r>
    </w:p>
    <w:p w14:paraId="41F3D65F" w14:textId="77777777" w:rsidR="001337B6" w:rsidRDefault="001337B6" w:rsidP="00D3691E">
      <w:pPr>
        <w:jc w:val="both"/>
        <w:rPr>
          <w:rFonts w:asciiTheme="minorHAnsi" w:hAnsiTheme="minorHAnsi" w:cstheme="minorHAnsi"/>
        </w:rPr>
      </w:pPr>
    </w:p>
    <w:p w14:paraId="4273E476" w14:textId="77777777" w:rsidR="00A83870" w:rsidRPr="00E6374F" w:rsidRDefault="00FA2C37" w:rsidP="00D3691E">
      <w:pPr>
        <w:jc w:val="both"/>
        <w:rPr>
          <w:rFonts w:asciiTheme="minorHAnsi" w:hAnsiTheme="minorHAnsi" w:cstheme="minorHAnsi"/>
        </w:rPr>
      </w:pPr>
      <w:r>
        <w:rPr>
          <w:rFonts w:asciiTheme="minorHAnsi" w:hAnsiTheme="minorHAnsi" w:cstheme="minorHAnsi"/>
          <w:b/>
          <w:u w:val="single"/>
        </w:rPr>
        <w:t xml:space="preserve">Pistes pour </w:t>
      </w:r>
      <w:r w:rsidR="00A83870" w:rsidRPr="00E6374F">
        <w:rPr>
          <w:rFonts w:asciiTheme="minorHAnsi" w:hAnsiTheme="minorHAnsi" w:cstheme="minorHAnsi"/>
          <w:b/>
          <w:u w:val="single"/>
        </w:rPr>
        <w:t>TRACE ÉCRITE TEMPS 1 et TEMPS 2</w:t>
      </w:r>
      <w:r w:rsidR="00A83870" w:rsidRPr="00E6374F">
        <w:rPr>
          <w:rFonts w:asciiTheme="minorHAnsi" w:hAnsiTheme="minorHAnsi" w:cstheme="minorHAnsi"/>
        </w:rPr>
        <w:t xml:space="preserve"> : </w:t>
      </w:r>
      <w:r w:rsidR="0035373E">
        <w:rPr>
          <w:rFonts w:asciiTheme="minorHAnsi" w:hAnsiTheme="minorHAnsi" w:cstheme="minorHAnsi"/>
        </w:rPr>
        <w:t xml:space="preserve">Les mots clés du programme limitatif sont </w:t>
      </w:r>
      <w:r w:rsidR="0035373E" w:rsidRPr="0035373E">
        <w:rPr>
          <w:rFonts w:asciiTheme="minorHAnsi" w:hAnsiTheme="minorHAnsi" w:cstheme="minorHAnsi"/>
          <w:highlight w:val="cyan"/>
        </w:rPr>
        <w:t>surlignés</w:t>
      </w:r>
    </w:p>
    <w:p w14:paraId="7310568F" w14:textId="77777777" w:rsidR="0028056C" w:rsidRPr="00E6374F" w:rsidRDefault="0028056C" w:rsidP="00D3691E">
      <w:pPr>
        <w:jc w:val="both"/>
        <w:rPr>
          <w:rFonts w:asciiTheme="minorHAnsi" w:hAnsiTheme="minorHAnsi" w:cstheme="minorHAnsi"/>
        </w:rPr>
      </w:pPr>
    </w:p>
    <w:tbl>
      <w:tblPr>
        <w:tblStyle w:val="Grilledutableau"/>
        <w:tblW w:w="16585" w:type="dxa"/>
        <w:tblInd w:w="-1281" w:type="dxa"/>
        <w:tblLook w:val="04A0" w:firstRow="1" w:lastRow="0" w:firstColumn="1" w:lastColumn="0" w:noHBand="0" w:noVBand="1"/>
      </w:tblPr>
      <w:tblGrid>
        <w:gridCol w:w="1982"/>
        <w:gridCol w:w="1988"/>
        <w:gridCol w:w="3969"/>
        <w:gridCol w:w="3260"/>
        <w:gridCol w:w="2835"/>
        <w:gridCol w:w="2551"/>
      </w:tblGrid>
      <w:tr w:rsidR="00B11654" w:rsidRPr="00E6374F" w14:paraId="36AD4549" w14:textId="77777777" w:rsidTr="00B11654">
        <w:tc>
          <w:tcPr>
            <w:tcW w:w="1982" w:type="dxa"/>
          </w:tcPr>
          <w:p w14:paraId="54D5A808" w14:textId="77777777" w:rsidR="0050062B" w:rsidRPr="00387CF4" w:rsidRDefault="0050062B" w:rsidP="00D3691E">
            <w:pPr>
              <w:jc w:val="both"/>
              <w:rPr>
                <w:rFonts w:asciiTheme="minorHAnsi" w:hAnsiTheme="minorHAnsi" w:cstheme="minorHAnsi"/>
                <w:sz w:val="22"/>
                <w:szCs w:val="22"/>
              </w:rPr>
            </w:pPr>
          </w:p>
        </w:tc>
        <w:tc>
          <w:tcPr>
            <w:tcW w:w="1988" w:type="dxa"/>
          </w:tcPr>
          <w:p w14:paraId="239C0CF4" w14:textId="77777777" w:rsidR="0050062B" w:rsidRPr="00387CF4" w:rsidRDefault="0050062B" w:rsidP="00D3691E">
            <w:pPr>
              <w:jc w:val="both"/>
              <w:rPr>
                <w:rFonts w:asciiTheme="minorHAnsi" w:hAnsiTheme="minorHAnsi" w:cstheme="minorHAnsi"/>
                <w:sz w:val="22"/>
                <w:szCs w:val="22"/>
              </w:rPr>
            </w:pPr>
            <w:r w:rsidRPr="00387CF4">
              <w:rPr>
                <w:rFonts w:asciiTheme="minorHAnsi" w:hAnsiTheme="minorHAnsi" w:cstheme="minorHAnsi"/>
                <w:sz w:val="22"/>
                <w:szCs w:val="22"/>
              </w:rPr>
              <w:t>Texte 1 – Christophe Donne</w:t>
            </w:r>
          </w:p>
          <w:p w14:paraId="34A9C282" w14:textId="77777777" w:rsidR="00D82042" w:rsidRPr="00387CF4" w:rsidRDefault="00D82042" w:rsidP="00D3691E">
            <w:pPr>
              <w:jc w:val="both"/>
              <w:rPr>
                <w:rFonts w:asciiTheme="minorHAnsi" w:hAnsiTheme="minorHAnsi" w:cstheme="minorHAnsi"/>
                <w:sz w:val="22"/>
                <w:szCs w:val="22"/>
              </w:rPr>
            </w:pPr>
          </w:p>
        </w:tc>
        <w:tc>
          <w:tcPr>
            <w:tcW w:w="3969" w:type="dxa"/>
          </w:tcPr>
          <w:p w14:paraId="6F97D535" w14:textId="77777777" w:rsidR="0050062B" w:rsidRPr="00387CF4" w:rsidRDefault="0050062B" w:rsidP="00D3691E">
            <w:pPr>
              <w:jc w:val="both"/>
              <w:rPr>
                <w:rFonts w:asciiTheme="minorHAnsi" w:hAnsiTheme="minorHAnsi" w:cstheme="minorHAnsi"/>
                <w:sz w:val="22"/>
                <w:szCs w:val="22"/>
              </w:rPr>
            </w:pPr>
            <w:r w:rsidRPr="00387CF4">
              <w:rPr>
                <w:rFonts w:asciiTheme="minorHAnsi" w:hAnsiTheme="minorHAnsi" w:cstheme="minorHAnsi"/>
                <w:sz w:val="22"/>
                <w:szCs w:val="22"/>
              </w:rPr>
              <w:t>Extrait 2 – Ernest Cline</w:t>
            </w:r>
          </w:p>
        </w:tc>
        <w:tc>
          <w:tcPr>
            <w:tcW w:w="3260" w:type="dxa"/>
          </w:tcPr>
          <w:p w14:paraId="2EDB463F" w14:textId="3D9BDECB" w:rsidR="0050062B" w:rsidRPr="00387CF4" w:rsidRDefault="0050062B" w:rsidP="00D3691E">
            <w:pPr>
              <w:jc w:val="both"/>
              <w:rPr>
                <w:rFonts w:asciiTheme="minorHAnsi" w:hAnsiTheme="minorHAnsi" w:cstheme="minorHAnsi"/>
                <w:sz w:val="22"/>
                <w:szCs w:val="22"/>
              </w:rPr>
            </w:pPr>
            <w:r w:rsidRPr="00387CF4">
              <w:rPr>
                <w:rFonts w:asciiTheme="minorHAnsi" w:hAnsiTheme="minorHAnsi" w:cstheme="minorHAnsi"/>
                <w:sz w:val="22"/>
                <w:szCs w:val="22"/>
              </w:rPr>
              <w:t>Extrait 3</w:t>
            </w:r>
            <w:r w:rsidR="00CA1BC6">
              <w:rPr>
                <w:rFonts w:asciiTheme="minorHAnsi" w:hAnsiTheme="minorHAnsi" w:cstheme="minorHAnsi"/>
                <w:sz w:val="22"/>
                <w:szCs w:val="22"/>
              </w:rPr>
              <w:t xml:space="preserve"> </w:t>
            </w:r>
            <w:r w:rsidRPr="00387CF4">
              <w:rPr>
                <w:rFonts w:asciiTheme="minorHAnsi" w:hAnsiTheme="minorHAnsi" w:cstheme="minorHAnsi"/>
                <w:sz w:val="22"/>
                <w:szCs w:val="22"/>
              </w:rPr>
              <w:t>–</w:t>
            </w:r>
            <w:r w:rsidR="00CA1BC6">
              <w:rPr>
                <w:rFonts w:asciiTheme="minorHAnsi" w:hAnsiTheme="minorHAnsi" w:cstheme="minorHAnsi"/>
                <w:sz w:val="22"/>
                <w:szCs w:val="22"/>
              </w:rPr>
              <w:t xml:space="preserve"> </w:t>
            </w:r>
            <w:r w:rsidRPr="00387CF4">
              <w:rPr>
                <w:rFonts w:asciiTheme="minorHAnsi" w:hAnsiTheme="minorHAnsi" w:cstheme="minorHAnsi"/>
                <w:sz w:val="22"/>
                <w:szCs w:val="22"/>
              </w:rPr>
              <w:t>Amélie Nothomb</w:t>
            </w:r>
          </w:p>
        </w:tc>
        <w:tc>
          <w:tcPr>
            <w:tcW w:w="2835" w:type="dxa"/>
          </w:tcPr>
          <w:p w14:paraId="2D229942" w14:textId="77777777" w:rsidR="0050062B" w:rsidRPr="00387CF4" w:rsidRDefault="000D70A6" w:rsidP="00D3691E">
            <w:pPr>
              <w:jc w:val="both"/>
              <w:rPr>
                <w:rFonts w:asciiTheme="minorHAnsi" w:hAnsiTheme="minorHAnsi" w:cstheme="minorHAnsi"/>
                <w:sz w:val="22"/>
                <w:szCs w:val="22"/>
              </w:rPr>
            </w:pPr>
            <w:r w:rsidRPr="00387CF4">
              <w:rPr>
                <w:rFonts w:asciiTheme="minorHAnsi" w:hAnsiTheme="minorHAnsi" w:cstheme="minorHAnsi"/>
                <w:sz w:val="22"/>
                <w:szCs w:val="22"/>
              </w:rPr>
              <w:t>Document</w:t>
            </w:r>
            <w:r w:rsidR="0050062B" w:rsidRPr="00387CF4">
              <w:rPr>
                <w:rFonts w:asciiTheme="minorHAnsi" w:hAnsiTheme="minorHAnsi" w:cstheme="minorHAnsi"/>
                <w:sz w:val="22"/>
                <w:szCs w:val="22"/>
              </w:rPr>
              <w:t xml:space="preserve"> 4</w:t>
            </w:r>
          </w:p>
          <w:p w14:paraId="235E3F90" w14:textId="1FBEE585" w:rsidR="0050062B" w:rsidRPr="00387CF4" w:rsidRDefault="0050062B" w:rsidP="00D3691E">
            <w:pPr>
              <w:jc w:val="both"/>
              <w:rPr>
                <w:rFonts w:asciiTheme="minorHAnsi" w:hAnsiTheme="minorHAnsi" w:cstheme="minorHAnsi"/>
                <w:sz w:val="22"/>
                <w:szCs w:val="22"/>
              </w:rPr>
            </w:pPr>
            <w:proofErr w:type="spellStart"/>
            <w:r w:rsidRPr="00387CF4">
              <w:rPr>
                <w:rFonts w:asciiTheme="minorHAnsi" w:hAnsiTheme="minorHAnsi" w:cstheme="minorHAnsi"/>
                <w:sz w:val="22"/>
                <w:szCs w:val="22"/>
              </w:rPr>
              <w:t>Serious</w:t>
            </w:r>
            <w:proofErr w:type="spellEnd"/>
            <w:r w:rsidR="00CA1BC6">
              <w:rPr>
                <w:rFonts w:asciiTheme="minorHAnsi" w:hAnsiTheme="minorHAnsi" w:cstheme="minorHAnsi"/>
                <w:sz w:val="22"/>
                <w:szCs w:val="22"/>
              </w:rPr>
              <w:t xml:space="preserve"> </w:t>
            </w:r>
            <w:proofErr w:type="spellStart"/>
            <w:r w:rsidRPr="00387CF4">
              <w:rPr>
                <w:rFonts w:asciiTheme="minorHAnsi" w:hAnsiTheme="minorHAnsi" w:cstheme="minorHAnsi"/>
                <w:sz w:val="22"/>
                <w:szCs w:val="22"/>
              </w:rPr>
              <w:t>game</w:t>
            </w:r>
            <w:proofErr w:type="spellEnd"/>
          </w:p>
          <w:p w14:paraId="71B92ED5" w14:textId="77777777" w:rsidR="0050062B" w:rsidRPr="00387CF4" w:rsidRDefault="0050062B" w:rsidP="00D3691E">
            <w:pPr>
              <w:jc w:val="both"/>
              <w:rPr>
                <w:rFonts w:asciiTheme="minorHAnsi" w:hAnsiTheme="minorHAnsi" w:cstheme="minorHAnsi"/>
                <w:sz w:val="22"/>
                <w:szCs w:val="22"/>
              </w:rPr>
            </w:pPr>
            <w:proofErr w:type="spellStart"/>
            <w:r w:rsidRPr="00387CF4">
              <w:rPr>
                <w:rFonts w:asciiTheme="minorHAnsi" w:hAnsiTheme="minorHAnsi" w:cstheme="minorHAnsi"/>
                <w:sz w:val="22"/>
                <w:szCs w:val="22"/>
              </w:rPr>
              <w:t>Newsgame</w:t>
            </w:r>
            <w:proofErr w:type="spellEnd"/>
          </w:p>
          <w:p w14:paraId="68469212" w14:textId="77777777" w:rsidR="0050062B" w:rsidRPr="00387CF4" w:rsidRDefault="0050062B" w:rsidP="00D3691E">
            <w:pPr>
              <w:jc w:val="both"/>
              <w:rPr>
                <w:rFonts w:asciiTheme="minorHAnsi" w:hAnsiTheme="minorHAnsi" w:cstheme="minorHAnsi"/>
                <w:sz w:val="22"/>
                <w:szCs w:val="22"/>
              </w:rPr>
            </w:pPr>
          </w:p>
        </w:tc>
        <w:tc>
          <w:tcPr>
            <w:tcW w:w="2551" w:type="dxa"/>
          </w:tcPr>
          <w:p w14:paraId="765E9D91" w14:textId="257022FA" w:rsidR="0050062B" w:rsidRPr="00387CF4" w:rsidRDefault="0050062B" w:rsidP="00D3691E">
            <w:pPr>
              <w:jc w:val="both"/>
              <w:rPr>
                <w:rFonts w:asciiTheme="minorHAnsi" w:hAnsiTheme="minorHAnsi" w:cstheme="minorHAnsi"/>
                <w:sz w:val="22"/>
                <w:szCs w:val="22"/>
              </w:rPr>
            </w:pPr>
            <w:r w:rsidRPr="00387CF4">
              <w:rPr>
                <w:rFonts w:asciiTheme="minorHAnsi" w:hAnsiTheme="minorHAnsi" w:cstheme="minorHAnsi"/>
                <w:sz w:val="22"/>
                <w:szCs w:val="22"/>
              </w:rPr>
              <w:t>Doc</w:t>
            </w:r>
            <w:r w:rsidR="000D70A6" w:rsidRPr="00387CF4">
              <w:rPr>
                <w:rFonts w:asciiTheme="minorHAnsi" w:hAnsiTheme="minorHAnsi" w:cstheme="minorHAnsi"/>
                <w:sz w:val="22"/>
                <w:szCs w:val="22"/>
              </w:rPr>
              <w:t xml:space="preserve">ument </w:t>
            </w:r>
            <w:r w:rsidRPr="00387CF4">
              <w:rPr>
                <w:rFonts w:asciiTheme="minorHAnsi" w:hAnsiTheme="minorHAnsi" w:cstheme="minorHAnsi"/>
                <w:sz w:val="22"/>
                <w:szCs w:val="22"/>
              </w:rPr>
              <w:t>5</w:t>
            </w:r>
          </w:p>
          <w:p w14:paraId="26CFCC7F" w14:textId="77777777" w:rsidR="001337B6" w:rsidRPr="00387CF4" w:rsidRDefault="001337B6" w:rsidP="00D3691E">
            <w:pPr>
              <w:jc w:val="both"/>
              <w:rPr>
                <w:rFonts w:asciiTheme="minorHAnsi" w:hAnsiTheme="minorHAnsi" w:cstheme="minorHAnsi"/>
                <w:sz w:val="22"/>
                <w:szCs w:val="22"/>
              </w:rPr>
            </w:pPr>
            <w:r w:rsidRPr="00387CF4">
              <w:rPr>
                <w:rFonts w:asciiTheme="minorHAnsi" w:hAnsiTheme="minorHAnsi" w:cstheme="minorHAnsi"/>
                <w:sz w:val="22"/>
                <w:szCs w:val="22"/>
              </w:rPr>
              <w:t>Au choix</w:t>
            </w:r>
          </w:p>
          <w:p w14:paraId="0CE4F1B1" w14:textId="77777777" w:rsidR="001337B6" w:rsidRPr="00387CF4" w:rsidRDefault="001337B6" w:rsidP="00D3691E">
            <w:pPr>
              <w:jc w:val="both"/>
              <w:rPr>
                <w:rFonts w:asciiTheme="minorHAnsi" w:hAnsiTheme="minorHAnsi" w:cstheme="minorHAnsi"/>
                <w:sz w:val="22"/>
                <w:szCs w:val="22"/>
              </w:rPr>
            </w:pPr>
            <w:proofErr w:type="spellStart"/>
            <w:r w:rsidRPr="00387CF4">
              <w:rPr>
                <w:rFonts w:asciiTheme="minorHAnsi" w:hAnsiTheme="minorHAnsi" w:cstheme="minorHAnsi"/>
                <w:sz w:val="22"/>
                <w:szCs w:val="22"/>
              </w:rPr>
              <w:t>Betclic</w:t>
            </w:r>
            <w:proofErr w:type="spellEnd"/>
          </w:p>
          <w:p w14:paraId="4618C6B4" w14:textId="77777777" w:rsidR="001337B6" w:rsidRPr="00387CF4" w:rsidRDefault="001337B6" w:rsidP="00D3691E">
            <w:pPr>
              <w:jc w:val="both"/>
              <w:rPr>
                <w:rFonts w:asciiTheme="minorHAnsi" w:hAnsiTheme="minorHAnsi" w:cstheme="minorHAnsi"/>
                <w:sz w:val="22"/>
                <w:szCs w:val="22"/>
              </w:rPr>
            </w:pPr>
            <w:r w:rsidRPr="00387CF4">
              <w:rPr>
                <w:rFonts w:asciiTheme="minorHAnsi" w:hAnsiTheme="minorHAnsi" w:cstheme="minorHAnsi"/>
                <w:sz w:val="22"/>
                <w:szCs w:val="22"/>
              </w:rPr>
              <w:t xml:space="preserve">Ou </w:t>
            </w:r>
            <w:proofErr w:type="spellStart"/>
            <w:r w:rsidRPr="00387CF4">
              <w:rPr>
                <w:rFonts w:asciiTheme="minorHAnsi" w:hAnsiTheme="minorHAnsi" w:cstheme="minorHAnsi"/>
                <w:i/>
                <w:sz w:val="22"/>
                <w:szCs w:val="22"/>
              </w:rPr>
              <w:t>Colsplay</w:t>
            </w:r>
            <w:proofErr w:type="spellEnd"/>
          </w:p>
          <w:p w14:paraId="3F8BB218" w14:textId="77777777" w:rsidR="0050062B" w:rsidRPr="00387CF4" w:rsidRDefault="0050062B" w:rsidP="00D3691E">
            <w:pPr>
              <w:jc w:val="both"/>
              <w:rPr>
                <w:rFonts w:asciiTheme="minorHAnsi" w:hAnsiTheme="minorHAnsi" w:cstheme="minorHAnsi"/>
                <w:sz w:val="22"/>
                <w:szCs w:val="22"/>
              </w:rPr>
            </w:pPr>
          </w:p>
          <w:p w14:paraId="6D3C203A" w14:textId="77777777" w:rsidR="0050062B" w:rsidRPr="00387CF4" w:rsidRDefault="0050062B" w:rsidP="00D3691E">
            <w:pPr>
              <w:jc w:val="both"/>
              <w:rPr>
                <w:rFonts w:asciiTheme="minorHAnsi" w:hAnsiTheme="minorHAnsi" w:cstheme="minorHAnsi"/>
                <w:sz w:val="22"/>
                <w:szCs w:val="22"/>
              </w:rPr>
            </w:pPr>
          </w:p>
        </w:tc>
      </w:tr>
      <w:tr w:rsidR="00B11654" w:rsidRPr="00E6374F" w14:paraId="363C2EB2" w14:textId="77777777" w:rsidTr="00B11654">
        <w:tc>
          <w:tcPr>
            <w:tcW w:w="1982" w:type="dxa"/>
          </w:tcPr>
          <w:p w14:paraId="3047D0DF" w14:textId="77777777" w:rsidR="0050062B" w:rsidRPr="00387CF4" w:rsidRDefault="0050062B" w:rsidP="00D3691E">
            <w:pPr>
              <w:jc w:val="both"/>
              <w:rPr>
                <w:rFonts w:asciiTheme="minorHAnsi" w:hAnsiTheme="minorHAnsi" w:cstheme="minorHAnsi"/>
                <w:sz w:val="22"/>
                <w:szCs w:val="22"/>
              </w:rPr>
            </w:pPr>
            <w:r w:rsidRPr="00387CF4">
              <w:rPr>
                <w:rFonts w:asciiTheme="minorHAnsi" w:hAnsiTheme="minorHAnsi" w:cstheme="minorHAnsi"/>
                <w:sz w:val="22"/>
                <w:szCs w:val="22"/>
              </w:rPr>
              <w:t>Où le jeu se joue-t-il ?</w:t>
            </w:r>
          </w:p>
        </w:tc>
        <w:tc>
          <w:tcPr>
            <w:tcW w:w="1988" w:type="dxa"/>
          </w:tcPr>
          <w:p w14:paraId="4E24BC33" w14:textId="77777777" w:rsidR="0050062B" w:rsidRPr="00387CF4" w:rsidRDefault="0050062B" w:rsidP="00D3691E">
            <w:pPr>
              <w:jc w:val="both"/>
              <w:rPr>
                <w:rFonts w:asciiTheme="minorHAnsi" w:hAnsiTheme="minorHAnsi" w:cstheme="minorHAnsi"/>
                <w:sz w:val="22"/>
                <w:szCs w:val="22"/>
              </w:rPr>
            </w:pPr>
            <w:r w:rsidRPr="00387CF4">
              <w:rPr>
                <w:rFonts w:asciiTheme="minorHAnsi" w:hAnsiTheme="minorHAnsi" w:cstheme="minorHAnsi"/>
                <w:sz w:val="22"/>
                <w:szCs w:val="22"/>
              </w:rPr>
              <w:t>Hippodrome</w:t>
            </w:r>
          </w:p>
        </w:tc>
        <w:tc>
          <w:tcPr>
            <w:tcW w:w="3969" w:type="dxa"/>
          </w:tcPr>
          <w:p w14:paraId="7254CB6A" w14:textId="77777777" w:rsidR="0050062B" w:rsidRPr="00387CF4" w:rsidRDefault="0050062B" w:rsidP="00D3691E">
            <w:pPr>
              <w:jc w:val="both"/>
              <w:rPr>
                <w:rFonts w:asciiTheme="minorHAnsi" w:hAnsiTheme="minorHAnsi" w:cstheme="minorHAnsi"/>
                <w:sz w:val="22"/>
                <w:szCs w:val="22"/>
              </w:rPr>
            </w:pPr>
            <w:r w:rsidRPr="00387CF4">
              <w:rPr>
                <w:rFonts w:asciiTheme="minorHAnsi" w:hAnsiTheme="minorHAnsi" w:cstheme="minorHAnsi"/>
                <w:sz w:val="22"/>
                <w:szCs w:val="22"/>
              </w:rPr>
              <w:t xml:space="preserve">En ligne </w:t>
            </w:r>
            <w:r w:rsidR="00D90CE8" w:rsidRPr="00387CF4">
              <w:rPr>
                <w:rFonts w:asciiTheme="minorHAnsi" w:hAnsiTheme="minorHAnsi" w:cstheme="minorHAnsi"/>
                <w:sz w:val="22"/>
                <w:szCs w:val="22"/>
              </w:rPr>
              <w:t>–</w:t>
            </w:r>
            <w:r w:rsidRPr="00387CF4">
              <w:rPr>
                <w:rFonts w:asciiTheme="minorHAnsi" w:hAnsiTheme="minorHAnsi" w:cstheme="minorHAnsi"/>
                <w:sz w:val="22"/>
                <w:szCs w:val="22"/>
              </w:rPr>
              <w:t xml:space="preserve"> virtuel</w:t>
            </w:r>
          </w:p>
          <w:p w14:paraId="3A0C8803" w14:textId="77777777" w:rsidR="00D90CE8" w:rsidRPr="00387CF4" w:rsidRDefault="00D90CE8" w:rsidP="00D3691E">
            <w:pPr>
              <w:jc w:val="both"/>
              <w:rPr>
                <w:rFonts w:asciiTheme="minorHAnsi" w:hAnsiTheme="minorHAnsi" w:cstheme="minorHAnsi"/>
                <w:b/>
                <w:sz w:val="22"/>
                <w:szCs w:val="22"/>
              </w:rPr>
            </w:pPr>
            <w:r w:rsidRPr="00387CF4">
              <w:rPr>
                <w:rFonts w:asciiTheme="minorHAnsi" w:hAnsiTheme="minorHAnsi" w:cstheme="minorHAnsi"/>
                <w:b/>
                <w:sz w:val="22"/>
                <w:szCs w:val="22"/>
              </w:rPr>
              <w:t xml:space="preserve">Remarque : on peut ajouter un document sur </w:t>
            </w:r>
            <w:proofErr w:type="spellStart"/>
            <w:r w:rsidRPr="00387CF4">
              <w:rPr>
                <w:rFonts w:asciiTheme="minorHAnsi" w:hAnsiTheme="minorHAnsi" w:cstheme="minorHAnsi"/>
                <w:b/>
                <w:sz w:val="22"/>
                <w:szCs w:val="22"/>
              </w:rPr>
              <w:t>Pokemon</w:t>
            </w:r>
            <w:proofErr w:type="spellEnd"/>
            <w:r w:rsidRPr="00387CF4">
              <w:rPr>
                <w:rFonts w:asciiTheme="minorHAnsi" w:hAnsiTheme="minorHAnsi" w:cstheme="minorHAnsi"/>
                <w:b/>
                <w:sz w:val="22"/>
                <w:szCs w:val="22"/>
              </w:rPr>
              <w:t xml:space="preserve"> Go par exemple pour montrer que l’univers virtuel est illimité, la rue étant devenue un espace de jeu.</w:t>
            </w:r>
          </w:p>
          <w:p w14:paraId="0DCAA127" w14:textId="77777777" w:rsidR="001124F5" w:rsidRPr="00387CF4" w:rsidRDefault="001124F5" w:rsidP="00D3691E">
            <w:pPr>
              <w:jc w:val="both"/>
              <w:rPr>
                <w:rFonts w:asciiTheme="minorHAnsi" w:hAnsiTheme="minorHAnsi" w:cstheme="minorHAnsi"/>
                <w:b/>
                <w:sz w:val="22"/>
                <w:szCs w:val="22"/>
              </w:rPr>
            </w:pPr>
            <w:r w:rsidRPr="00387CF4">
              <w:rPr>
                <w:rFonts w:asciiTheme="minorHAnsi" w:hAnsiTheme="minorHAnsi" w:cstheme="minorHAnsi"/>
                <w:b/>
                <w:sz w:val="22"/>
                <w:szCs w:val="22"/>
              </w:rPr>
              <w:t xml:space="preserve">Ou la chasse aux galets : un article disponible ici : </w:t>
            </w:r>
            <w:hyperlink r:id="rId14" w:history="1">
              <w:r w:rsidR="00236970" w:rsidRPr="00387CF4">
                <w:rPr>
                  <w:rStyle w:val="Lienhypertexte"/>
                  <w:rFonts w:asciiTheme="minorHAnsi" w:hAnsiTheme="minorHAnsi" w:cstheme="minorHAnsi"/>
                  <w:b/>
                  <w:sz w:val="22"/>
                  <w:szCs w:val="22"/>
                </w:rPr>
                <w:t>https://actu.fr/bourgogne-franche-comte/trenal_39537/trouve-galet-chasse-tresors-phenomene-deja-fait-plus-mille-adeptes-dans-jura_25944883.html</w:t>
              </w:r>
            </w:hyperlink>
          </w:p>
          <w:p w14:paraId="31950247" w14:textId="77777777" w:rsidR="00236970" w:rsidRPr="00387CF4" w:rsidRDefault="00236970" w:rsidP="00D3691E">
            <w:pPr>
              <w:jc w:val="both"/>
              <w:rPr>
                <w:rFonts w:asciiTheme="minorHAnsi" w:hAnsiTheme="minorHAnsi" w:cstheme="minorHAnsi"/>
                <w:b/>
                <w:sz w:val="22"/>
                <w:szCs w:val="22"/>
              </w:rPr>
            </w:pPr>
            <w:r w:rsidRPr="00387CF4">
              <w:rPr>
                <w:rFonts w:asciiTheme="minorHAnsi" w:hAnsiTheme="minorHAnsi" w:cstheme="minorHAnsi"/>
                <w:b/>
                <w:sz w:val="22"/>
                <w:szCs w:val="22"/>
              </w:rPr>
              <w:t xml:space="preserve">OU le </w:t>
            </w:r>
            <w:proofErr w:type="spellStart"/>
            <w:r w:rsidRPr="00387CF4">
              <w:rPr>
                <w:rFonts w:asciiTheme="minorHAnsi" w:hAnsiTheme="minorHAnsi" w:cstheme="minorHAnsi"/>
                <w:b/>
                <w:sz w:val="22"/>
                <w:szCs w:val="22"/>
              </w:rPr>
              <w:t>geocaching</w:t>
            </w:r>
            <w:proofErr w:type="spellEnd"/>
            <w:r w:rsidRPr="00387CF4">
              <w:rPr>
                <w:rFonts w:asciiTheme="minorHAnsi" w:hAnsiTheme="minorHAnsi" w:cstheme="minorHAnsi"/>
                <w:b/>
                <w:sz w:val="22"/>
                <w:szCs w:val="22"/>
              </w:rPr>
              <w:t> : https://www.geocaching.com/play</w:t>
            </w:r>
          </w:p>
        </w:tc>
        <w:tc>
          <w:tcPr>
            <w:tcW w:w="3260" w:type="dxa"/>
          </w:tcPr>
          <w:p w14:paraId="3C851E9B" w14:textId="77777777" w:rsidR="0050062B" w:rsidRPr="00387CF4" w:rsidRDefault="0050062B" w:rsidP="00D3691E">
            <w:pPr>
              <w:jc w:val="both"/>
              <w:rPr>
                <w:rFonts w:asciiTheme="minorHAnsi" w:hAnsiTheme="minorHAnsi" w:cstheme="minorHAnsi"/>
                <w:sz w:val="22"/>
                <w:szCs w:val="22"/>
              </w:rPr>
            </w:pPr>
            <w:r w:rsidRPr="00387CF4">
              <w:rPr>
                <w:rFonts w:asciiTheme="minorHAnsi" w:hAnsiTheme="minorHAnsi" w:cstheme="minorHAnsi"/>
                <w:sz w:val="22"/>
                <w:szCs w:val="22"/>
              </w:rPr>
              <w:t>A la télévision</w:t>
            </w:r>
          </w:p>
        </w:tc>
        <w:tc>
          <w:tcPr>
            <w:tcW w:w="2835" w:type="dxa"/>
          </w:tcPr>
          <w:p w14:paraId="59F3FEB8" w14:textId="77777777" w:rsidR="0050062B" w:rsidRPr="00387CF4" w:rsidRDefault="0050062B" w:rsidP="00D3691E">
            <w:pPr>
              <w:jc w:val="both"/>
              <w:rPr>
                <w:rFonts w:asciiTheme="minorHAnsi" w:hAnsiTheme="minorHAnsi" w:cstheme="minorHAnsi"/>
                <w:sz w:val="22"/>
                <w:szCs w:val="22"/>
              </w:rPr>
            </w:pPr>
            <w:r w:rsidRPr="00387CF4">
              <w:rPr>
                <w:rFonts w:asciiTheme="minorHAnsi" w:hAnsiTheme="minorHAnsi" w:cstheme="minorHAnsi"/>
                <w:sz w:val="22"/>
                <w:szCs w:val="22"/>
              </w:rPr>
              <w:t>En ligne – sur internet</w:t>
            </w:r>
          </w:p>
        </w:tc>
        <w:tc>
          <w:tcPr>
            <w:tcW w:w="2551" w:type="dxa"/>
          </w:tcPr>
          <w:p w14:paraId="007FAD98" w14:textId="77777777" w:rsidR="0050062B" w:rsidRPr="00387CF4" w:rsidRDefault="00EA3652" w:rsidP="00D3691E">
            <w:pPr>
              <w:jc w:val="both"/>
              <w:rPr>
                <w:rFonts w:asciiTheme="minorHAnsi" w:hAnsiTheme="minorHAnsi" w:cstheme="minorHAnsi"/>
                <w:sz w:val="22"/>
                <w:szCs w:val="22"/>
              </w:rPr>
            </w:pPr>
            <w:r w:rsidRPr="00387CF4">
              <w:rPr>
                <w:rFonts w:asciiTheme="minorHAnsi" w:hAnsiTheme="minorHAnsi" w:cstheme="minorHAnsi"/>
                <w:sz w:val="22"/>
                <w:szCs w:val="22"/>
              </w:rPr>
              <w:t>En ligne – sur internet</w:t>
            </w:r>
          </w:p>
          <w:p w14:paraId="3D333E0A" w14:textId="77777777" w:rsidR="001337B6" w:rsidRPr="00387CF4" w:rsidRDefault="001337B6" w:rsidP="00D3691E">
            <w:pPr>
              <w:jc w:val="both"/>
              <w:rPr>
                <w:rFonts w:asciiTheme="minorHAnsi" w:hAnsiTheme="minorHAnsi" w:cstheme="minorHAnsi"/>
                <w:sz w:val="22"/>
                <w:szCs w:val="22"/>
              </w:rPr>
            </w:pPr>
          </w:p>
          <w:p w14:paraId="71DFEAB6" w14:textId="77777777" w:rsidR="001337B6" w:rsidRPr="00387CF4" w:rsidRDefault="001337B6" w:rsidP="00D3691E">
            <w:pPr>
              <w:jc w:val="both"/>
              <w:rPr>
                <w:rFonts w:asciiTheme="minorHAnsi" w:hAnsiTheme="minorHAnsi" w:cstheme="minorHAnsi"/>
                <w:i/>
                <w:sz w:val="22"/>
                <w:szCs w:val="22"/>
              </w:rPr>
            </w:pPr>
            <w:r w:rsidRPr="00387CF4">
              <w:rPr>
                <w:rFonts w:asciiTheme="minorHAnsi" w:hAnsiTheme="minorHAnsi" w:cstheme="minorHAnsi"/>
                <w:i/>
                <w:sz w:val="22"/>
                <w:szCs w:val="22"/>
              </w:rPr>
              <w:t>Site web et conventions</w:t>
            </w:r>
          </w:p>
        </w:tc>
      </w:tr>
      <w:tr w:rsidR="00B11654" w:rsidRPr="00E6374F" w14:paraId="4D7FBEA9" w14:textId="77777777" w:rsidTr="00B11654">
        <w:tc>
          <w:tcPr>
            <w:tcW w:w="1982" w:type="dxa"/>
          </w:tcPr>
          <w:p w14:paraId="3DD82FC4" w14:textId="77777777" w:rsidR="0050062B" w:rsidRPr="00387CF4" w:rsidRDefault="0050062B" w:rsidP="00D3691E">
            <w:pPr>
              <w:jc w:val="both"/>
              <w:rPr>
                <w:rFonts w:asciiTheme="minorHAnsi" w:hAnsiTheme="minorHAnsi" w:cstheme="minorHAnsi"/>
                <w:sz w:val="22"/>
                <w:szCs w:val="22"/>
              </w:rPr>
            </w:pPr>
            <w:r w:rsidRPr="00387CF4">
              <w:rPr>
                <w:rFonts w:asciiTheme="minorHAnsi" w:hAnsiTheme="minorHAnsi" w:cstheme="minorHAnsi"/>
                <w:sz w:val="22"/>
                <w:szCs w:val="22"/>
              </w:rPr>
              <w:t xml:space="preserve">Qui joue ? </w:t>
            </w:r>
          </w:p>
        </w:tc>
        <w:tc>
          <w:tcPr>
            <w:tcW w:w="1988" w:type="dxa"/>
          </w:tcPr>
          <w:p w14:paraId="29AD4886" w14:textId="77777777" w:rsidR="0050062B" w:rsidRPr="00387CF4" w:rsidRDefault="0050062B" w:rsidP="00D3691E">
            <w:pPr>
              <w:jc w:val="both"/>
              <w:rPr>
                <w:rFonts w:asciiTheme="minorHAnsi" w:hAnsiTheme="minorHAnsi" w:cstheme="minorHAnsi"/>
                <w:sz w:val="22"/>
                <w:szCs w:val="22"/>
              </w:rPr>
            </w:pPr>
            <w:r w:rsidRPr="00387CF4">
              <w:rPr>
                <w:rFonts w:asciiTheme="minorHAnsi" w:hAnsiTheme="minorHAnsi" w:cstheme="minorHAnsi"/>
                <w:sz w:val="22"/>
                <w:szCs w:val="22"/>
              </w:rPr>
              <w:t>Des personnages – individuellement</w:t>
            </w:r>
          </w:p>
        </w:tc>
        <w:tc>
          <w:tcPr>
            <w:tcW w:w="3969" w:type="dxa"/>
          </w:tcPr>
          <w:p w14:paraId="77C3F9BE" w14:textId="77777777" w:rsidR="0050062B" w:rsidRPr="00387CF4" w:rsidRDefault="0050062B" w:rsidP="00D3691E">
            <w:pPr>
              <w:jc w:val="both"/>
              <w:rPr>
                <w:rFonts w:asciiTheme="minorHAnsi" w:hAnsiTheme="minorHAnsi" w:cstheme="minorHAnsi"/>
                <w:sz w:val="22"/>
                <w:szCs w:val="22"/>
              </w:rPr>
            </w:pPr>
            <w:r w:rsidRPr="00387CF4">
              <w:rPr>
                <w:rFonts w:asciiTheme="minorHAnsi" w:hAnsiTheme="minorHAnsi" w:cstheme="minorHAnsi"/>
                <w:sz w:val="22"/>
                <w:szCs w:val="22"/>
              </w:rPr>
              <w:t>Des personnages – individuellement et parfois collectivement (</w:t>
            </w:r>
            <w:proofErr w:type="spellStart"/>
            <w:r w:rsidRPr="00387CF4">
              <w:rPr>
                <w:rFonts w:asciiTheme="minorHAnsi" w:hAnsiTheme="minorHAnsi" w:cstheme="minorHAnsi"/>
                <w:sz w:val="22"/>
                <w:szCs w:val="22"/>
              </w:rPr>
              <w:t>cf</w:t>
            </w:r>
            <w:proofErr w:type="spellEnd"/>
            <w:r w:rsidRPr="00387CF4">
              <w:rPr>
                <w:rFonts w:asciiTheme="minorHAnsi" w:hAnsiTheme="minorHAnsi" w:cstheme="minorHAnsi"/>
                <w:sz w:val="22"/>
                <w:szCs w:val="22"/>
              </w:rPr>
              <w:t xml:space="preserve"> les MMO)</w:t>
            </w:r>
          </w:p>
        </w:tc>
        <w:tc>
          <w:tcPr>
            <w:tcW w:w="3260" w:type="dxa"/>
          </w:tcPr>
          <w:p w14:paraId="3450EFA7" w14:textId="77777777" w:rsidR="0050062B" w:rsidRPr="00387CF4" w:rsidRDefault="0050062B" w:rsidP="00D3691E">
            <w:pPr>
              <w:jc w:val="both"/>
              <w:rPr>
                <w:rFonts w:asciiTheme="minorHAnsi" w:hAnsiTheme="minorHAnsi" w:cstheme="minorHAnsi"/>
                <w:sz w:val="22"/>
                <w:szCs w:val="22"/>
              </w:rPr>
            </w:pPr>
            <w:r w:rsidRPr="00387CF4">
              <w:rPr>
                <w:rFonts w:asciiTheme="minorHAnsi" w:hAnsiTheme="minorHAnsi" w:cstheme="minorHAnsi"/>
                <w:sz w:val="22"/>
                <w:szCs w:val="22"/>
              </w:rPr>
              <w:t>Les spectateurs - individuellement</w:t>
            </w:r>
          </w:p>
        </w:tc>
        <w:tc>
          <w:tcPr>
            <w:tcW w:w="2835" w:type="dxa"/>
          </w:tcPr>
          <w:p w14:paraId="20069670" w14:textId="77777777" w:rsidR="0050062B" w:rsidRPr="00387CF4" w:rsidRDefault="0050062B" w:rsidP="00D3691E">
            <w:pPr>
              <w:jc w:val="both"/>
              <w:rPr>
                <w:rFonts w:asciiTheme="minorHAnsi" w:hAnsiTheme="minorHAnsi" w:cstheme="minorHAnsi"/>
                <w:sz w:val="22"/>
                <w:szCs w:val="22"/>
              </w:rPr>
            </w:pPr>
            <w:r w:rsidRPr="00387CF4">
              <w:rPr>
                <w:rFonts w:asciiTheme="minorHAnsi" w:hAnsiTheme="minorHAnsi" w:cstheme="minorHAnsi"/>
                <w:sz w:val="22"/>
                <w:szCs w:val="22"/>
              </w:rPr>
              <w:t>L’individu – Le groupe</w:t>
            </w:r>
          </w:p>
        </w:tc>
        <w:tc>
          <w:tcPr>
            <w:tcW w:w="2551" w:type="dxa"/>
          </w:tcPr>
          <w:p w14:paraId="37C60614" w14:textId="77777777" w:rsidR="0050062B" w:rsidRPr="00387CF4" w:rsidRDefault="00EA3652" w:rsidP="00D3691E">
            <w:pPr>
              <w:jc w:val="both"/>
              <w:rPr>
                <w:rFonts w:asciiTheme="minorHAnsi" w:hAnsiTheme="minorHAnsi" w:cstheme="minorHAnsi"/>
                <w:sz w:val="22"/>
                <w:szCs w:val="22"/>
              </w:rPr>
            </w:pPr>
            <w:r w:rsidRPr="00387CF4">
              <w:rPr>
                <w:rFonts w:asciiTheme="minorHAnsi" w:hAnsiTheme="minorHAnsi" w:cstheme="minorHAnsi"/>
                <w:sz w:val="22"/>
                <w:szCs w:val="22"/>
              </w:rPr>
              <w:t>L’individu</w:t>
            </w:r>
          </w:p>
          <w:p w14:paraId="42E3FA5E" w14:textId="77777777" w:rsidR="002D4368" w:rsidRPr="00387CF4" w:rsidRDefault="002D4368" w:rsidP="00D3691E">
            <w:pPr>
              <w:jc w:val="both"/>
              <w:rPr>
                <w:rFonts w:asciiTheme="minorHAnsi" w:hAnsiTheme="minorHAnsi" w:cstheme="minorHAnsi"/>
                <w:sz w:val="22"/>
                <w:szCs w:val="22"/>
              </w:rPr>
            </w:pPr>
          </w:p>
          <w:p w14:paraId="3F08BE77" w14:textId="77777777" w:rsidR="002D4368" w:rsidRPr="00387CF4" w:rsidRDefault="002D4368" w:rsidP="00D3691E">
            <w:pPr>
              <w:jc w:val="both"/>
              <w:rPr>
                <w:rFonts w:asciiTheme="minorHAnsi" w:hAnsiTheme="minorHAnsi" w:cstheme="minorHAnsi"/>
                <w:i/>
                <w:sz w:val="22"/>
                <w:szCs w:val="22"/>
              </w:rPr>
            </w:pPr>
            <w:r w:rsidRPr="00387CF4">
              <w:rPr>
                <w:rFonts w:asciiTheme="minorHAnsi" w:hAnsiTheme="minorHAnsi" w:cstheme="minorHAnsi"/>
                <w:i/>
                <w:sz w:val="22"/>
                <w:szCs w:val="22"/>
              </w:rPr>
              <w:t>L’individu et le collectif</w:t>
            </w:r>
          </w:p>
        </w:tc>
      </w:tr>
      <w:tr w:rsidR="00B11654" w:rsidRPr="00E6374F" w14:paraId="64C70B76" w14:textId="77777777" w:rsidTr="00B11654">
        <w:tc>
          <w:tcPr>
            <w:tcW w:w="1982" w:type="dxa"/>
          </w:tcPr>
          <w:p w14:paraId="38C234A8" w14:textId="77777777" w:rsidR="0050062B" w:rsidRPr="00387CF4" w:rsidRDefault="0050062B" w:rsidP="00D3691E">
            <w:pPr>
              <w:jc w:val="both"/>
              <w:rPr>
                <w:rFonts w:asciiTheme="minorHAnsi" w:hAnsiTheme="minorHAnsi" w:cstheme="minorHAnsi"/>
                <w:sz w:val="22"/>
                <w:szCs w:val="22"/>
              </w:rPr>
            </w:pPr>
            <w:r w:rsidRPr="00387CF4">
              <w:rPr>
                <w:rFonts w:asciiTheme="minorHAnsi" w:hAnsiTheme="minorHAnsi" w:cstheme="minorHAnsi"/>
                <w:sz w:val="22"/>
                <w:szCs w:val="22"/>
              </w:rPr>
              <w:t>En quoi consiste le jeu ? Règles ?</w:t>
            </w:r>
          </w:p>
        </w:tc>
        <w:tc>
          <w:tcPr>
            <w:tcW w:w="1988" w:type="dxa"/>
          </w:tcPr>
          <w:p w14:paraId="0D6AF404" w14:textId="77777777" w:rsidR="0050062B" w:rsidRPr="00387CF4" w:rsidRDefault="00D82042" w:rsidP="00D3691E">
            <w:pPr>
              <w:jc w:val="both"/>
              <w:rPr>
                <w:rFonts w:asciiTheme="minorHAnsi" w:hAnsiTheme="minorHAnsi" w:cstheme="minorHAnsi"/>
                <w:sz w:val="22"/>
                <w:szCs w:val="22"/>
              </w:rPr>
            </w:pPr>
            <w:r w:rsidRPr="00387CF4">
              <w:rPr>
                <w:rFonts w:asciiTheme="minorHAnsi" w:hAnsiTheme="minorHAnsi" w:cstheme="minorHAnsi"/>
                <w:sz w:val="22"/>
                <w:szCs w:val="22"/>
              </w:rPr>
              <w:t>Paris - hasard</w:t>
            </w:r>
          </w:p>
        </w:tc>
        <w:tc>
          <w:tcPr>
            <w:tcW w:w="3969" w:type="dxa"/>
          </w:tcPr>
          <w:p w14:paraId="5B1FEEE8" w14:textId="13761F21" w:rsidR="0050062B" w:rsidRPr="00387CF4" w:rsidRDefault="00866388" w:rsidP="00D3691E">
            <w:pPr>
              <w:jc w:val="both"/>
              <w:rPr>
                <w:rFonts w:asciiTheme="minorHAnsi" w:hAnsiTheme="minorHAnsi" w:cstheme="minorHAnsi"/>
                <w:sz w:val="22"/>
                <w:szCs w:val="22"/>
              </w:rPr>
            </w:pPr>
            <w:r>
              <w:rPr>
                <w:rFonts w:asciiTheme="minorHAnsi" w:hAnsiTheme="minorHAnsi" w:cstheme="minorHAnsi"/>
                <w:sz w:val="22"/>
                <w:szCs w:val="22"/>
              </w:rPr>
              <w:t>Résolution d’énigmes</w:t>
            </w:r>
          </w:p>
        </w:tc>
        <w:tc>
          <w:tcPr>
            <w:tcW w:w="3260" w:type="dxa"/>
          </w:tcPr>
          <w:p w14:paraId="731D0F9F" w14:textId="77777777" w:rsidR="0050062B" w:rsidRPr="00387CF4" w:rsidRDefault="0050062B" w:rsidP="00D3691E">
            <w:pPr>
              <w:jc w:val="both"/>
              <w:rPr>
                <w:rFonts w:asciiTheme="minorHAnsi" w:hAnsiTheme="minorHAnsi" w:cstheme="minorHAnsi"/>
                <w:sz w:val="22"/>
                <w:szCs w:val="22"/>
              </w:rPr>
            </w:pPr>
            <w:r w:rsidRPr="00387CF4">
              <w:rPr>
                <w:rFonts w:asciiTheme="minorHAnsi" w:hAnsiTheme="minorHAnsi" w:cstheme="minorHAnsi"/>
                <w:sz w:val="22"/>
                <w:szCs w:val="22"/>
              </w:rPr>
              <w:t>Voter pour une personne qui va mourir</w:t>
            </w:r>
          </w:p>
        </w:tc>
        <w:tc>
          <w:tcPr>
            <w:tcW w:w="2835" w:type="dxa"/>
          </w:tcPr>
          <w:p w14:paraId="3CED42B2" w14:textId="48A39851" w:rsidR="0050062B" w:rsidRPr="00387CF4" w:rsidRDefault="00377AF1" w:rsidP="00D3691E">
            <w:pPr>
              <w:jc w:val="both"/>
              <w:rPr>
                <w:rFonts w:asciiTheme="minorHAnsi" w:hAnsiTheme="minorHAnsi" w:cstheme="minorHAnsi"/>
                <w:sz w:val="22"/>
                <w:szCs w:val="22"/>
              </w:rPr>
            </w:pPr>
            <w:r>
              <w:rPr>
                <w:rFonts w:asciiTheme="minorHAnsi" w:hAnsiTheme="minorHAnsi" w:cstheme="minorHAnsi"/>
                <w:sz w:val="22"/>
                <w:szCs w:val="22"/>
              </w:rPr>
              <w:t>Aborder l’actualité</w:t>
            </w:r>
            <w:r w:rsidR="002C66C8">
              <w:rPr>
                <w:rFonts w:asciiTheme="minorHAnsi" w:hAnsiTheme="minorHAnsi" w:cstheme="minorHAnsi"/>
                <w:sz w:val="22"/>
                <w:szCs w:val="22"/>
              </w:rPr>
              <w:t xml:space="preserve"> en choisissant un point de vue</w:t>
            </w:r>
          </w:p>
        </w:tc>
        <w:tc>
          <w:tcPr>
            <w:tcW w:w="2551" w:type="dxa"/>
          </w:tcPr>
          <w:p w14:paraId="75246AEC" w14:textId="77777777" w:rsidR="002D4368" w:rsidRPr="00387CF4" w:rsidRDefault="002D4368" w:rsidP="00D3691E">
            <w:pPr>
              <w:jc w:val="both"/>
              <w:rPr>
                <w:rFonts w:asciiTheme="minorHAnsi" w:hAnsiTheme="minorHAnsi" w:cstheme="minorHAnsi"/>
                <w:sz w:val="22"/>
                <w:szCs w:val="22"/>
              </w:rPr>
            </w:pPr>
            <w:r w:rsidRPr="00387CF4">
              <w:rPr>
                <w:rFonts w:asciiTheme="minorHAnsi" w:hAnsiTheme="minorHAnsi" w:cstheme="minorHAnsi"/>
                <w:sz w:val="22"/>
                <w:szCs w:val="22"/>
              </w:rPr>
              <w:t>Paris - hasard</w:t>
            </w:r>
          </w:p>
          <w:p w14:paraId="1126CBC9" w14:textId="77777777" w:rsidR="002D4368" w:rsidRPr="00387CF4" w:rsidRDefault="002D4368" w:rsidP="00D3691E">
            <w:pPr>
              <w:jc w:val="both"/>
              <w:rPr>
                <w:rFonts w:asciiTheme="minorHAnsi" w:hAnsiTheme="minorHAnsi" w:cstheme="minorHAnsi"/>
                <w:i/>
                <w:sz w:val="22"/>
                <w:szCs w:val="22"/>
              </w:rPr>
            </w:pPr>
          </w:p>
          <w:p w14:paraId="18648ECD" w14:textId="77777777" w:rsidR="0050062B" w:rsidRPr="00387CF4" w:rsidRDefault="002D4368" w:rsidP="00D3691E">
            <w:pPr>
              <w:jc w:val="both"/>
              <w:rPr>
                <w:rFonts w:asciiTheme="minorHAnsi" w:hAnsiTheme="minorHAnsi" w:cstheme="minorHAnsi"/>
                <w:i/>
                <w:sz w:val="22"/>
                <w:szCs w:val="22"/>
              </w:rPr>
            </w:pPr>
            <w:r w:rsidRPr="00387CF4">
              <w:rPr>
                <w:rFonts w:asciiTheme="minorHAnsi" w:hAnsiTheme="minorHAnsi" w:cstheme="minorHAnsi"/>
                <w:i/>
                <w:sz w:val="22"/>
                <w:szCs w:val="22"/>
              </w:rPr>
              <w:t>Imitation</w:t>
            </w:r>
          </w:p>
        </w:tc>
      </w:tr>
      <w:tr w:rsidR="00B11654" w:rsidRPr="00E6374F" w14:paraId="5724522D" w14:textId="77777777" w:rsidTr="00B11654">
        <w:tc>
          <w:tcPr>
            <w:tcW w:w="1982" w:type="dxa"/>
          </w:tcPr>
          <w:p w14:paraId="430FA886" w14:textId="77777777" w:rsidR="0050062B" w:rsidRPr="00387CF4" w:rsidRDefault="00E43A8B" w:rsidP="00D3691E">
            <w:pPr>
              <w:jc w:val="both"/>
              <w:rPr>
                <w:rFonts w:asciiTheme="minorHAnsi" w:hAnsiTheme="minorHAnsi" w:cstheme="minorHAnsi"/>
                <w:sz w:val="22"/>
                <w:szCs w:val="22"/>
              </w:rPr>
            </w:pPr>
            <w:r w:rsidRPr="00387CF4">
              <w:rPr>
                <w:rFonts w:asciiTheme="minorHAnsi" w:hAnsiTheme="minorHAnsi" w:cstheme="minorHAnsi"/>
                <w:sz w:val="22"/>
                <w:szCs w:val="22"/>
              </w:rPr>
              <w:t>À qui profite le jeu ?</w:t>
            </w:r>
          </w:p>
        </w:tc>
        <w:tc>
          <w:tcPr>
            <w:tcW w:w="1988" w:type="dxa"/>
          </w:tcPr>
          <w:p w14:paraId="4AC103C8" w14:textId="77777777" w:rsidR="0050062B" w:rsidRPr="00387CF4" w:rsidRDefault="0050062B" w:rsidP="00D3691E">
            <w:pPr>
              <w:jc w:val="both"/>
              <w:rPr>
                <w:rFonts w:asciiTheme="minorHAnsi" w:hAnsiTheme="minorHAnsi" w:cstheme="minorHAnsi"/>
                <w:sz w:val="22"/>
                <w:szCs w:val="22"/>
              </w:rPr>
            </w:pPr>
            <w:r w:rsidRPr="00387CF4">
              <w:rPr>
                <w:rFonts w:asciiTheme="minorHAnsi" w:hAnsiTheme="minorHAnsi" w:cstheme="minorHAnsi"/>
                <w:sz w:val="22"/>
                <w:szCs w:val="22"/>
              </w:rPr>
              <w:t>Le PMU</w:t>
            </w:r>
          </w:p>
        </w:tc>
        <w:tc>
          <w:tcPr>
            <w:tcW w:w="3969" w:type="dxa"/>
          </w:tcPr>
          <w:p w14:paraId="69BAE718" w14:textId="77777777" w:rsidR="0050062B" w:rsidRPr="00387CF4" w:rsidRDefault="0050062B" w:rsidP="00D3691E">
            <w:pPr>
              <w:jc w:val="both"/>
              <w:rPr>
                <w:rFonts w:asciiTheme="minorHAnsi" w:hAnsiTheme="minorHAnsi" w:cstheme="minorHAnsi"/>
                <w:sz w:val="22"/>
                <w:szCs w:val="22"/>
              </w:rPr>
            </w:pPr>
            <w:r w:rsidRPr="00387CF4">
              <w:rPr>
                <w:rFonts w:asciiTheme="minorHAnsi" w:hAnsiTheme="minorHAnsi" w:cstheme="minorHAnsi"/>
                <w:sz w:val="22"/>
                <w:szCs w:val="22"/>
              </w:rPr>
              <w:t>Anorak – un chef d’entreprise ?</w:t>
            </w:r>
          </w:p>
        </w:tc>
        <w:tc>
          <w:tcPr>
            <w:tcW w:w="3260" w:type="dxa"/>
          </w:tcPr>
          <w:p w14:paraId="424082F2" w14:textId="77777777" w:rsidR="0050062B" w:rsidRPr="00387CF4" w:rsidRDefault="0050062B" w:rsidP="00D3691E">
            <w:pPr>
              <w:jc w:val="both"/>
              <w:rPr>
                <w:rFonts w:asciiTheme="minorHAnsi" w:hAnsiTheme="minorHAnsi" w:cstheme="minorHAnsi"/>
                <w:sz w:val="22"/>
                <w:szCs w:val="22"/>
              </w:rPr>
            </w:pPr>
            <w:r w:rsidRPr="00387CF4">
              <w:rPr>
                <w:rFonts w:asciiTheme="minorHAnsi" w:hAnsiTheme="minorHAnsi" w:cstheme="minorHAnsi"/>
                <w:sz w:val="22"/>
                <w:szCs w:val="22"/>
              </w:rPr>
              <w:t>Une chaîne de télévision</w:t>
            </w:r>
          </w:p>
        </w:tc>
        <w:tc>
          <w:tcPr>
            <w:tcW w:w="2835" w:type="dxa"/>
          </w:tcPr>
          <w:p w14:paraId="3FEC6816" w14:textId="77777777" w:rsidR="0050062B" w:rsidRPr="00387CF4" w:rsidRDefault="0050062B" w:rsidP="00D3691E">
            <w:pPr>
              <w:jc w:val="both"/>
              <w:rPr>
                <w:rFonts w:asciiTheme="minorHAnsi" w:hAnsiTheme="minorHAnsi" w:cstheme="minorHAnsi"/>
                <w:sz w:val="22"/>
                <w:szCs w:val="22"/>
              </w:rPr>
            </w:pPr>
            <w:r w:rsidRPr="00387CF4">
              <w:rPr>
                <w:rFonts w:asciiTheme="minorHAnsi" w:hAnsiTheme="minorHAnsi" w:cstheme="minorHAnsi"/>
                <w:sz w:val="22"/>
                <w:szCs w:val="22"/>
              </w:rPr>
              <w:t>Étudiants</w:t>
            </w:r>
          </w:p>
          <w:p w14:paraId="6B61FC97" w14:textId="77777777" w:rsidR="0050062B" w:rsidRPr="00387CF4" w:rsidRDefault="0050062B" w:rsidP="00D3691E">
            <w:pPr>
              <w:jc w:val="both"/>
              <w:rPr>
                <w:rFonts w:asciiTheme="minorHAnsi" w:hAnsiTheme="minorHAnsi" w:cstheme="minorHAnsi"/>
                <w:sz w:val="22"/>
                <w:szCs w:val="22"/>
              </w:rPr>
            </w:pPr>
          </w:p>
        </w:tc>
        <w:tc>
          <w:tcPr>
            <w:tcW w:w="2551" w:type="dxa"/>
          </w:tcPr>
          <w:p w14:paraId="29241C93" w14:textId="77777777" w:rsidR="0050062B" w:rsidRPr="00387CF4" w:rsidRDefault="00EA3652" w:rsidP="00D3691E">
            <w:pPr>
              <w:jc w:val="both"/>
              <w:rPr>
                <w:rFonts w:asciiTheme="minorHAnsi" w:hAnsiTheme="minorHAnsi" w:cstheme="minorHAnsi"/>
                <w:sz w:val="22"/>
                <w:szCs w:val="22"/>
              </w:rPr>
            </w:pPr>
            <w:proofErr w:type="spellStart"/>
            <w:r w:rsidRPr="00387CF4">
              <w:rPr>
                <w:rFonts w:asciiTheme="minorHAnsi" w:hAnsiTheme="minorHAnsi" w:cstheme="minorHAnsi"/>
                <w:sz w:val="22"/>
                <w:szCs w:val="22"/>
              </w:rPr>
              <w:t>Betclic</w:t>
            </w:r>
            <w:proofErr w:type="spellEnd"/>
          </w:p>
          <w:p w14:paraId="696906A5" w14:textId="77777777" w:rsidR="00D82042" w:rsidRPr="00387CF4" w:rsidRDefault="00D82042" w:rsidP="00D3691E">
            <w:pPr>
              <w:jc w:val="both"/>
              <w:rPr>
                <w:rFonts w:asciiTheme="minorHAnsi" w:hAnsiTheme="minorHAnsi" w:cstheme="minorHAnsi"/>
                <w:sz w:val="22"/>
                <w:szCs w:val="22"/>
              </w:rPr>
            </w:pPr>
          </w:p>
          <w:p w14:paraId="7D30E093" w14:textId="77777777" w:rsidR="00D82042" w:rsidRPr="00387CF4" w:rsidRDefault="00D82042" w:rsidP="00D3691E">
            <w:pPr>
              <w:jc w:val="both"/>
              <w:rPr>
                <w:rFonts w:asciiTheme="minorHAnsi" w:hAnsiTheme="minorHAnsi" w:cstheme="minorHAnsi"/>
                <w:i/>
                <w:sz w:val="22"/>
                <w:szCs w:val="22"/>
              </w:rPr>
            </w:pPr>
            <w:r w:rsidRPr="00387CF4">
              <w:rPr>
                <w:rFonts w:asciiTheme="minorHAnsi" w:hAnsiTheme="minorHAnsi" w:cstheme="minorHAnsi"/>
                <w:i/>
                <w:sz w:val="22"/>
                <w:szCs w:val="22"/>
              </w:rPr>
              <w:t xml:space="preserve">Individu </w:t>
            </w:r>
            <w:r w:rsidR="000F0C8E" w:rsidRPr="00387CF4">
              <w:rPr>
                <w:rFonts w:asciiTheme="minorHAnsi" w:hAnsiTheme="minorHAnsi" w:cstheme="minorHAnsi"/>
                <w:i/>
                <w:sz w:val="22"/>
                <w:szCs w:val="22"/>
              </w:rPr>
              <w:t xml:space="preserve">et industries </w:t>
            </w:r>
          </w:p>
        </w:tc>
      </w:tr>
      <w:tr w:rsidR="00B11654" w:rsidRPr="00E6374F" w14:paraId="42BCB823" w14:textId="77777777" w:rsidTr="00B11654">
        <w:tc>
          <w:tcPr>
            <w:tcW w:w="1982" w:type="dxa"/>
          </w:tcPr>
          <w:p w14:paraId="27715C0B" w14:textId="7E076947" w:rsidR="0050062B" w:rsidRPr="00387CF4" w:rsidRDefault="0050062B" w:rsidP="00D3691E">
            <w:pPr>
              <w:jc w:val="both"/>
              <w:rPr>
                <w:rFonts w:asciiTheme="minorHAnsi" w:hAnsiTheme="minorHAnsi" w:cstheme="minorHAnsi"/>
                <w:sz w:val="22"/>
                <w:szCs w:val="22"/>
              </w:rPr>
            </w:pPr>
            <w:r w:rsidRPr="00387CF4">
              <w:rPr>
                <w:rFonts w:asciiTheme="minorHAnsi" w:hAnsiTheme="minorHAnsi" w:cstheme="minorHAnsi"/>
                <w:sz w:val="22"/>
                <w:szCs w:val="22"/>
              </w:rPr>
              <w:lastRenderedPageBreak/>
              <w:t>Quel est son but</w:t>
            </w:r>
            <w:r w:rsidR="00941895" w:rsidRPr="00387CF4">
              <w:rPr>
                <w:rFonts w:asciiTheme="minorHAnsi" w:hAnsiTheme="minorHAnsi" w:cstheme="minorHAnsi"/>
                <w:sz w:val="22"/>
                <w:szCs w:val="22"/>
              </w:rPr>
              <w:t> ?</w:t>
            </w:r>
            <w:r w:rsidRPr="00387CF4">
              <w:rPr>
                <w:rFonts w:asciiTheme="minorHAnsi" w:hAnsiTheme="minorHAnsi" w:cstheme="minorHAnsi"/>
                <w:sz w:val="22"/>
                <w:szCs w:val="22"/>
              </w:rPr>
              <w:t> </w:t>
            </w:r>
            <w:r w:rsidR="00941895" w:rsidRPr="00387CF4">
              <w:rPr>
                <w:rFonts w:asciiTheme="minorHAnsi" w:hAnsiTheme="minorHAnsi" w:cstheme="minorHAnsi"/>
                <w:sz w:val="22"/>
                <w:szCs w:val="22"/>
              </w:rPr>
              <w:t>(</w:t>
            </w:r>
            <w:proofErr w:type="gramStart"/>
            <w:r w:rsidRPr="00387CF4">
              <w:rPr>
                <w:rFonts w:asciiTheme="minorHAnsi" w:hAnsiTheme="minorHAnsi" w:cstheme="minorHAnsi"/>
                <w:sz w:val="22"/>
                <w:szCs w:val="22"/>
              </w:rPr>
              <w:t>pour</w:t>
            </w:r>
            <w:proofErr w:type="gramEnd"/>
            <w:r w:rsidR="005B74BB" w:rsidRPr="00387CF4">
              <w:rPr>
                <w:rFonts w:asciiTheme="minorHAnsi" w:hAnsiTheme="minorHAnsi" w:cstheme="minorHAnsi"/>
                <w:sz w:val="22"/>
                <w:szCs w:val="22"/>
              </w:rPr>
              <w:t xml:space="preserve"> </w:t>
            </w:r>
            <w:r w:rsidRPr="00387CF4">
              <w:rPr>
                <w:rFonts w:asciiTheme="minorHAnsi" w:hAnsiTheme="minorHAnsi" w:cstheme="minorHAnsi"/>
                <w:sz w:val="22"/>
                <w:szCs w:val="22"/>
              </w:rPr>
              <w:t>le joueur</w:t>
            </w:r>
            <w:r w:rsidR="00941895" w:rsidRPr="00387CF4">
              <w:rPr>
                <w:rFonts w:asciiTheme="minorHAnsi" w:hAnsiTheme="minorHAnsi" w:cstheme="minorHAnsi"/>
                <w:sz w:val="22"/>
                <w:szCs w:val="22"/>
              </w:rPr>
              <w:t>)</w:t>
            </w:r>
          </w:p>
        </w:tc>
        <w:tc>
          <w:tcPr>
            <w:tcW w:w="1988" w:type="dxa"/>
          </w:tcPr>
          <w:p w14:paraId="42E4E7B7" w14:textId="77777777" w:rsidR="0050062B" w:rsidRPr="00387CF4" w:rsidRDefault="0050062B" w:rsidP="00D3691E">
            <w:pPr>
              <w:jc w:val="both"/>
              <w:rPr>
                <w:rFonts w:asciiTheme="minorHAnsi" w:hAnsiTheme="minorHAnsi" w:cstheme="minorHAnsi"/>
                <w:sz w:val="22"/>
                <w:szCs w:val="22"/>
              </w:rPr>
            </w:pPr>
            <w:r w:rsidRPr="00387CF4">
              <w:rPr>
                <w:rFonts w:asciiTheme="minorHAnsi" w:hAnsiTheme="minorHAnsi" w:cstheme="minorHAnsi"/>
                <w:sz w:val="22"/>
                <w:szCs w:val="22"/>
              </w:rPr>
              <w:t>Remporter une somme d’argent</w:t>
            </w:r>
          </w:p>
          <w:p w14:paraId="629A2986" w14:textId="77777777" w:rsidR="004C1B3D" w:rsidRPr="00387CF4" w:rsidRDefault="004C1B3D" w:rsidP="00D3691E">
            <w:pPr>
              <w:jc w:val="both"/>
              <w:rPr>
                <w:rFonts w:asciiTheme="minorHAnsi" w:hAnsiTheme="minorHAnsi" w:cstheme="minorHAnsi"/>
                <w:sz w:val="22"/>
                <w:szCs w:val="22"/>
              </w:rPr>
            </w:pPr>
            <w:r w:rsidRPr="00387CF4">
              <w:rPr>
                <w:rFonts w:asciiTheme="minorHAnsi" w:hAnsiTheme="minorHAnsi" w:cstheme="minorHAnsi"/>
                <w:sz w:val="22"/>
                <w:szCs w:val="22"/>
                <w:highlight w:val="cyan"/>
              </w:rPr>
              <w:t>Plaisir</w:t>
            </w:r>
            <w:r w:rsidR="00D36E17" w:rsidRPr="00387CF4">
              <w:rPr>
                <w:rFonts w:asciiTheme="minorHAnsi" w:hAnsiTheme="minorHAnsi" w:cstheme="minorHAnsi"/>
                <w:sz w:val="22"/>
                <w:szCs w:val="22"/>
                <w:highlight w:val="cyan"/>
              </w:rPr>
              <w:t>, amusement</w:t>
            </w:r>
            <w:r w:rsidR="006D6C6A" w:rsidRPr="00387CF4">
              <w:rPr>
                <w:rFonts w:asciiTheme="minorHAnsi" w:hAnsiTheme="minorHAnsi" w:cstheme="minorHAnsi"/>
                <w:sz w:val="22"/>
                <w:szCs w:val="22"/>
                <w:highlight w:val="cyan"/>
              </w:rPr>
              <w:t xml:space="preserve"> risque, hasard, stratégie</w:t>
            </w:r>
            <w:r w:rsidR="006F5669" w:rsidRPr="00387CF4">
              <w:rPr>
                <w:rFonts w:asciiTheme="minorHAnsi" w:hAnsiTheme="minorHAnsi" w:cstheme="minorHAnsi"/>
                <w:sz w:val="22"/>
                <w:szCs w:val="22"/>
                <w:highlight w:val="cyan"/>
              </w:rPr>
              <w:t>, compétition, gain, perte</w:t>
            </w:r>
            <w:r w:rsidR="00C552A9" w:rsidRPr="00387CF4">
              <w:rPr>
                <w:rFonts w:asciiTheme="minorHAnsi" w:hAnsiTheme="minorHAnsi" w:cstheme="minorHAnsi"/>
                <w:sz w:val="22"/>
                <w:szCs w:val="22"/>
                <w:highlight w:val="cyan"/>
              </w:rPr>
              <w:t>, addiction</w:t>
            </w:r>
          </w:p>
        </w:tc>
        <w:tc>
          <w:tcPr>
            <w:tcW w:w="3969" w:type="dxa"/>
          </w:tcPr>
          <w:p w14:paraId="4F37F5E9" w14:textId="77777777" w:rsidR="0050062B" w:rsidRPr="00387CF4" w:rsidRDefault="0050062B" w:rsidP="00D3691E">
            <w:pPr>
              <w:jc w:val="both"/>
              <w:rPr>
                <w:rFonts w:asciiTheme="minorHAnsi" w:hAnsiTheme="minorHAnsi" w:cstheme="minorHAnsi"/>
                <w:sz w:val="22"/>
                <w:szCs w:val="22"/>
              </w:rPr>
            </w:pPr>
            <w:r w:rsidRPr="00387CF4">
              <w:rPr>
                <w:rFonts w:asciiTheme="minorHAnsi" w:hAnsiTheme="minorHAnsi" w:cstheme="minorHAnsi"/>
                <w:sz w:val="22"/>
                <w:szCs w:val="22"/>
              </w:rPr>
              <w:t>Remporter l’</w:t>
            </w:r>
            <w:r w:rsidR="00D36E17" w:rsidRPr="00387CF4">
              <w:rPr>
                <w:rFonts w:asciiTheme="minorHAnsi" w:hAnsiTheme="minorHAnsi" w:cstheme="minorHAnsi"/>
                <w:sz w:val="22"/>
                <w:szCs w:val="22"/>
              </w:rPr>
              <w:t>œuf</w:t>
            </w:r>
          </w:p>
          <w:p w14:paraId="30E1CBA1" w14:textId="77777777" w:rsidR="00D36E17" w:rsidRPr="00387CF4" w:rsidRDefault="00D36E17" w:rsidP="00D3691E">
            <w:pPr>
              <w:jc w:val="both"/>
              <w:rPr>
                <w:rFonts w:asciiTheme="minorHAnsi" w:hAnsiTheme="minorHAnsi" w:cstheme="minorHAnsi"/>
                <w:sz w:val="22"/>
                <w:szCs w:val="22"/>
              </w:rPr>
            </w:pPr>
          </w:p>
          <w:p w14:paraId="614DAD1D" w14:textId="77777777" w:rsidR="00D36E17" w:rsidRPr="00387CF4" w:rsidRDefault="00D36E17" w:rsidP="00D3691E">
            <w:pPr>
              <w:jc w:val="both"/>
              <w:rPr>
                <w:rFonts w:asciiTheme="minorHAnsi" w:hAnsiTheme="minorHAnsi" w:cstheme="minorHAnsi"/>
                <w:sz w:val="22"/>
                <w:szCs w:val="22"/>
              </w:rPr>
            </w:pPr>
            <w:r w:rsidRPr="00387CF4">
              <w:rPr>
                <w:rFonts w:asciiTheme="minorHAnsi" w:hAnsiTheme="minorHAnsi" w:cstheme="minorHAnsi"/>
                <w:sz w:val="22"/>
                <w:szCs w:val="22"/>
                <w:highlight w:val="cyan"/>
              </w:rPr>
              <w:t>Plaisir, amusement</w:t>
            </w:r>
            <w:r w:rsidR="006D6C6A" w:rsidRPr="00387CF4">
              <w:rPr>
                <w:rFonts w:asciiTheme="minorHAnsi" w:hAnsiTheme="minorHAnsi" w:cstheme="minorHAnsi"/>
                <w:sz w:val="22"/>
                <w:szCs w:val="22"/>
                <w:highlight w:val="cyan"/>
              </w:rPr>
              <w:t>, avatar</w:t>
            </w:r>
          </w:p>
        </w:tc>
        <w:tc>
          <w:tcPr>
            <w:tcW w:w="3260" w:type="dxa"/>
          </w:tcPr>
          <w:p w14:paraId="7BF71244" w14:textId="77777777" w:rsidR="0050062B" w:rsidRPr="00387CF4" w:rsidRDefault="0050062B" w:rsidP="00D3691E">
            <w:pPr>
              <w:jc w:val="both"/>
              <w:rPr>
                <w:rFonts w:asciiTheme="minorHAnsi" w:hAnsiTheme="minorHAnsi" w:cstheme="minorHAnsi"/>
                <w:sz w:val="22"/>
                <w:szCs w:val="22"/>
              </w:rPr>
            </w:pPr>
            <w:r w:rsidRPr="00387CF4">
              <w:rPr>
                <w:rFonts w:asciiTheme="minorHAnsi" w:hAnsiTheme="minorHAnsi" w:cstheme="minorHAnsi"/>
                <w:sz w:val="22"/>
                <w:szCs w:val="22"/>
              </w:rPr>
              <w:t xml:space="preserve"> Satisfaction de voir quelqu’un mourir</w:t>
            </w:r>
          </w:p>
          <w:p w14:paraId="5084A7A6" w14:textId="77777777" w:rsidR="00F92B68" w:rsidRPr="00387CF4" w:rsidRDefault="00F92B68" w:rsidP="00D3691E">
            <w:pPr>
              <w:jc w:val="both"/>
              <w:rPr>
                <w:rFonts w:asciiTheme="minorHAnsi" w:hAnsiTheme="minorHAnsi" w:cstheme="minorHAnsi"/>
                <w:sz w:val="22"/>
                <w:szCs w:val="22"/>
              </w:rPr>
            </w:pPr>
            <w:r w:rsidRPr="00387CF4">
              <w:rPr>
                <w:rFonts w:asciiTheme="minorHAnsi" w:hAnsiTheme="minorHAnsi" w:cstheme="minorHAnsi"/>
                <w:sz w:val="22"/>
                <w:szCs w:val="22"/>
                <w:highlight w:val="cyan"/>
              </w:rPr>
              <w:t>Jeu dramatique</w:t>
            </w:r>
            <w:r w:rsidR="00443619" w:rsidRPr="00387CF4">
              <w:rPr>
                <w:rFonts w:asciiTheme="minorHAnsi" w:hAnsiTheme="minorHAnsi" w:cstheme="minorHAnsi"/>
                <w:sz w:val="22"/>
                <w:szCs w:val="22"/>
                <w:highlight w:val="cyan"/>
              </w:rPr>
              <w:t>, jeux télévisés</w:t>
            </w:r>
          </w:p>
        </w:tc>
        <w:tc>
          <w:tcPr>
            <w:tcW w:w="2835" w:type="dxa"/>
          </w:tcPr>
          <w:p w14:paraId="0C206958" w14:textId="77777777" w:rsidR="0050062B" w:rsidRPr="00387CF4" w:rsidRDefault="0050062B" w:rsidP="00D3691E">
            <w:pPr>
              <w:jc w:val="both"/>
              <w:rPr>
                <w:rFonts w:asciiTheme="minorHAnsi" w:hAnsiTheme="minorHAnsi" w:cstheme="minorHAnsi"/>
                <w:sz w:val="22"/>
                <w:szCs w:val="22"/>
              </w:rPr>
            </w:pPr>
            <w:r w:rsidRPr="00387CF4">
              <w:rPr>
                <w:rFonts w:asciiTheme="minorHAnsi" w:hAnsiTheme="minorHAnsi" w:cstheme="minorHAnsi"/>
                <w:sz w:val="22"/>
                <w:szCs w:val="22"/>
              </w:rPr>
              <w:t>S’informer/ se positionner</w:t>
            </w:r>
          </w:p>
          <w:p w14:paraId="527606DF" w14:textId="77777777" w:rsidR="0050062B" w:rsidRPr="00387CF4" w:rsidRDefault="0050062B" w:rsidP="00D3691E">
            <w:pPr>
              <w:jc w:val="both"/>
              <w:rPr>
                <w:rFonts w:asciiTheme="minorHAnsi" w:hAnsiTheme="minorHAnsi" w:cstheme="minorHAnsi"/>
                <w:sz w:val="22"/>
                <w:szCs w:val="22"/>
              </w:rPr>
            </w:pPr>
          </w:p>
        </w:tc>
        <w:tc>
          <w:tcPr>
            <w:tcW w:w="2551" w:type="dxa"/>
          </w:tcPr>
          <w:p w14:paraId="14F271CE" w14:textId="77777777" w:rsidR="0050062B" w:rsidRPr="00387CF4" w:rsidRDefault="00095C05" w:rsidP="00D3691E">
            <w:pPr>
              <w:jc w:val="both"/>
              <w:rPr>
                <w:rFonts w:asciiTheme="minorHAnsi" w:hAnsiTheme="minorHAnsi" w:cstheme="minorHAnsi"/>
                <w:sz w:val="22"/>
                <w:szCs w:val="22"/>
              </w:rPr>
            </w:pPr>
            <w:r w:rsidRPr="00387CF4">
              <w:rPr>
                <w:rFonts w:asciiTheme="minorHAnsi" w:hAnsiTheme="minorHAnsi" w:cstheme="minorHAnsi"/>
                <w:sz w:val="22"/>
                <w:szCs w:val="22"/>
              </w:rPr>
              <w:t>Remporter une somme d’argent</w:t>
            </w:r>
          </w:p>
          <w:p w14:paraId="3404A8AE" w14:textId="77777777" w:rsidR="00D82042" w:rsidRPr="00387CF4" w:rsidRDefault="00D36E17" w:rsidP="00D3691E">
            <w:pPr>
              <w:jc w:val="both"/>
              <w:rPr>
                <w:rFonts w:asciiTheme="minorHAnsi" w:hAnsiTheme="minorHAnsi" w:cstheme="minorHAnsi"/>
                <w:sz w:val="22"/>
                <w:szCs w:val="22"/>
              </w:rPr>
            </w:pPr>
            <w:r w:rsidRPr="00387CF4">
              <w:rPr>
                <w:rFonts w:asciiTheme="minorHAnsi" w:hAnsiTheme="minorHAnsi" w:cstheme="minorHAnsi"/>
                <w:sz w:val="22"/>
                <w:szCs w:val="22"/>
                <w:highlight w:val="cyan"/>
              </w:rPr>
              <w:t>Plaisir, amusement</w:t>
            </w:r>
            <w:r w:rsidR="006D6C6A" w:rsidRPr="00387CF4">
              <w:rPr>
                <w:rFonts w:asciiTheme="minorHAnsi" w:hAnsiTheme="minorHAnsi" w:cstheme="minorHAnsi"/>
                <w:sz w:val="22"/>
                <w:szCs w:val="22"/>
                <w:highlight w:val="cyan"/>
              </w:rPr>
              <w:t>, risque, hasard, stratégie</w:t>
            </w:r>
            <w:r w:rsidR="006F5669" w:rsidRPr="00387CF4">
              <w:rPr>
                <w:rFonts w:asciiTheme="minorHAnsi" w:hAnsiTheme="minorHAnsi" w:cstheme="minorHAnsi"/>
                <w:sz w:val="22"/>
                <w:szCs w:val="22"/>
                <w:highlight w:val="cyan"/>
              </w:rPr>
              <w:t>, compétition, gain, perte</w:t>
            </w:r>
            <w:r w:rsidR="00C552A9" w:rsidRPr="00387CF4">
              <w:rPr>
                <w:rFonts w:asciiTheme="minorHAnsi" w:hAnsiTheme="minorHAnsi" w:cstheme="minorHAnsi"/>
                <w:sz w:val="22"/>
                <w:szCs w:val="22"/>
                <w:highlight w:val="cyan"/>
              </w:rPr>
              <w:t>, addiction</w:t>
            </w:r>
          </w:p>
          <w:p w14:paraId="31C7E192" w14:textId="77777777" w:rsidR="00D82042" w:rsidRPr="00387CF4" w:rsidRDefault="00166914" w:rsidP="00D3691E">
            <w:pPr>
              <w:jc w:val="both"/>
              <w:rPr>
                <w:rFonts w:asciiTheme="minorHAnsi" w:hAnsiTheme="minorHAnsi" w:cstheme="minorHAnsi"/>
                <w:i/>
                <w:sz w:val="22"/>
                <w:szCs w:val="22"/>
              </w:rPr>
            </w:pPr>
            <w:r w:rsidRPr="00387CF4">
              <w:rPr>
                <w:rFonts w:asciiTheme="minorHAnsi" w:hAnsiTheme="minorHAnsi" w:cstheme="minorHAnsi"/>
                <w:i/>
                <w:sz w:val="22"/>
                <w:szCs w:val="22"/>
              </w:rPr>
              <w:t>Créativité et jeux de rôles</w:t>
            </w:r>
          </w:p>
          <w:p w14:paraId="5C256705" w14:textId="77777777" w:rsidR="004C1B3D" w:rsidRPr="00387CF4" w:rsidRDefault="004C1B3D" w:rsidP="00D3691E">
            <w:pPr>
              <w:jc w:val="both"/>
              <w:rPr>
                <w:rFonts w:asciiTheme="minorHAnsi" w:hAnsiTheme="minorHAnsi" w:cstheme="minorHAnsi"/>
                <w:i/>
                <w:sz w:val="22"/>
                <w:szCs w:val="22"/>
              </w:rPr>
            </w:pPr>
            <w:r w:rsidRPr="00387CF4">
              <w:rPr>
                <w:rFonts w:asciiTheme="minorHAnsi" w:hAnsiTheme="minorHAnsi" w:cstheme="minorHAnsi"/>
                <w:i/>
                <w:sz w:val="22"/>
                <w:szCs w:val="22"/>
                <w:highlight w:val="cyan"/>
              </w:rPr>
              <w:t>Connivence</w:t>
            </w:r>
            <w:r w:rsidR="00D36E17" w:rsidRPr="00387CF4">
              <w:rPr>
                <w:rFonts w:asciiTheme="minorHAnsi" w:hAnsiTheme="minorHAnsi" w:cstheme="minorHAnsi"/>
                <w:i/>
                <w:sz w:val="22"/>
                <w:szCs w:val="22"/>
                <w:highlight w:val="cyan"/>
              </w:rPr>
              <w:t>, plaisir, amusement</w:t>
            </w:r>
            <w:r w:rsidR="00443619" w:rsidRPr="00387CF4">
              <w:rPr>
                <w:rFonts w:asciiTheme="minorHAnsi" w:hAnsiTheme="minorHAnsi" w:cstheme="minorHAnsi"/>
                <w:i/>
                <w:sz w:val="22"/>
                <w:szCs w:val="22"/>
                <w:highlight w:val="cyan"/>
              </w:rPr>
              <w:t>, carnaval</w:t>
            </w:r>
            <w:r w:rsidR="004233EF" w:rsidRPr="00387CF4">
              <w:rPr>
                <w:rFonts w:asciiTheme="minorHAnsi" w:hAnsiTheme="minorHAnsi" w:cstheme="minorHAnsi"/>
                <w:i/>
                <w:sz w:val="22"/>
                <w:szCs w:val="22"/>
                <w:highlight w:val="cyan"/>
              </w:rPr>
              <w:t>, socialisation</w:t>
            </w:r>
          </w:p>
          <w:p w14:paraId="21EE0183" w14:textId="77777777" w:rsidR="00095C05" w:rsidRPr="00387CF4" w:rsidRDefault="00095C05" w:rsidP="00D3691E">
            <w:pPr>
              <w:jc w:val="both"/>
              <w:rPr>
                <w:rFonts w:asciiTheme="minorHAnsi" w:hAnsiTheme="minorHAnsi" w:cstheme="minorHAnsi"/>
                <w:sz w:val="22"/>
                <w:szCs w:val="22"/>
              </w:rPr>
            </w:pPr>
          </w:p>
        </w:tc>
      </w:tr>
      <w:tr w:rsidR="00B11654" w:rsidRPr="00E6374F" w14:paraId="3C7BC289" w14:textId="77777777" w:rsidTr="00B11654">
        <w:tc>
          <w:tcPr>
            <w:tcW w:w="1982" w:type="dxa"/>
          </w:tcPr>
          <w:p w14:paraId="5CF0DD5F" w14:textId="77777777" w:rsidR="0050062B" w:rsidRPr="00387CF4" w:rsidRDefault="0050062B" w:rsidP="00D3691E">
            <w:pPr>
              <w:jc w:val="both"/>
              <w:rPr>
                <w:rFonts w:asciiTheme="minorHAnsi" w:hAnsiTheme="minorHAnsi" w:cstheme="minorHAnsi"/>
                <w:sz w:val="22"/>
                <w:szCs w:val="22"/>
              </w:rPr>
            </w:pPr>
            <w:r w:rsidRPr="00387CF4">
              <w:rPr>
                <w:rFonts w:asciiTheme="minorHAnsi" w:hAnsiTheme="minorHAnsi" w:cstheme="minorHAnsi"/>
                <w:sz w:val="22"/>
                <w:szCs w:val="22"/>
              </w:rPr>
              <w:t>Issue du jeu</w:t>
            </w:r>
          </w:p>
        </w:tc>
        <w:tc>
          <w:tcPr>
            <w:tcW w:w="1988" w:type="dxa"/>
          </w:tcPr>
          <w:p w14:paraId="1F696A5E" w14:textId="77777777" w:rsidR="0050062B" w:rsidRPr="00387CF4" w:rsidRDefault="0050062B" w:rsidP="00D3691E">
            <w:pPr>
              <w:jc w:val="both"/>
              <w:rPr>
                <w:rFonts w:asciiTheme="minorHAnsi" w:hAnsiTheme="minorHAnsi" w:cstheme="minorHAnsi"/>
                <w:sz w:val="22"/>
                <w:szCs w:val="22"/>
              </w:rPr>
            </w:pPr>
            <w:r w:rsidRPr="00387CF4">
              <w:rPr>
                <w:rFonts w:asciiTheme="minorHAnsi" w:hAnsiTheme="minorHAnsi" w:cstheme="minorHAnsi"/>
                <w:sz w:val="22"/>
                <w:szCs w:val="22"/>
              </w:rPr>
              <w:t>Incertitude</w:t>
            </w:r>
          </w:p>
        </w:tc>
        <w:tc>
          <w:tcPr>
            <w:tcW w:w="3969" w:type="dxa"/>
          </w:tcPr>
          <w:p w14:paraId="2A225E5C" w14:textId="77777777" w:rsidR="0050062B" w:rsidRPr="00387CF4" w:rsidRDefault="0050062B" w:rsidP="00D3691E">
            <w:pPr>
              <w:jc w:val="both"/>
              <w:rPr>
                <w:rFonts w:asciiTheme="minorHAnsi" w:hAnsiTheme="minorHAnsi" w:cstheme="minorHAnsi"/>
                <w:sz w:val="22"/>
                <w:szCs w:val="22"/>
              </w:rPr>
            </w:pPr>
            <w:r w:rsidRPr="00387CF4">
              <w:rPr>
                <w:rFonts w:asciiTheme="minorHAnsi" w:hAnsiTheme="minorHAnsi" w:cstheme="minorHAnsi"/>
                <w:sz w:val="22"/>
                <w:szCs w:val="22"/>
              </w:rPr>
              <w:t>Incertitude limitée par les compétences du joueur</w:t>
            </w:r>
          </w:p>
        </w:tc>
        <w:tc>
          <w:tcPr>
            <w:tcW w:w="3260" w:type="dxa"/>
          </w:tcPr>
          <w:p w14:paraId="038AAA78" w14:textId="77777777" w:rsidR="0050062B" w:rsidRPr="00387CF4" w:rsidRDefault="0050062B" w:rsidP="00D3691E">
            <w:pPr>
              <w:jc w:val="both"/>
              <w:rPr>
                <w:rFonts w:asciiTheme="minorHAnsi" w:hAnsiTheme="minorHAnsi" w:cstheme="minorHAnsi"/>
                <w:sz w:val="22"/>
                <w:szCs w:val="22"/>
              </w:rPr>
            </w:pPr>
            <w:r w:rsidRPr="00387CF4">
              <w:rPr>
                <w:rFonts w:asciiTheme="minorHAnsi" w:hAnsiTheme="minorHAnsi" w:cstheme="minorHAnsi"/>
                <w:sz w:val="22"/>
                <w:szCs w:val="22"/>
              </w:rPr>
              <w:t>Incertitude limitée par le vote du public</w:t>
            </w:r>
          </w:p>
        </w:tc>
        <w:tc>
          <w:tcPr>
            <w:tcW w:w="2835" w:type="dxa"/>
          </w:tcPr>
          <w:p w14:paraId="79BA7629" w14:textId="77777777" w:rsidR="0050062B" w:rsidRPr="00387CF4" w:rsidRDefault="0050062B" w:rsidP="00D3691E">
            <w:pPr>
              <w:jc w:val="both"/>
              <w:rPr>
                <w:rFonts w:asciiTheme="minorHAnsi" w:hAnsiTheme="minorHAnsi" w:cstheme="minorHAnsi"/>
                <w:sz w:val="22"/>
                <w:szCs w:val="22"/>
              </w:rPr>
            </w:pPr>
            <w:r w:rsidRPr="00387CF4">
              <w:rPr>
                <w:rFonts w:asciiTheme="minorHAnsi" w:hAnsiTheme="minorHAnsi" w:cstheme="minorHAnsi"/>
                <w:sz w:val="22"/>
                <w:szCs w:val="22"/>
              </w:rPr>
              <w:t xml:space="preserve">Résultat en fonction des choix du joueur </w:t>
            </w:r>
          </w:p>
          <w:p w14:paraId="0154086C" w14:textId="77777777" w:rsidR="0050062B" w:rsidRPr="00387CF4" w:rsidRDefault="0050062B" w:rsidP="00D3691E">
            <w:pPr>
              <w:jc w:val="both"/>
              <w:rPr>
                <w:rFonts w:asciiTheme="minorHAnsi" w:hAnsiTheme="minorHAnsi" w:cstheme="minorHAnsi"/>
                <w:sz w:val="22"/>
                <w:szCs w:val="22"/>
              </w:rPr>
            </w:pPr>
          </w:p>
          <w:p w14:paraId="0FD3BEBA" w14:textId="77777777" w:rsidR="0050062B" w:rsidRPr="00387CF4" w:rsidRDefault="0050062B" w:rsidP="00D3691E">
            <w:pPr>
              <w:jc w:val="both"/>
              <w:rPr>
                <w:rFonts w:asciiTheme="minorHAnsi" w:hAnsiTheme="minorHAnsi" w:cstheme="minorHAnsi"/>
                <w:sz w:val="22"/>
                <w:szCs w:val="22"/>
              </w:rPr>
            </w:pPr>
          </w:p>
        </w:tc>
        <w:tc>
          <w:tcPr>
            <w:tcW w:w="2551" w:type="dxa"/>
          </w:tcPr>
          <w:p w14:paraId="49488E7B" w14:textId="77777777" w:rsidR="0050062B" w:rsidRPr="00387CF4" w:rsidRDefault="00095C05" w:rsidP="00D3691E">
            <w:pPr>
              <w:jc w:val="both"/>
              <w:rPr>
                <w:rFonts w:asciiTheme="minorHAnsi" w:hAnsiTheme="minorHAnsi" w:cstheme="minorHAnsi"/>
                <w:sz w:val="22"/>
                <w:szCs w:val="22"/>
              </w:rPr>
            </w:pPr>
            <w:r w:rsidRPr="00387CF4">
              <w:rPr>
                <w:rFonts w:asciiTheme="minorHAnsi" w:hAnsiTheme="minorHAnsi" w:cstheme="minorHAnsi"/>
                <w:sz w:val="22"/>
                <w:szCs w:val="22"/>
              </w:rPr>
              <w:t>Incertitude</w:t>
            </w:r>
          </w:p>
          <w:p w14:paraId="7F8EF0C4" w14:textId="77777777" w:rsidR="00166914" w:rsidRPr="00387CF4" w:rsidRDefault="00166914" w:rsidP="00D3691E">
            <w:pPr>
              <w:jc w:val="both"/>
              <w:rPr>
                <w:rFonts w:asciiTheme="minorHAnsi" w:hAnsiTheme="minorHAnsi" w:cstheme="minorHAnsi"/>
                <w:sz w:val="22"/>
                <w:szCs w:val="22"/>
              </w:rPr>
            </w:pPr>
          </w:p>
          <w:p w14:paraId="29B77CE6" w14:textId="77777777" w:rsidR="00166914" w:rsidRPr="00387CF4" w:rsidRDefault="00166914" w:rsidP="00D3691E">
            <w:pPr>
              <w:jc w:val="both"/>
              <w:rPr>
                <w:rFonts w:asciiTheme="minorHAnsi" w:hAnsiTheme="minorHAnsi" w:cstheme="minorHAnsi"/>
                <w:sz w:val="22"/>
                <w:szCs w:val="22"/>
              </w:rPr>
            </w:pPr>
          </w:p>
          <w:p w14:paraId="7F3F5A65" w14:textId="77777777" w:rsidR="00166914" w:rsidRPr="00387CF4" w:rsidRDefault="00166914" w:rsidP="00D3691E">
            <w:pPr>
              <w:jc w:val="both"/>
              <w:rPr>
                <w:rFonts w:asciiTheme="minorHAnsi" w:hAnsiTheme="minorHAnsi" w:cstheme="minorHAnsi"/>
                <w:i/>
                <w:sz w:val="22"/>
                <w:szCs w:val="22"/>
              </w:rPr>
            </w:pPr>
            <w:r w:rsidRPr="00387CF4">
              <w:rPr>
                <w:rFonts w:asciiTheme="minorHAnsi" w:hAnsiTheme="minorHAnsi" w:cstheme="minorHAnsi"/>
                <w:i/>
                <w:sz w:val="22"/>
                <w:szCs w:val="22"/>
              </w:rPr>
              <w:t xml:space="preserve">Plaisir </w:t>
            </w:r>
          </w:p>
        </w:tc>
      </w:tr>
      <w:tr w:rsidR="00B11654" w:rsidRPr="00E6374F" w14:paraId="24BA023C" w14:textId="77777777" w:rsidTr="00B11654">
        <w:tc>
          <w:tcPr>
            <w:tcW w:w="1982" w:type="dxa"/>
          </w:tcPr>
          <w:p w14:paraId="72E2E6B2" w14:textId="77777777" w:rsidR="0050062B" w:rsidRPr="00387CF4" w:rsidRDefault="0050062B" w:rsidP="00D3691E">
            <w:pPr>
              <w:jc w:val="both"/>
              <w:rPr>
                <w:rFonts w:asciiTheme="minorHAnsi" w:hAnsiTheme="minorHAnsi" w:cstheme="minorHAnsi"/>
                <w:sz w:val="22"/>
                <w:szCs w:val="22"/>
              </w:rPr>
            </w:pPr>
            <w:r w:rsidRPr="00387CF4">
              <w:rPr>
                <w:rFonts w:asciiTheme="minorHAnsi" w:hAnsiTheme="minorHAnsi" w:cstheme="minorHAnsi"/>
                <w:sz w:val="22"/>
                <w:szCs w:val="22"/>
              </w:rPr>
              <w:t>En quoi ce jeu est-il différent de celui vu dans le texte ?</w:t>
            </w:r>
          </w:p>
        </w:tc>
        <w:tc>
          <w:tcPr>
            <w:tcW w:w="1988" w:type="dxa"/>
          </w:tcPr>
          <w:p w14:paraId="05B92E35" w14:textId="77777777" w:rsidR="0050062B" w:rsidRPr="00387CF4" w:rsidRDefault="0050062B" w:rsidP="00D3691E">
            <w:pPr>
              <w:jc w:val="both"/>
              <w:rPr>
                <w:rFonts w:asciiTheme="minorHAnsi" w:hAnsiTheme="minorHAnsi" w:cstheme="minorHAnsi"/>
                <w:sz w:val="22"/>
                <w:szCs w:val="22"/>
              </w:rPr>
            </w:pPr>
          </w:p>
        </w:tc>
        <w:tc>
          <w:tcPr>
            <w:tcW w:w="3969" w:type="dxa"/>
          </w:tcPr>
          <w:p w14:paraId="2C2E5E54" w14:textId="77777777" w:rsidR="0050062B" w:rsidRPr="00387CF4" w:rsidRDefault="0050062B" w:rsidP="00D3691E">
            <w:pPr>
              <w:jc w:val="both"/>
              <w:rPr>
                <w:rFonts w:asciiTheme="minorHAnsi" w:hAnsiTheme="minorHAnsi" w:cstheme="minorHAnsi"/>
                <w:sz w:val="22"/>
                <w:szCs w:val="22"/>
              </w:rPr>
            </w:pPr>
            <w:r w:rsidRPr="00387CF4">
              <w:rPr>
                <w:rFonts w:asciiTheme="minorHAnsi" w:hAnsiTheme="minorHAnsi" w:cstheme="minorHAnsi"/>
                <w:sz w:val="22"/>
                <w:szCs w:val="22"/>
              </w:rPr>
              <w:t>Espace non délimité</w:t>
            </w:r>
          </w:p>
          <w:p w14:paraId="09E58367" w14:textId="77777777" w:rsidR="00613C8C" w:rsidRPr="00387CF4" w:rsidRDefault="00613C8C" w:rsidP="00D3691E">
            <w:pPr>
              <w:jc w:val="both"/>
              <w:rPr>
                <w:rFonts w:asciiTheme="minorHAnsi" w:hAnsiTheme="minorHAnsi" w:cstheme="minorHAnsi"/>
                <w:sz w:val="22"/>
                <w:szCs w:val="22"/>
              </w:rPr>
            </w:pPr>
            <w:r w:rsidRPr="00387CF4">
              <w:rPr>
                <w:rFonts w:asciiTheme="minorHAnsi" w:hAnsiTheme="minorHAnsi" w:cstheme="minorHAnsi"/>
                <w:sz w:val="22"/>
                <w:szCs w:val="22"/>
              </w:rPr>
              <w:t>Virtuel</w:t>
            </w:r>
          </w:p>
        </w:tc>
        <w:tc>
          <w:tcPr>
            <w:tcW w:w="3260" w:type="dxa"/>
          </w:tcPr>
          <w:p w14:paraId="44EEB373" w14:textId="77777777" w:rsidR="0050062B" w:rsidRPr="00387CF4" w:rsidRDefault="0050062B" w:rsidP="00D3691E">
            <w:pPr>
              <w:jc w:val="both"/>
              <w:rPr>
                <w:rFonts w:asciiTheme="minorHAnsi" w:hAnsiTheme="minorHAnsi" w:cstheme="minorHAnsi"/>
                <w:sz w:val="22"/>
                <w:szCs w:val="22"/>
              </w:rPr>
            </w:pPr>
            <w:r w:rsidRPr="00387CF4">
              <w:rPr>
                <w:rFonts w:asciiTheme="minorHAnsi" w:hAnsiTheme="minorHAnsi" w:cstheme="minorHAnsi"/>
                <w:sz w:val="22"/>
                <w:szCs w:val="22"/>
              </w:rPr>
              <w:t>Cru</w:t>
            </w:r>
            <w:r w:rsidR="00F879A7" w:rsidRPr="00387CF4">
              <w:rPr>
                <w:rFonts w:asciiTheme="minorHAnsi" w:hAnsiTheme="minorHAnsi" w:cstheme="minorHAnsi"/>
                <w:sz w:val="22"/>
                <w:szCs w:val="22"/>
              </w:rPr>
              <w:t>auté</w:t>
            </w:r>
          </w:p>
          <w:p w14:paraId="146722FD" w14:textId="77777777" w:rsidR="00613C8C" w:rsidRPr="00387CF4" w:rsidRDefault="00613C8C" w:rsidP="00D3691E">
            <w:pPr>
              <w:jc w:val="both"/>
              <w:rPr>
                <w:rFonts w:asciiTheme="minorHAnsi" w:hAnsiTheme="minorHAnsi" w:cstheme="minorHAnsi"/>
                <w:i/>
                <w:sz w:val="22"/>
                <w:szCs w:val="22"/>
              </w:rPr>
            </w:pPr>
            <w:r w:rsidRPr="00387CF4">
              <w:rPr>
                <w:rFonts w:asciiTheme="minorHAnsi" w:hAnsiTheme="minorHAnsi" w:cstheme="minorHAnsi"/>
                <w:i/>
                <w:sz w:val="22"/>
                <w:szCs w:val="22"/>
              </w:rPr>
              <w:t>Déshumanisation</w:t>
            </w:r>
          </w:p>
          <w:p w14:paraId="53B60014" w14:textId="77777777" w:rsidR="003E6EBD" w:rsidRPr="00387CF4" w:rsidRDefault="003E6EBD" w:rsidP="00D3691E">
            <w:pPr>
              <w:jc w:val="both"/>
              <w:rPr>
                <w:rFonts w:asciiTheme="minorHAnsi" w:hAnsiTheme="minorHAnsi" w:cstheme="minorHAnsi"/>
                <w:sz w:val="22"/>
                <w:szCs w:val="22"/>
              </w:rPr>
            </w:pPr>
            <w:r w:rsidRPr="00387CF4">
              <w:rPr>
                <w:rFonts w:asciiTheme="minorHAnsi" w:hAnsiTheme="minorHAnsi" w:cstheme="minorHAnsi"/>
                <w:sz w:val="22"/>
                <w:szCs w:val="22"/>
              </w:rPr>
              <w:t>Interactivité</w:t>
            </w:r>
          </w:p>
        </w:tc>
        <w:tc>
          <w:tcPr>
            <w:tcW w:w="2835" w:type="dxa"/>
          </w:tcPr>
          <w:p w14:paraId="082DD3A3" w14:textId="77777777" w:rsidR="0050062B" w:rsidRPr="00387CF4" w:rsidRDefault="0050062B" w:rsidP="00D3691E">
            <w:pPr>
              <w:jc w:val="both"/>
              <w:rPr>
                <w:rFonts w:asciiTheme="minorHAnsi" w:hAnsiTheme="minorHAnsi" w:cstheme="minorHAnsi"/>
                <w:sz w:val="22"/>
                <w:szCs w:val="22"/>
              </w:rPr>
            </w:pPr>
            <w:r w:rsidRPr="00387CF4">
              <w:rPr>
                <w:rFonts w:asciiTheme="minorHAnsi" w:hAnsiTheme="minorHAnsi" w:cstheme="minorHAnsi"/>
                <w:sz w:val="22"/>
                <w:szCs w:val="22"/>
              </w:rPr>
              <w:t>Intention / apprentissage / dimension citoyenne</w:t>
            </w:r>
          </w:p>
          <w:p w14:paraId="611CDBEB" w14:textId="77777777" w:rsidR="0050062B" w:rsidRPr="00387CF4" w:rsidRDefault="0050062B" w:rsidP="00D3691E">
            <w:pPr>
              <w:jc w:val="both"/>
              <w:rPr>
                <w:rFonts w:asciiTheme="minorHAnsi" w:hAnsiTheme="minorHAnsi" w:cstheme="minorHAnsi"/>
                <w:sz w:val="22"/>
                <w:szCs w:val="22"/>
              </w:rPr>
            </w:pPr>
          </w:p>
        </w:tc>
        <w:tc>
          <w:tcPr>
            <w:tcW w:w="2551" w:type="dxa"/>
          </w:tcPr>
          <w:p w14:paraId="2B2DC00E" w14:textId="77777777" w:rsidR="0050062B" w:rsidRPr="00387CF4" w:rsidRDefault="00F879A7" w:rsidP="00D3691E">
            <w:pPr>
              <w:jc w:val="both"/>
              <w:rPr>
                <w:rFonts w:asciiTheme="minorHAnsi" w:hAnsiTheme="minorHAnsi" w:cstheme="minorHAnsi"/>
                <w:sz w:val="22"/>
                <w:szCs w:val="22"/>
              </w:rPr>
            </w:pPr>
            <w:r w:rsidRPr="00387CF4">
              <w:rPr>
                <w:rFonts w:asciiTheme="minorHAnsi" w:hAnsiTheme="minorHAnsi" w:cstheme="minorHAnsi"/>
                <w:sz w:val="22"/>
                <w:szCs w:val="22"/>
              </w:rPr>
              <w:t>Possibilités multiples</w:t>
            </w:r>
          </w:p>
          <w:p w14:paraId="152DB254" w14:textId="77777777" w:rsidR="003E6EBD" w:rsidRPr="00387CF4" w:rsidRDefault="003E6EBD" w:rsidP="00D3691E">
            <w:pPr>
              <w:jc w:val="both"/>
              <w:rPr>
                <w:rFonts w:asciiTheme="minorHAnsi" w:hAnsiTheme="minorHAnsi" w:cstheme="minorHAnsi"/>
                <w:sz w:val="22"/>
                <w:szCs w:val="22"/>
              </w:rPr>
            </w:pPr>
            <w:r w:rsidRPr="00387CF4">
              <w:rPr>
                <w:rFonts w:asciiTheme="minorHAnsi" w:hAnsiTheme="minorHAnsi" w:cstheme="minorHAnsi"/>
                <w:sz w:val="22"/>
                <w:szCs w:val="22"/>
              </w:rPr>
              <w:t>Interactivité</w:t>
            </w:r>
          </w:p>
          <w:p w14:paraId="151F00CF" w14:textId="77777777" w:rsidR="00166914" w:rsidRPr="00387CF4" w:rsidRDefault="00166914" w:rsidP="00D3691E">
            <w:pPr>
              <w:jc w:val="both"/>
              <w:rPr>
                <w:rFonts w:asciiTheme="minorHAnsi" w:hAnsiTheme="minorHAnsi" w:cstheme="minorHAnsi"/>
                <w:sz w:val="22"/>
                <w:szCs w:val="22"/>
              </w:rPr>
            </w:pPr>
          </w:p>
          <w:p w14:paraId="616EB2D4" w14:textId="77777777" w:rsidR="00166914" w:rsidRPr="00387CF4" w:rsidRDefault="00166914" w:rsidP="00D3691E">
            <w:pPr>
              <w:jc w:val="both"/>
              <w:rPr>
                <w:rFonts w:asciiTheme="minorHAnsi" w:hAnsiTheme="minorHAnsi" w:cstheme="minorHAnsi"/>
                <w:sz w:val="22"/>
                <w:szCs w:val="22"/>
              </w:rPr>
            </w:pPr>
            <w:r w:rsidRPr="00387CF4">
              <w:rPr>
                <w:rFonts w:asciiTheme="minorHAnsi" w:hAnsiTheme="minorHAnsi" w:cstheme="minorHAnsi"/>
                <w:sz w:val="22"/>
                <w:szCs w:val="22"/>
              </w:rPr>
              <w:t xml:space="preserve">Collectif – </w:t>
            </w:r>
          </w:p>
          <w:p w14:paraId="6ECF609B" w14:textId="77777777" w:rsidR="00166914" w:rsidRPr="00387CF4" w:rsidRDefault="00166914" w:rsidP="00D3691E">
            <w:pPr>
              <w:jc w:val="both"/>
              <w:rPr>
                <w:rFonts w:asciiTheme="minorHAnsi" w:hAnsiTheme="minorHAnsi" w:cstheme="minorHAnsi"/>
                <w:sz w:val="22"/>
                <w:szCs w:val="22"/>
              </w:rPr>
            </w:pPr>
            <w:r w:rsidRPr="00387CF4">
              <w:rPr>
                <w:rFonts w:asciiTheme="minorHAnsi" w:hAnsiTheme="minorHAnsi" w:cstheme="minorHAnsi"/>
                <w:sz w:val="22"/>
                <w:szCs w:val="22"/>
              </w:rPr>
              <w:t xml:space="preserve">Pas de gains </w:t>
            </w:r>
          </w:p>
        </w:tc>
      </w:tr>
      <w:tr w:rsidR="00B11654" w:rsidRPr="00E6374F" w14:paraId="07167A9D" w14:textId="77777777" w:rsidTr="00B11654">
        <w:tc>
          <w:tcPr>
            <w:tcW w:w="1982" w:type="dxa"/>
          </w:tcPr>
          <w:p w14:paraId="0EF48F3E" w14:textId="77777777" w:rsidR="0050062B" w:rsidRPr="00387CF4" w:rsidRDefault="0050062B" w:rsidP="00D3691E">
            <w:pPr>
              <w:jc w:val="both"/>
              <w:rPr>
                <w:rFonts w:asciiTheme="minorHAnsi" w:hAnsiTheme="minorHAnsi" w:cstheme="minorHAnsi"/>
                <w:sz w:val="22"/>
                <w:szCs w:val="22"/>
              </w:rPr>
            </w:pPr>
            <w:r w:rsidRPr="00387CF4">
              <w:rPr>
                <w:rFonts w:asciiTheme="minorHAnsi" w:hAnsiTheme="minorHAnsi" w:cstheme="minorHAnsi"/>
                <w:sz w:val="22"/>
                <w:szCs w:val="22"/>
              </w:rPr>
              <w:t>NOM du jeu</w:t>
            </w:r>
          </w:p>
        </w:tc>
        <w:tc>
          <w:tcPr>
            <w:tcW w:w="1988" w:type="dxa"/>
          </w:tcPr>
          <w:p w14:paraId="5727F006" w14:textId="77777777" w:rsidR="0050062B" w:rsidRPr="00387CF4" w:rsidRDefault="0050062B" w:rsidP="00D3691E">
            <w:pPr>
              <w:jc w:val="both"/>
              <w:rPr>
                <w:rFonts w:asciiTheme="minorHAnsi" w:hAnsiTheme="minorHAnsi" w:cstheme="minorHAnsi"/>
                <w:sz w:val="22"/>
                <w:szCs w:val="22"/>
              </w:rPr>
            </w:pPr>
            <w:r w:rsidRPr="00387CF4">
              <w:rPr>
                <w:rFonts w:asciiTheme="minorHAnsi" w:hAnsiTheme="minorHAnsi" w:cstheme="minorHAnsi"/>
                <w:sz w:val="22"/>
                <w:szCs w:val="22"/>
              </w:rPr>
              <w:t>Paris hippiques</w:t>
            </w:r>
          </w:p>
        </w:tc>
        <w:tc>
          <w:tcPr>
            <w:tcW w:w="3969" w:type="dxa"/>
          </w:tcPr>
          <w:p w14:paraId="3230005B" w14:textId="77777777" w:rsidR="0050062B" w:rsidRPr="00387CF4" w:rsidRDefault="0050062B" w:rsidP="00D3691E">
            <w:pPr>
              <w:jc w:val="both"/>
              <w:rPr>
                <w:rFonts w:asciiTheme="minorHAnsi" w:hAnsiTheme="minorHAnsi" w:cstheme="minorHAnsi"/>
                <w:sz w:val="22"/>
                <w:szCs w:val="22"/>
              </w:rPr>
            </w:pPr>
            <w:r w:rsidRPr="00387CF4">
              <w:rPr>
                <w:rFonts w:asciiTheme="minorHAnsi" w:hAnsiTheme="minorHAnsi" w:cstheme="minorHAnsi"/>
                <w:sz w:val="22"/>
                <w:szCs w:val="22"/>
              </w:rPr>
              <w:t xml:space="preserve">Jeu vidéo en ligne </w:t>
            </w:r>
          </w:p>
          <w:p w14:paraId="768A654B" w14:textId="77777777" w:rsidR="0050062B" w:rsidRPr="00387CF4" w:rsidRDefault="0050062B" w:rsidP="00D3691E">
            <w:pPr>
              <w:jc w:val="both"/>
              <w:rPr>
                <w:rFonts w:asciiTheme="minorHAnsi" w:hAnsiTheme="minorHAnsi" w:cstheme="minorHAnsi"/>
                <w:sz w:val="22"/>
                <w:szCs w:val="22"/>
              </w:rPr>
            </w:pPr>
            <w:r w:rsidRPr="00387CF4">
              <w:rPr>
                <w:rFonts w:asciiTheme="minorHAnsi" w:hAnsiTheme="minorHAnsi" w:cstheme="minorHAnsi"/>
                <w:sz w:val="22"/>
                <w:szCs w:val="22"/>
              </w:rPr>
              <w:t>MMOG</w:t>
            </w:r>
          </w:p>
        </w:tc>
        <w:tc>
          <w:tcPr>
            <w:tcW w:w="3260" w:type="dxa"/>
          </w:tcPr>
          <w:p w14:paraId="365CDDF7" w14:textId="77777777" w:rsidR="0050062B" w:rsidRPr="00387CF4" w:rsidRDefault="0050062B" w:rsidP="00D3691E">
            <w:pPr>
              <w:jc w:val="both"/>
              <w:rPr>
                <w:rFonts w:asciiTheme="minorHAnsi" w:hAnsiTheme="minorHAnsi" w:cstheme="minorHAnsi"/>
                <w:sz w:val="22"/>
                <w:szCs w:val="22"/>
              </w:rPr>
            </w:pPr>
            <w:r w:rsidRPr="00387CF4">
              <w:rPr>
                <w:rFonts w:asciiTheme="minorHAnsi" w:hAnsiTheme="minorHAnsi" w:cstheme="minorHAnsi"/>
                <w:sz w:val="22"/>
                <w:szCs w:val="22"/>
              </w:rPr>
              <w:t>Votes télé-réalité</w:t>
            </w:r>
          </w:p>
        </w:tc>
        <w:tc>
          <w:tcPr>
            <w:tcW w:w="2835" w:type="dxa"/>
          </w:tcPr>
          <w:p w14:paraId="23BC1FFA" w14:textId="585F4040" w:rsidR="0050062B" w:rsidRPr="00387CF4" w:rsidRDefault="0050062B" w:rsidP="00D3691E">
            <w:pPr>
              <w:jc w:val="both"/>
              <w:rPr>
                <w:rFonts w:asciiTheme="minorHAnsi" w:hAnsiTheme="minorHAnsi" w:cstheme="minorHAnsi"/>
                <w:sz w:val="22"/>
                <w:szCs w:val="22"/>
              </w:rPr>
            </w:pPr>
            <w:proofErr w:type="spellStart"/>
            <w:r w:rsidRPr="00387CF4">
              <w:rPr>
                <w:rFonts w:asciiTheme="minorHAnsi" w:hAnsiTheme="minorHAnsi" w:cstheme="minorHAnsi"/>
                <w:sz w:val="22"/>
                <w:szCs w:val="22"/>
              </w:rPr>
              <w:t>Newsgame</w:t>
            </w:r>
            <w:proofErr w:type="spellEnd"/>
            <w:r w:rsidRPr="00387CF4">
              <w:rPr>
                <w:rFonts w:asciiTheme="minorHAnsi" w:hAnsiTheme="minorHAnsi" w:cstheme="minorHAnsi"/>
                <w:sz w:val="22"/>
                <w:szCs w:val="22"/>
              </w:rPr>
              <w:t xml:space="preserve"> / </w:t>
            </w:r>
            <w:proofErr w:type="spellStart"/>
            <w:r w:rsidRPr="00387CF4">
              <w:rPr>
                <w:rFonts w:asciiTheme="minorHAnsi" w:hAnsiTheme="minorHAnsi" w:cstheme="minorHAnsi"/>
                <w:sz w:val="22"/>
                <w:szCs w:val="22"/>
              </w:rPr>
              <w:t>serious</w:t>
            </w:r>
            <w:proofErr w:type="spellEnd"/>
            <w:r w:rsidR="00CA1BC6">
              <w:rPr>
                <w:rFonts w:asciiTheme="minorHAnsi" w:hAnsiTheme="minorHAnsi" w:cstheme="minorHAnsi"/>
                <w:sz w:val="22"/>
                <w:szCs w:val="22"/>
              </w:rPr>
              <w:t xml:space="preserve"> </w:t>
            </w:r>
            <w:proofErr w:type="spellStart"/>
            <w:r w:rsidRPr="00387CF4">
              <w:rPr>
                <w:rFonts w:asciiTheme="minorHAnsi" w:hAnsiTheme="minorHAnsi" w:cstheme="minorHAnsi"/>
                <w:sz w:val="22"/>
                <w:szCs w:val="22"/>
              </w:rPr>
              <w:t>game</w:t>
            </w:r>
            <w:proofErr w:type="spellEnd"/>
            <w:r w:rsidRPr="00387CF4">
              <w:rPr>
                <w:rFonts w:asciiTheme="minorHAnsi" w:hAnsiTheme="minorHAnsi" w:cstheme="minorHAnsi"/>
                <w:sz w:val="22"/>
                <w:szCs w:val="22"/>
              </w:rPr>
              <w:t xml:space="preserve"> L’enseignant amener la notion de</w:t>
            </w:r>
            <w:r w:rsidR="00CA1BC6">
              <w:rPr>
                <w:rFonts w:asciiTheme="minorHAnsi" w:hAnsiTheme="minorHAnsi" w:cstheme="minorHAnsi"/>
                <w:sz w:val="22"/>
                <w:szCs w:val="22"/>
              </w:rPr>
              <w:t xml:space="preserve"> </w:t>
            </w:r>
            <w:r w:rsidRPr="00387CF4">
              <w:rPr>
                <w:rFonts w:asciiTheme="minorHAnsi" w:hAnsiTheme="minorHAnsi" w:cstheme="minorHAnsi"/>
                <w:sz w:val="22"/>
                <w:szCs w:val="22"/>
              </w:rPr>
              <w:t xml:space="preserve">business </w:t>
            </w:r>
            <w:proofErr w:type="spellStart"/>
            <w:r w:rsidRPr="00387CF4">
              <w:rPr>
                <w:rFonts w:asciiTheme="minorHAnsi" w:hAnsiTheme="minorHAnsi" w:cstheme="minorHAnsi"/>
                <w:sz w:val="22"/>
                <w:szCs w:val="22"/>
              </w:rPr>
              <w:t>game</w:t>
            </w:r>
            <w:proofErr w:type="spellEnd"/>
            <w:r w:rsidRPr="00387CF4">
              <w:rPr>
                <w:rFonts w:asciiTheme="minorHAnsi" w:hAnsiTheme="minorHAnsi" w:cstheme="minorHAnsi"/>
                <w:sz w:val="22"/>
                <w:szCs w:val="22"/>
              </w:rPr>
              <w:t> : utilisés par l’école et l’entreprise</w:t>
            </w:r>
            <w:r w:rsidR="004411C6" w:rsidRPr="00387CF4">
              <w:rPr>
                <w:rFonts w:asciiTheme="minorHAnsi" w:hAnsiTheme="minorHAnsi" w:cstheme="minorHAnsi"/>
                <w:sz w:val="22"/>
                <w:szCs w:val="22"/>
              </w:rPr>
              <w:t xml:space="preserve"> et celle d’</w:t>
            </w:r>
            <w:proofErr w:type="spellStart"/>
            <w:r w:rsidR="004411C6" w:rsidRPr="00387CF4">
              <w:rPr>
                <w:rFonts w:asciiTheme="minorHAnsi" w:hAnsiTheme="minorHAnsi" w:cstheme="minorHAnsi"/>
                <w:sz w:val="22"/>
                <w:szCs w:val="22"/>
              </w:rPr>
              <w:t>advergame</w:t>
            </w:r>
            <w:proofErr w:type="spellEnd"/>
            <w:r w:rsidR="004411C6" w:rsidRPr="00387CF4">
              <w:rPr>
                <w:rFonts w:asciiTheme="minorHAnsi" w:hAnsiTheme="minorHAnsi" w:cstheme="minorHAnsi"/>
                <w:sz w:val="22"/>
                <w:szCs w:val="22"/>
              </w:rPr>
              <w:t xml:space="preserve"> utilisée par les publicitaires.</w:t>
            </w:r>
          </w:p>
          <w:p w14:paraId="03238C18" w14:textId="77777777" w:rsidR="0050062B" w:rsidRPr="00387CF4" w:rsidRDefault="0050062B" w:rsidP="00D3691E">
            <w:pPr>
              <w:jc w:val="both"/>
              <w:rPr>
                <w:rFonts w:asciiTheme="minorHAnsi" w:hAnsiTheme="minorHAnsi" w:cstheme="minorHAnsi"/>
                <w:sz w:val="22"/>
                <w:szCs w:val="22"/>
              </w:rPr>
            </w:pPr>
            <w:r w:rsidRPr="00387CF4">
              <w:rPr>
                <w:rFonts w:asciiTheme="minorHAnsi" w:hAnsiTheme="minorHAnsi" w:cstheme="minorHAnsi"/>
                <w:sz w:val="22"/>
                <w:szCs w:val="22"/>
              </w:rPr>
              <w:t>On peut alors compléter l’abécédaire.</w:t>
            </w:r>
          </w:p>
        </w:tc>
        <w:tc>
          <w:tcPr>
            <w:tcW w:w="2551" w:type="dxa"/>
          </w:tcPr>
          <w:p w14:paraId="05C23922" w14:textId="77777777" w:rsidR="0050062B" w:rsidRPr="00387CF4" w:rsidRDefault="00166914" w:rsidP="00D3691E">
            <w:pPr>
              <w:jc w:val="both"/>
              <w:rPr>
                <w:rFonts w:asciiTheme="minorHAnsi" w:hAnsiTheme="minorHAnsi" w:cstheme="minorHAnsi"/>
                <w:sz w:val="22"/>
                <w:szCs w:val="22"/>
              </w:rPr>
            </w:pPr>
            <w:proofErr w:type="spellStart"/>
            <w:r w:rsidRPr="00387CF4">
              <w:rPr>
                <w:rFonts w:asciiTheme="minorHAnsi" w:hAnsiTheme="minorHAnsi" w:cstheme="minorHAnsi"/>
                <w:sz w:val="22"/>
                <w:szCs w:val="22"/>
              </w:rPr>
              <w:t>Colsplay</w:t>
            </w:r>
            <w:proofErr w:type="spellEnd"/>
          </w:p>
        </w:tc>
      </w:tr>
    </w:tbl>
    <w:p w14:paraId="046A986B" w14:textId="77777777" w:rsidR="0035373E" w:rsidRDefault="0035373E" w:rsidP="00D3691E">
      <w:pPr>
        <w:jc w:val="both"/>
        <w:rPr>
          <w:rFonts w:asciiTheme="minorHAnsi" w:hAnsiTheme="minorHAnsi" w:cstheme="minorHAnsi"/>
          <w:b/>
        </w:rPr>
        <w:sectPr w:rsidR="0035373E" w:rsidSect="00914DCD">
          <w:pgSz w:w="16820" w:h="11900" w:orient="landscape"/>
          <w:pgMar w:top="1417" w:right="1417" w:bottom="1417" w:left="1417" w:header="708" w:footer="708" w:gutter="0"/>
          <w:cols w:space="708"/>
          <w:docGrid w:linePitch="360"/>
        </w:sectPr>
      </w:pPr>
    </w:p>
    <w:p w14:paraId="0865FEB8" w14:textId="77777777" w:rsidR="00983331" w:rsidRDefault="00983331" w:rsidP="00D3691E">
      <w:pPr>
        <w:jc w:val="both"/>
        <w:rPr>
          <w:rFonts w:asciiTheme="minorHAnsi" w:hAnsiTheme="minorHAnsi" w:cstheme="minorHAnsi"/>
          <w:b/>
        </w:rPr>
      </w:pPr>
    </w:p>
    <w:p w14:paraId="4BE98E1C" w14:textId="77777777" w:rsidR="008B224D" w:rsidRDefault="002D5E55" w:rsidP="00D3691E">
      <w:pPr>
        <w:jc w:val="both"/>
        <w:rPr>
          <w:rFonts w:asciiTheme="minorHAnsi" w:hAnsiTheme="minorHAnsi" w:cstheme="minorHAnsi"/>
        </w:rPr>
      </w:pPr>
      <w:r w:rsidRPr="0025312E">
        <w:rPr>
          <w:rFonts w:asciiTheme="minorHAnsi" w:hAnsiTheme="minorHAnsi" w:cstheme="minorHAnsi"/>
          <w:b/>
        </w:rPr>
        <w:t xml:space="preserve">ANNEXE </w:t>
      </w:r>
      <w:r>
        <w:rPr>
          <w:rFonts w:asciiTheme="minorHAnsi" w:hAnsiTheme="minorHAnsi" w:cstheme="minorHAnsi"/>
        </w:rPr>
        <w:t>– Autre support possible pour le temps 1</w:t>
      </w:r>
      <w:r w:rsidR="0025312E">
        <w:rPr>
          <w:rFonts w:asciiTheme="minorHAnsi" w:hAnsiTheme="minorHAnsi" w:cstheme="minorHAnsi"/>
        </w:rPr>
        <w:t xml:space="preserve"> de l’activité</w:t>
      </w:r>
    </w:p>
    <w:p w14:paraId="59FD985F" w14:textId="77777777" w:rsidR="002D5E55" w:rsidRPr="002D5E55" w:rsidRDefault="002D5E55" w:rsidP="00D3691E">
      <w:pPr>
        <w:jc w:val="both"/>
        <w:rPr>
          <w:rFonts w:asciiTheme="minorHAnsi" w:hAnsiTheme="minorHAnsi" w:cstheme="minorHAnsi"/>
        </w:rPr>
      </w:pPr>
      <w:r w:rsidRPr="002D5E55">
        <w:rPr>
          <w:rFonts w:asciiTheme="minorHAnsi" w:hAnsiTheme="minorHAnsi" w:cstheme="minorHAnsi"/>
        </w:rPr>
        <w:t>Erwan Le Bihan</w:t>
      </w:r>
      <w:r>
        <w:rPr>
          <w:rFonts w:asciiTheme="minorHAnsi" w:hAnsiTheme="minorHAnsi" w:cstheme="minorHAnsi"/>
          <w:i/>
        </w:rPr>
        <w:t xml:space="preserve">, </w:t>
      </w:r>
      <w:r w:rsidRPr="002D5E55">
        <w:rPr>
          <w:rFonts w:asciiTheme="minorHAnsi" w:hAnsiTheme="minorHAnsi" w:cstheme="minorHAnsi"/>
          <w:i/>
        </w:rPr>
        <w:t>Requiem pour un joueur</w:t>
      </w:r>
      <w:r>
        <w:rPr>
          <w:rFonts w:asciiTheme="minorHAnsi" w:hAnsiTheme="minorHAnsi" w:cstheme="minorHAnsi"/>
        </w:rPr>
        <w:t>, 2017</w:t>
      </w:r>
    </w:p>
    <w:p w14:paraId="70CB6367" w14:textId="77777777" w:rsidR="008B224D" w:rsidRPr="00E6374F" w:rsidRDefault="008B224D" w:rsidP="00D3691E">
      <w:pPr>
        <w:jc w:val="both"/>
        <w:rPr>
          <w:rFonts w:asciiTheme="minorHAnsi" w:hAnsiTheme="minorHAnsi" w:cstheme="minorHAnsi"/>
        </w:rPr>
      </w:pPr>
    </w:p>
    <w:p w14:paraId="45B16007" w14:textId="77777777" w:rsidR="00EB095B" w:rsidRDefault="00A801C1" w:rsidP="00D3691E">
      <w:pPr>
        <w:jc w:val="both"/>
        <w:rPr>
          <w:rFonts w:asciiTheme="minorHAnsi" w:hAnsiTheme="minorHAnsi" w:cstheme="minorHAnsi"/>
        </w:rPr>
      </w:pPr>
      <w:r>
        <w:rPr>
          <w:rFonts w:asciiTheme="minorHAnsi" w:hAnsiTheme="minorHAnsi" w:cstheme="minorHAnsi"/>
        </w:rPr>
        <w:t>Avant de passer à table</w:t>
      </w:r>
      <w:r w:rsidR="00DC2007">
        <w:rPr>
          <w:rFonts w:asciiTheme="minorHAnsi" w:hAnsiTheme="minorHAnsi" w:cstheme="minorHAnsi"/>
        </w:rPr>
        <w:t>, je ne résiste pas à la tentation d’une nouvelle excursion au PMU. Je sens que je vis une période chanceuse. Je descends au « Balto », mais arrive trop tard. Le rideau est déjà tiré. J’ai oublié que le « Balto » ferme le samedi soir. Je contourne le pâté de maison et me dirige vers un établissement arborant le vert foncé du Pari Mutuel Urbain, le « Derby ». Je passe régulièrement devant mais n’y ai jamais mis les pieds.</w:t>
      </w:r>
    </w:p>
    <w:p w14:paraId="40BDBEE4" w14:textId="77777777" w:rsidR="00DC2007" w:rsidRDefault="00DC2007" w:rsidP="00D3691E">
      <w:pPr>
        <w:jc w:val="both"/>
        <w:rPr>
          <w:rFonts w:asciiTheme="minorHAnsi" w:hAnsiTheme="minorHAnsi" w:cstheme="minorHAnsi"/>
        </w:rPr>
      </w:pPr>
      <w:r>
        <w:rPr>
          <w:rFonts w:asciiTheme="minorHAnsi" w:hAnsiTheme="minorHAnsi" w:cstheme="minorHAnsi"/>
        </w:rPr>
        <w:t xml:space="preserve">En entrant, je repère le comptoir dédié aux jeux. Je prends connaissance de la grille des matchs, coche les cases de bulletins mis à ma disposition. Je prends mon tour à la caisse. Devant moi, une vieille dame parée d’une indéfrisable couleur fuchsia valide un ticket pour le tirage du Loto du soir. Elle commande ensuite des jeux à gratter en désignant de l’index les cartes qu’elle exige de choisir. Elle en écarte certaines, comme si un flux invisible la guidait vers les tickets gagnants. Des adolescents, près de l’entrée, se consultent autour d’un bulletin de Loto sportif. Ils mettent au point une combinaison en parlant fort, aboyant leurs pronostics. Ils peinent à se mettre d’accord. Les plus audacieux décident de prendre à partie les joueurs de </w:t>
      </w:r>
      <w:proofErr w:type="spellStart"/>
      <w:r>
        <w:rPr>
          <w:rFonts w:asciiTheme="minorHAnsi" w:hAnsiTheme="minorHAnsi" w:cstheme="minorHAnsi"/>
        </w:rPr>
        <w:t>Rapido</w:t>
      </w:r>
      <w:proofErr w:type="spellEnd"/>
      <w:r>
        <w:rPr>
          <w:rFonts w:asciiTheme="minorHAnsi" w:hAnsiTheme="minorHAnsi" w:cstheme="minorHAnsi"/>
        </w:rPr>
        <w:t>, au comptoir. Qui les ignorent, les yeux rivés sur un écran où les grilles de numéros se remplissent après le passage d’une comète de pixels.</w:t>
      </w:r>
    </w:p>
    <w:p w14:paraId="4A50FC35" w14:textId="77777777" w:rsidR="00DC2007" w:rsidRDefault="00DC2007" w:rsidP="00D3691E">
      <w:pPr>
        <w:jc w:val="both"/>
        <w:rPr>
          <w:rFonts w:asciiTheme="minorHAnsi" w:hAnsiTheme="minorHAnsi" w:cstheme="minorHAnsi"/>
        </w:rPr>
      </w:pPr>
      <w:r>
        <w:rPr>
          <w:rFonts w:asciiTheme="minorHAnsi" w:hAnsiTheme="minorHAnsi" w:cstheme="minorHAnsi"/>
        </w:rPr>
        <w:t>Mais la majorité de la salle, des hommes entre deux âges, d’n cosmopolitisme accompli, se concentre sur un autre écran où des chevaux galopent sur un anneau de terre boueuse. Le reste de l’univers a disparu pour ces spectateurs qui remuent à peine, muets, en transe, comme sous l’effet de quelques passes hypnotiques.</w:t>
      </w:r>
    </w:p>
    <w:p w14:paraId="1FE84CC1" w14:textId="77777777" w:rsidR="00DC2007" w:rsidRPr="00E6374F" w:rsidRDefault="00DC2007" w:rsidP="00D3691E">
      <w:pPr>
        <w:jc w:val="both"/>
        <w:rPr>
          <w:rFonts w:asciiTheme="minorHAnsi" w:hAnsiTheme="minorHAnsi" w:cstheme="minorHAnsi"/>
        </w:rPr>
      </w:pPr>
      <w:r>
        <w:rPr>
          <w:rFonts w:asciiTheme="minorHAnsi" w:hAnsiTheme="minorHAnsi" w:cstheme="minorHAnsi"/>
        </w:rPr>
        <w:t>Je me rends compte que tous les clients de cet établissement ont misé de l’argent sur un évènement ou s’apprêtent à le faire. Mais je n’ai pas le sentiment d’appartenir à cette communauté</w:t>
      </w:r>
      <w:r w:rsidR="00C25629">
        <w:rPr>
          <w:rFonts w:asciiTheme="minorHAnsi" w:hAnsiTheme="minorHAnsi" w:cstheme="minorHAnsi"/>
        </w:rPr>
        <w:t>. Je me sens différent, plus rationnel que les autres. Je ressens même une pointe de dégoût pour les joueurs qui s’en remettent aveuglément au hasard.</w:t>
      </w:r>
    </w:p>
    <w:p w14:paraId="2DD5573D" w14:textId="77777777" w:rsidR="008E19C1" w:rsidRPr="00E6374F" w:rsidRDefault="008E19C1" w:rsidP="00D3691E">
      <w:pPr>
        <w:jc w:val="both"/>
        <w:rPr>
          <w:rFonts w:asciiTheme="minorHAnsi" w:hAnsiTheme="minorHAnsi" w:cstheme="minorHAnsi"/>
        </w:rPr>
      </w:pPr>
    </w:p>
    <w:p w14:paraId="6C8091CE" w14:textId="77777777" w:rsidR="005D553C" w:rsidRPr="00E6374F" w:rsidRDefault="005D553C" w:rsidP="00D3691E">
      <w:pPr>
        <w:jc w:val="both"/>
        <w:rPr>
          <w:rFonts w:asciiTheme="minorHAnsi" w:hAnsiTheme="minorHAnsi" w:cstheme="minorHAnsi"/>
        </w:rPr>
      </w:pPr>
    </w:p>
    <w:p w14:paraId="1B667317" w14:textId="77777777" w:rsidR="00102E3A" w:rsidRPr="00E6374F" w:rsidRDefault="00102E3A" w:rsidP="00D3691E">
      <w:pPr>
        <w:jc w:val="both"/>
        <w:rPr>
          <w:rFonts w:asciiTheme="minorHAnsi" w:hAnsiTheme="minorHAnsi" w:cstheme="minorHAnsi"/>
        </w:rPr>
      </w:pPr>
    </w:p>
    <w:p w14:paraId="4459F885" w14:textId="77777777" w:rsidR="00E804D2" w:rsidRPr="00E6374F" w:rsidRDefault="00E804D2" w:rsidP="00D3691E">
      <w:pPr>
        <w:jc w:val="both"/>
        <w:rPr>
          <w:rFonts w:asciiTheme="minorHAnsi" w:hAnsiTheme="minorHAnsi" w:cstheme="minorHAnsi"/>
        </w:rPr>
      </w:pPr>
    </w:p>
    <w:p w14:paraId="4A9FE4E0" w14:textId="77777777" w:rsidR="00E804D2" w:rsidRPr="00E6374F" w:rsidRDefault="00E804D2" w:rsidP="00D3691E">
      <w:pPr>
        <w:jc w:val="both"/>
        <w:rPr>
          <w:rFonts w:asciiTheme="minorHAnsi" w:hAnsiTheme="minorHAnsi" w:cstheme="minorHAnsi"/>
        </w:rPr>
      </w:pPr>
    </w:p>
    <w:p w14:paraId="731C480E" w14:textId="77777777" w:rsidR="00E804D2" w:rsidRPr="00E6374F" w:rsidRDefault="00E804D2" w:rsidP="00D3691E">
      <w:pPr>
        <w:jc w:val="both"/>
        <w:rPr>
          <w:rFonts w:asciiTheme="minorHAnsi" w:hAnsiTheme="minorHAnsi" w:cstheme="minorHAnsi"/>
        </w:rPr>
      </w:pPr>
    </w:p>
    <w:p w14:paraId="1F052365" w14:textId="77777777" w:rsidR="00E804D2" w:rsidRPr="00E6374F" w:rsidRDefault="00E804D2" w:rsidP="00D3691E">
      <w:pPr>
        <w:jc w:val="both"/>
        <w:rPr>
          <w:rFonts w:asciiTheme="minorHAnsi" w:hAnsiTheme="minorHAnsi" w:cstheme="minorHAnsi"/>
        </w:rPr>
      </w:pPr>
    </w:p>
    <w:p w14:paraId="232B9928" w14:textId="77777777" w:rsidR="00102E3A" w:rsidRPr="00E6374F" w:rsidRDefault="00102E3A" w:rsidP="00D3691E">
      <w:pPr>
        <w:jc w:val="both"/>
        <w:rPr>
          <w:rFonts w:asciiTheme="minorHAnsi" w:hAnsiTheme="minorHAnsi" w:cstheme="minorHAnsi"/>
        </w:rPr>
      </w:pPr>
    </w:p>
    <w:p w14:paraId="5A9F6799" w14:textId="77777777" w:rsidR="00563103" w:rsidRPr="00E6374F" w:rsidRDefault="00563103" w:rsidP="00D3691E">
      <w:pPr>
        <w:jc w:val="both"/>
        <w:rPr>
          <w:rFonts w:asciiTheme="minorHAnsi" w:hAnsiTheme="minorHAnsi" w:cstheme="minorHAnsi"/>
        </w:rPr>
      </w:pPr>
    </w:p>
    <w:p w14:paraId="30565125" w14:textId="77777777" w:rsidR="00563103" w:rsidRPr="00E6374F" w:rsidRDefault="00563103" w:rsidP="00D3691E">
      <w:pPr>
        <w:jc w:val="both"/>
        <w:rPr>
          <w:rFonts w:asciiTheme="minorHAnsi" w:hAnsiTheme="minorHAnsi" w:cstheme="minorHAnsi"/>
        </w:rPr>
      </w:pPr>
    </w:p>
    <w:p w14:paraId="7A73B5E1" w14:textId="77777777" w:rsidR="007C3E8C" w:rsidRPr="00E6374F" w:rsidRDefault="007C3E8C" w:rsidP="00D3691E">
      <w:pPr>
        <w:jc w:val="both"/>
        <w:rPr>
          <w:rFonts w:asciiTheme="minorHAnsi" w:hAnsiTheme="minorHAnsi" w:cstheme="minorHAnsi"/>
        </w:rPr>
      </w:pPr>
    </w:p>
    <w:p w14:paraId="441576D8" w14:textId="77777777" w:rsidR="007C3E8C" w:rsidRPr="00E6374F" w:rsidRDefault="007C3E8C" w:rsidP="00D3691E">
      <w:pPr>
        <w:jc w:val="both"/>
        <w:rPr>
          <w:rFonts w:asciiTheme="minorHAnsi" w:hAnsiTheme="minorHAnsi" w:cstheme="minorHAnsi"/>
        </w:rPr>
      </w:pPr>
    </w:p>
    <w:p w14:paraId="067D0AEC" w14:textId="77777777" w:rsidR="007C3E8C" w:rsidRPr="00E6374F" w:rsidRDefault="007C3E8C" w:rsidP="00D3691E">
      <w:pPr>
        <w:jc w:val="both"/>
        <w:rPr>
          <w:rFonts w:asciiTheme="minorHAnsi" w:hAnsiTheme="minorHAnsi" w:cstheme="minorHAnsi"/>
        </w:rPr>
      </w:pPr>
    </w:p>
    <w:p w14:paraId="0618BA08" w14:textId="77777777" w:rsidR="007C3E8C" w:rsidRPr="00E6374F" w:rsidRDefault="007C3E8C" w:rsidP="00D3691E">
      <w:pPr>
        <w:jc w:val="both"/>
        <w:rPr>
          <w:rFonts w:asciiTheme="minorHAnsi" w:hAnsiTheme="minorHAnsi" w:cstheme="minorHAnsi"/>
        </w:rPr>
      </w:pPr>
    </w:p>
    <w:p w14:paraId="7DA58484" w14:textId="77777777" w:rsidR="007C3E8C" w:rsidRPr="00E6374F" w:rsidRDefault="007C3E8C" w:rsidP="00D3691E">
      <w:pPr>
        <w:jc w:val="both"/>
        <w:rPr>
          <w:rFonts w:asciiTheme="minorHAnsi" w:hAnsiTheme="minorHAnsi" w:cstheme="minorHAnsi"/>
        </w:rPr>
      </w:pPr>
    </w:p>
    <w:p w14:paraId="51D9C452" w14:textId="77777777" w:rsidR="007C3E8C" w:rsidRPr="00E6374F" w:rsidRDefault="007C3E8C" w:rsidP="00D3691E">
      <w:pPr>
        <w:jc w:val="both"/>
        <w:rPr>
          <w:rFonts w:asciiTheme="minorHAnsi" w:hAnsiTheme="minorHAnsi" w:cstheme="minorHAnsi"/>
        </w:rPr>
      </w:pPr>
    </w:p>
    <w:p w14:paraId="2A4D6E1C" w14:textId="77777777" w:rsidR="00EA3652" w:rsidRPr="00E6374F" w:rsidRDefault="00EA3652" w:rsidP="00EA3652">
      <w:pPr>
        <w:rPr>
          <w:rFonts w:asciiTheme="minorHAnsi" w:hAnsiTheme="minorHAnsi" w:cstheme="minorHAnsi"/>
        </w:rPr>
      </w:pPr>
    </w:p>
    <w:p w14:paraId="7785E65C" w14:textId="77777777" w:rsidR="0045736A" w:rsidRPr="00E6374F" w:rsidRDefault="0045736A" w:rsidP="00D3691E">
      <w:pPr>
        <w:jc w:val="both"/>
        <w:rPr>
          <w:rFonts w:asciiTheme="minorHAnsi" w:hAnsiTheme="minorHAnsi" w:cstheme="minorHAnsi"/>
        </w:rPr>
      </w:pPr>
    </w:p>
    <w:p w14:paraId="66E34E7B" w14:textId="77777777" w:rsidR="0045736A" w:rsidRPr="00E6374F" w:rsidRDefault="0045736A" w:rsidP="00D3691E">
      <w:pPr>
        <w:jc w:val="both"/>
        <w:rPr>
          <w:rFonts w:asciiTheme="minorHAnsi" w:hAnsiTheme="minorHAnsi" w:cstheme="minorHAnsi"/>
        </w:rPr>
      </w:pPr>
    </w:p>
    <w:sectPr w:rsidR="0045736A" w:rsidRPr="00E6374F" w:rsidSect="0084142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44BB9" w14:textId="77777777" w:rsidR="005F62AA" w:rsidRDefault="005F62AA" w:rsidP="0046403F">
      <w:r>
        <w:separator/>
      </w:r>
    </w:p>
  </w:endnote>
  <w:endnote w:type="continuationSeparator" w:id="0">
    <w:p w14:paraId="78D0D645" w14:textId="77777777" w:rsidR="005F62AA" w:rsidRDefault="005F62AA" w:rsidP="00464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B9B8B" w14:textId="77777777" w:rsidR="005F62AA" w:rsidRDefault="005F62AA" w:rsidP="0046403F">
      <w:r>
        <w:separator/>
      </w:r>
    </w:p>
  </w:footnote>
  <w:footnote w:type="continuationSeparator" w:id="0">
    <w:p w14:paraId="3FCC96BB" w14:textId="77777777" w:rsidR="005F62AA" w:rsidRDefault="005F62AA" w:rsidP="0046403F">
      <w:r>
        <w:continuationSeparator/>
      </w:r>
    </w:p>
  </w:footnote>
  <w:footnote w:id="1">
    <w:p w14:paraId="00D326AF" w14:textId="77777777" w:rsidR="00A801C1" w:rsidRPr="00D3691E" w:rsidRDefault="00A801C1" w:rsidP="00D3691E">
      <w:pPr>
        <w:jc w:val="both"/>
        <w:rPr>
          <w:rFonts w:asciiTheme="minorHAnsi" w:hAnsiTheme="minorHAnsi" w:cstheme="minorHAnsi"/>
          <w:sz w:val="20"/>
          <w:szCs w:val="20"/>
          <w:lang w:val="en-US"/>
        </w:rPr>
      </w:pPr>
      <w:r w:rsidRPr="00D3691E">
        <w:rPr>
          <w:rStyle w:val="Appelnotedebasdep"/>
          <w:rFonts w:asciiTheme="minorHAnsi" w:hAnsiTheme="minorHAnsi" w:cstheme="minorHAnsi"/>
          <w:sz w:val="20"/>
          <w:szCs w:val="20"/>
        </w:rPr>
        <w:footnoteRef/>
      </w:r>
      <w:hyperlink r:id="rId1" w:history="1">
        <w:r w:rsidRPr="00D3691E">
          <w:rPr>
            <w:rStyle w:val="Lienhypertexte"/>
            <w:rFonts w:asciiTheme="minorHAnsi" w:hAnsiTheme="minorHAnsi" w:cstheme="minorHAnsi"/>
            <w:color w:val="000000" w:themeColor="text1"/>
            <w:sz w:val="20"/>
            <w:szCs w:val="20"/>
            <w:lang w:val="en-US"/>
          </w:rPr>
          <w:t>https://hal.univ-lorraine.fr/tel-01751890/document</w:t>
        </w:r>
      </w:hyperlink>
      <w:r w:rsidRPr="00D3691E">
        <w:rPr>
          <w:rStyle w:val="Lienhypertexte"/>
          <w:rFonts w:asciiTheme="minorHAnsi" w:hAnsiTheme="minorHAnsi" w:cstheme="minorHAnsi"/>
          <w:color w:val="000000" w:themeColor="text1"/>
          <w:sz w:val="20"/>
          <w:szCs w:val="20"/>
          <w:lang w:val="en-US"/>
        </w:rPr>
        <w:t xml:space="preserve">, </w:t>
      </w:r>
      <w:r w:rsidRPr="00D3691E">
        <w:rPr>
          <w:rStyle w:val="Lienhypertexte"/>
          <w:rFonts w:asciiTheme="minorHAnsi" w:hAnsiTheme="minorHAnsi" w:cstheme="minorHAnsi"/>
          <w:color w:val="000000" w:themeColor="text1"/>
          <w:sz w:val="20"/>
          <w:szCs w:val="20"/>
          <w:u w:val="none"/>
          <w:lang w:val="en-US"/>
        </w:rPr>
        <w:t>p. 433</w:t>
      </w:r>
    </w:p>
    <w:p w14:paraId="3F7FA792" w14:textId="77777777" w:rsidR="00A801C1" w:rsidRPr="00D3691E" w:rsidRDefault="00A801C1" w:rsidP="00D3691E">
      <w:pPr>
        <w:pStyle w:val="Notedebasdepage"/>
        <w:jc w:val="both"/>
        <w:rPr>
          <w:rFonts w:cstheme="minorHAnsi"/>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51591" w14:textId="77777777" w:rsidR="00CD6495" w:rsidRPr="00793C91" w:rsidRDefault="00CD6495" w:rsidP="00CD6495">
    <w:pPr>
      <w:pStyle w:val="En-tte"/>
      <w:jc w:val="center"/>
      <w:rPr>
        <w:sz w:val="16"/>
        <w:szCs w:val="16"/>
      </w:rPr>
    </w:pPr>
    <w:r w:rsidRPr="00793C91">
      <w:rPr>
        <w:i/>
        <w:sz w:val="16"/>
        <w:szCs w:val="16"/>
      </w:rPr>
      <w:t xml:space="preserve">Séquence proposée par </w:t>
    </w:r>
    <w:r>
      <w:rPr>
        <w:i/>
        <w:sz w:val="16"/>
        <w:szCs w:val="16"/>
      </w:rPr>
      <w:t xml:space="preserve">Franck Bouchet, Stéphanie Franqueville et Estelle Weber - </w:t>
    </w:r>
    <w:r w:rsidRPr="00793C91">
      <w:rPr>
        <w:i/>
        <w:sz w:val="16"/>
        <w:szCs w:val="16"/>
      </w:rPr>
      <w:t>groupe de travail Lettres LP Académie de Nancy-Met</w:t>
    </w:r>
    <w:r>
      <w:rPr>
        <w:i/>
        <w:sz w:val="16"/>
        <w:szCs w:val="16"/>
      </w:rPr>
      <w:t>z mai-juin 2021</w:t>
    </w:r>
  </w:p>
  <w:p w14:paraId="23F34F57" w14:textId="77777777" w:rsidR="00277F38" w:rsidRDefault="00277F3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97015"/>
    <w:multiLevelType w:val="hybridMultilevel"/>
    <w:tmpl w:val="D696DC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1673DE2"/>
    <w:multiLevelType w:val="hybridMultilevel"/>
    <w:tmpl w:val="225EF4F6"/>
    <w:lvl w:ilvl="0" w:tplc="08E6D424">
      <w:start w:val="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3518"/>
    <w:rsid w:val="00007A82"/>
    <w:rsid w:val="00010C6E"/>
    <w:rsid w:val="00022551"/>
    <w:rsid w:val="0005297C"/>
    <w:rsid w:val="00054D0B"/>
    <w:rsid w:val="000904B6"/>
    <w:rsid w:val="00095C05"/>
    <w:rsid w:val="00096698"/>
    <w:rsid w:val="000A2C7F"/>
    <w:rsid w:val="000D4F04"/>
    <w:rsid w:val="000D5BED"/>
    <w:rsid w:val="000D70A6"/>
    <w:rsid w:val="000E4C75"/>
    <w:rsid w:val="000F0C8E"/>
    <w:rsid w:val="00102E3A"/>
    <w:rsid w:val="001124F5"/>
    <w:rsid w:val="001212F1"/>
    <w:rsid w:val="001337B6"/>
    <w:rsid w:val="00142D0D"/>
    <w:rsid w:val="00164FA7"/>
    <w:rsid w:val="0016508C"/>
    <w:rsid w:val="00166914"/>
    <w:rsid w:val="00180E93"/>
    <w:rsid w:val="0018605C"/>
    <w:rsid w:val="001902DA"/>
    <w:rsid w:val="00197802"/>
    <w:rsid w:val="001A4CA1"/>
    <w:rsid w:val="001D3769"/>
    <w:rsid w:val="001E488F"/>
    <w:rsid w:val="001E50CE"/>
    <w:rsid w:val="001E736E"/>
    <w:rsid w:val="00204278"/>
    <w:rsid w:val="00207291"/>
    <w:rsid w:val="0021020A"/>
    <w:rsid w:val="00236970"/>
    <w:rsid w:val="002455EB"/>
    <w:rsid w:val="0025312E"/>
    <w:rsid w:val="00254065"/>
    <w:rsid w:val="00277F38"/>
    <w:rsid w:val="0028056C"/>
    <w:rsid w:val="0028250C"/>
    <w:rsid w:val="002864F1"/>
    <w:rsid w:val="002A2994"/>
    <w:rsid w:val="002C2C56"/>
    <w:rsid w:val="002C66C8"/>
    <w:rsid w:val="002D4368"/>
    <w:rsid w:val="002D5E55"/>
    <w:rsid w:val="002D6BD9"/>
    <w:rsid w:val="002E56D8"/>
    <w:rsid w:val="002F29C2"/>
    <w:rsid w:val="003100F1"/>
    <w:rsid w:val="00312EA7"/>
    <w:rsid w:val="00315E82"/>
    <w:rsid w:val="003363BA"/>
    <w:rsid w:val="0035373E"/>
    <w:rsid w:val="00377AF1"/>
    <w:rsid w:val="00385BA5"/>
    <w:rsid w:val="00387CF4"/>
    <w:rsid w:val="003C353C"/>
    <w:rsid w:val="003E6EBD"/>
    <w:rsid w:val="003F70DA"/>
    <w:rsid w:val="004130AC"/>
    <w:rsid w:val="00413C4C"/>
    <w:rsid w:val="004233EF"/>
    <w:rsid w:val="004411C6"/>
    <w:rsid w:val="00443619"/>
    <w:rsid w:val="0045736A"/>
    <w:rsid w:val="0046403F"/>
    <w:rsid w:val="00467B9F"/>
    <w:rsid w:val="00481A49"/>
    <w:rsid w:val="00496378"/>
    <w:rsid w:val="004C1B3D"/>
    <w:rsid w:val="004E1045"/>
    <w:rsid w:val="004F39F9"/>
    <w:rsid w:val="0050062B"/>
    <w:rsid w:val="00523ED5"/>
    <w:rsid w:val="00531EDD"/>
    <w:rsid w:val="00534DCE"/>
    <w:rsid w:val="005544F1"/>
    <w:rsid w:val="00563103"/>
    <w:rsid w:val="00566BA6"/>
    <w:rsid w:val="00587AA0"/>
    <w:rsid w:val="005A026F"/>
    <w:rsid w:val="005B2136"/>
    <w:rsid w:val="005B74BB"/>
    <w:rsid w:val="005B7502"/>
    <w:rsid w:val="005C1141"/>
    <w:rsid w:val="005C7988"/>
    <w:rsid w:val="005D301D"/>
    <w:rsid w:val="005D553C"/>
    <w:rsid w:val="005F5905"/>
    <w:rsid w:val="005F6125"/>
    <w:rsid w:val="005F62AA"/>
    <w:rsid w:val="00613C8C"/>
    <w:rsid w:val="0062162C"/>
    <w:rsid w:val="00623BEA"/>
    <w:rsid w:val="00641B2E"/>
    <w:rsid w:val="00661C65"/>
    <w:rsid w:val="00693DC6"/>
    <w:rsid w:val="006956EA"/>
    <w:rsid w:val="006A5501"/>
    <w:rsid w:val="006A7402"/>
    <w:rsid w:val="006D0BB1"/>
    <w:rsid w:val="006D6C6A"/>
    <w:rsid w:val="006E461C"/>
    <w:rsid w:val="006F5669"/>
    <w:rsid w:val="00712F2A"/>
    <w:rsid w:val="0072187B"/>
    <w:rsid w:val="00731490"/>
    <w:rsid w:val="007405B9"/>
    <w:rsid w:val="0076107B"/>
    <w:rsid w:val="007953FF"/>
    <w:rsid w:val="007B02E9"/>
    <w:rsid w:val="007B6AA9"/>
    <w:rsid w:val="007C3E8C"/>
    <w:rsid w:val="007E7F45"/>
    <w:rsid w:val="00802088"/>
    <w:rsid w:val="00814AB4"/>
    <w:rsid w:val="00816DC3"/>
    <w:rsid w:val="00841424"/>
    <w:rsid w:val="008601A8"/>
    <w:rsid w:val="00866388"/>
    <w:rsid w:val="0089395D"/>
    <w:rsid w:val="008A24BA"/>
    <w:rsid w:val="008B224D"/>
    <w:rsid w:val="008B4418"/>
    <w:rsid w:val="008C25ED"/>
    <w:rsid w:val="008D6EA3"/>
    <w:rsid w:val="008E030A"/>
    <w:rsid w:val="008E1618"/>
    <w:rsid w:val="008E19C1"/>
    <w:rsid w:val="008F08DD"/>
    <w:rsid w:val="00914DCD"/>
    <w:rsid w:val="0093584C"/>
    <w:rsid w:val="00936BCC"/>
    <w:rsid w:val="00941895"/>
    <w:rsid w:val="00966789"/>
    <w:rsid w:val="0097675E"/>
    <w:rsid w:val="009775F6"/>
    <w:rsid w:val="00981092"/>
    <w:rsid w:val="009816EC"/>
    <w:rsid w:val="00982FE3"/>
    <w:rsid w:val="00983331"/>
    <w:rsid w:val="009C07CD"/>
    <w:rsid w:val="009E757D"/>
    <w:rsid w:val="00A041F5"/>
    <w:rsid w:val="00A152D1"/>
    <w:rsid w:val="00A1663A"/>
    <w:rsid w:val="00A262F4"/>
    <w:rsid w:val="00A312E7"/>
    <w:rsid w:val="00A411B3"/>
    <w:rsid w:val="00A43B35"/>
    <w:rsid w:val="00A60D40"/>
    <w:rsid w:val="00A639DA"/>
    <w:rsid w:val="00A7218A"/>
    <w:rsid w:val="00A801C1"/>
    <w:rsid w:val="00A83870"/>
    <w:rsid w:val="00AA046D"/>
    <w:rsid w:val="00AA723D"/>
    <w:rsid w:val="00AF1FB1"/>
    <w:rsid w:val="00AF65A1"/>
    <w:rsid w:val="00B11654"/>
    <w:rsid w:val="00B74484"/>
    <w:rsid w:val="00B86E78"/>
    <w:rsid w:val="00B93487"/>
    <w:rsid w:val="00B96415"/>
    <w:rsid w:val="00BA6867"/>
    <w:rsid w:val="00BB21B0"/>
    <w:rsid w:val="00BC5986"/>
    <w:rsid w:val="00BE30DD"/>
    <w:rsid w:val="00BE6286"/>
    <w:rsid w:val="00C12400"/>
    <w:rsid w:val="00C25077"/>
    <w:rsid w:val="00C25629"/>
    <w:rsid w:val="00C3465E"/>
    <w:rsid w:val="00C40E2E"/>
    <w:rsid w:val="00C552A9"/>
    <w:rsid w:val="00C734E7"/>
    <w:rsid w:val="00CA1BC6"/>
    <w:rsid w:val="00CA6897"/>
    <w:rsid w:val="00CD10AB"/>
    <w:rsid w:val="00CD6495"/>
    <w:rsid w:val="00CE39BA"/>
    <w:rsid w:val="00CE721B"/>
    <w:rsid w:val="00CF55EA"/>
    <w:rsid w:val="00CF5E55"/>
    <w:rsid w:val="00D01270"/>
    <w:rsid w:val="00D02827"/>
    <w:rsid w:val="00D11717"/>
    <w:rsid w:val="00D3073C"/>
    <w:rsid w:val="00D3691E"/>
    <w:rsid w:val="00D36E17"/>
    <w:rsid w:val="00D4655B"/>
    <w:rsid w:val="00D55149"/>
    <w:rsid w:val="00D63518"/>
    <w:rsid w:val="00D717C0"/>
    <w:rsid w:val="00D7413D"/>
    <w:rsid w:val="00D82042"/>
    <w:rsid w:val="00D90CE8"/>
    <w:rsid w:val="00D91468"/>
    <w:rsid w:val="00DC2007"/>
    <w:rsid w:val="00DC72F1"/>
    <w:rsid w:val="00DD42F0"/>
    <w:rsid w:val="00DE3597"/>
    <w:rsid w:val="00E36C5F"/>
    <w:rsid w:val="00E43A8B"/>
    <w:rsid w:val="00E4467C"/>
    <w:rsid w:val="00E6374F"/>
    <w:rsid w:val="00E740A7"/>
    <w:rsid w:val="00E76AB3"/>
    <w:rsid w:val="00E804D2"/>
    <w:rsid w:val="00EA3652"/>
    <w:rsid w:val="00EA5945"/>
    <w:rsid w:val="00EB095B"/>
    <w:rsid w:val="00EB3C2F"/>
    <w:rsid w:val="00EB4C83"/>
    <w:rsid w:val="00F075E7"/>
    <w:rsid w:val="00F077B5"/>
    <w:rsid w:val="00F07F59"/>
    <w:rsid w:val="00F11A8B"/>
    <w:rsid w:val="00F428BF"/>
    <w:rsid w:val="00F50EFA"/>
    <w:rsid w:val="00F73E05"/>
    <w:rsid w:val="00F879A7"/>
    <w:rsid w:val="00F91A0A"/>
    <w:rsid w:val="00F92B68"/>
    <w:rsid w:val="00FA1CE1"/>
    <w:rsid w:val="00FA2608"/>
    <w:rsid w:val="00FA2BDF"/>
    <w:rsid w:val="00FA2C37"/>
    <w:rsid w:val="00FB07D2"/>
    <w:rsid w:val="00FB5B57"/>
    <w:rsid w:val="00FD146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B64B2F"/>
  <w15:docId w15:val="{D934602F-9300-3E41-87B9-F78B1A195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652"/>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639DA"/>
    <w:rPr>
      <w:color w:val="0563C1" w:themeColor="hyperlink"/>
      <w:u w:val="single"/>
    </w:rPr>
  </w:style>
  <w:style w:type="character" w:customStyle="1" w:styleId="Mentionnonrsolue1">
    <w:name w:val="Mention non résolue1"/>
    <w:basedOn w:val="Policepardfaut"/>
    <w:uiPriority w:val="99"/>
    <w:semiHidden/>
    <w:unhideWhenUsed/>
    <w:rsid w:val="00A639DA"/>
    <w:rPr>
      <w:color w:val="605E5C"/>
      <w:shd w:val="clear" w:color="auto" w:fill="E1DFDD"/>
    </w:rPr>
  </w:style>
  <w:style w:type="paragraph" w:styleId="Paragraphedeliste">
    <w:name w:val="List Paragraph"/>
    <w:basedOn w:val="Normal"/>
    <w:uiPriority w:val="34"/>
    <w:qFormat/>
    <w:rsid w:val="0016508C"/>
    <w:pPr>
      <w:ind w:left="720"/>
      <w:contextualSpacing/>
    </w:pPr>
    <w:rPr>
      <w:rFonts w:asciiTheme="minorHAnsi" w:eastAsiaTheme="minorHAnsi" w:hAnsiTheme="minorHAnsi" w:cstheme="minorBidi"/>
      <w:lang w:eastAsia="en-US"/>
    </w:rPr>
  </w:style>
  <w:style w:type="table" w:styleId="Grilledutableau">
    <w:name w:val="Table Grid"/>
    <w:basedOn w:val="TableauNormal"/>
    <w:uiPriority w:val="39"/>
    <w:rsid w:val="00981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BA6867"/>
    <w:rPr>
      <w:color w:val="954F72" w:themeColor="followedHyperlink"/>
      <w:u w:val="single"/>
    </w:rPr>
  </w:style>
  <w:style w:type="paragraph" w:styleId="Notedebasdepage">
    <w:name w:val="footnote text"/>
    <w:basedOn w:val="Normal"/>
    <w:link w:val="NotedebasdepageCar"/>
    <w:uiPriority w:val="99"/>
    <w:semiHidden/>
    <w:unhideWhenUsed/>
    <w:rsid w:val="0046403F"/>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semiHidden/>
    <w:rsid w:val="0046403F"/>
    <w:rPr>
      <w:sz w:val="20"/>
      <w:szCs w:val="20"/>
    </w:rPr>
  </w:style>
  <w:style w:type="character" w:styleId="Appelnotedebasdep">
    <w:name w:val="footnote reference"/>
    <w:basedOn w:val="Policepardfaut"/>
    <w:uiPriority w:val="99"/>
    <w:semiHidden/>
    <w:unhideWhenUsed/>
    <w:rsid w:val="0046403F"/>
    <w:rPr>
      <w:vertAlign w:val="superscript"/>
    </w:rPr>
  </w:style>
  <w:style w:type="paragraph" w:styleId="En-tte">
    <w:name w:val="header"/>
    <w:basedOn w:val="Normal"/>
    <w:link w:val="En-tteCar"/>
    <w:uiPriority w:val="99"/>
    <w:unhideWhenUsed/>
    <w:rsid w:val="00277F38"/>
    <w:pPr>
      <w:tabs>
        <w:tab w:val="center" w:pos="4536"/>
        <w:tab w:val="right" w:pos="9072"/>
      </w:tabs>
    </w:pPr>
  </w:style>
  <w:style w:type="character" w:customStyle="1" w:styleId="En-tteCar">
    <w:name w:val="En-tête Car"/>
    <w:basedOn w:val="Policepardfaut"/>
    <w:link w:val="En-tte"/>
    <w:uiPriority w:val="99"/>
    <w:rsid w:val="00277F38"/>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277F38"/>
    <w:pPr>
      <w:tabs>
        <w:tab w:val="center" w:pos="4536"/>
        <w:tab w:val="right" w:pos="9072"/>
      </w:tabs>
    </w:pPr>
  </w:style>
  <w:style w:type="character" w:customStyle="1" w:styleId="PieddepageCar">
    <w:name w:val="Pied de page Car"/>
    <w:basedOn w:val="Policepardfaut"/>
    <w:link w:val="Pieddepage"/>
    <w:uiPriority w:val="99"/>
    <w:rsid w:val="00277F38"/>
    <w:rPr>
      <w:rFonts w:ascii="Times New Roman" w:eastAsia="Times New Roman" w:hAnsi="Times New Roman" w:cs="Times New Roman"/>
      <w:lang w:eastAsia="fr-FR"/>
    </w:rPr>
  </w:style>
  <w:style w:type="character" w:styleId="Marquedecommentaire">
    <w:name w:val="annotation reference"/>
    <w:basedOn w:val="Policepardfaut"/>
    <w:uiPriority w:val="99"/>
    <w:semiHidden/>
    <w:unhideWhenUsed/>
    <w:rsid w:val="008601A8"/>
    <w:rPr>
      <w:sz w:val="16"/>
      <w:szCs w:val="16"/>
    </w:rPr>
  </w:style>
  <w:style w:type="paragraph" w:styleId="Commentaire">
    <w:name w:val="annotation text"/>
    <w:basedOn w:val="Normal"/>
    <w:link w:val="CommentaireCar"/>
    <w:uiPriority w:val="99"/>
    <w:semiHidden/>
    <w:unhideWhenUsed/>
    <w:rsid w:val="008601A8"/>
    <w:rPr>
      <w:sz w:val="20"/>
      <w:szCs w:val="20"/>
    </w:rPr>
  </w:style>
  <w:style w:type="character" w:customStyle="1" w:styleId="CommentaireCar">
    <w:name w:val="Commentaire Car"/>
    <w:basedOn w:val="Policepardfaut"/>
    <w:link w:val="Commentaire"/>
    <w:uiPriority w:val="99"/>
    <w:semiHidden/>
    <w:rsid w:val="008601A8"/>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8601A8"/>
    <w:rPr>
      <w:b/>
      <w:bCs/>
    </w:rPr>
  </w:style>
  <w:style w:type="character" w:customStyle="1" w:styleId="ObjetducommentaireCar">
    <w:name w:val="Objet du commentaire Car"/>
    <w:basedOn w:val="CommentaireCar"/>
    <w:link w:val="Objetducommentaire"/>
    <w:uiPriority w:val="99"/>
    <w:semiHidden/>
    <w:rsid w:val="008601A8"/>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8601A8"/>
    <w:rPr>
      <w:rFonts w:ascii="Tahoma" w:hAnsi="Tahoma" w:cs="Tahoma"/>
      <w:sz w:val="16"/>
      <w:szCs w:val="16"/>
    </w:rPr>
  </w:style>
  <w:style w:type="character" w:customStyle="1" w:styleId="TextedebullesCar">
    <w:name w:val="Texte de bulles Car"/>
    <w:basedOn w:val="Policepardfaut"/>
    <w:link w:val="Textedebulles"/>
    <w:uiPriority w:val="99"/>
    <w:semiHidden/>
    <w:rsid w:val="008601A8"/>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4206">
      <w:bodyDiv w:val="1"/>
      <w:marLeft w:val="0"/>
      <w:marRight w:val="0"/>
      <w:marTop w:val="0"/>
      <w:marBottom w:val="0"/>
      <w:divBdr>
        <w:top w:val="none" w:sz="0" w:space="0" w:color="auto"/>
        <w:left w:val="none" w:sz="0" w:space="0" w:color="auto"/>
        <w:bottom w:val="none" w:sz="0" w:space="0" w:color="auto"/>
        <w:right w:val="none" w:sz="0" w:space="0" w:color="auto"/>
      </w:divBdr>
    </w:div>
    <w:div w:id="451822370">
      <w:bodyDiv w:val="1"/>
      <w:marLeft w:val="0"/>
      <w:marRight w:val="0"/>
      <w:marTop w:val="0"/>
      <w:marBottom w:val="0"/>
      <w:divBdr>
        <w:top w:val="none" w:sz="0" w:space="0" w:color="auto"/>
        <w:left w:val="none" w:sz="0" w:space="0" w:color="auto"/>
        <w:bottom w:val="none" w:sz="0" w:space="0" w:color="auto"/>
        <w:right w:val="none" w:sz="0" w:space="0" w:color="auto"/>
      </w:divBdr>
    </w:div>
    <w:div w:id="1127316309">
      <w:bodyDiv w:val="1"/>
      <w:marLeft w:val="0"/>
      <w:marRight w:val="0"/>
      <w:marTop w:val="0"/>
      <w:marBottom w:val="0"/>
      <w:divBdr>
        <w:top w:val="none" w:sz="0" w:space="0" w:color="auto"/>
        <w:left w:val="none" w:sz="0" w:space="0" w:color="auto"/>
        <w:bottom w:val="none" w:sz="0" w:space="0" w:color="auto"/>
        <w:right w:val="none" w:sz="0" w:space="0" w:color="auto"/>
      </w:divBdr>
    </w:div>
    <w:div w:id="197023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s://jaimelesmots.com/avec-lapp-betclic-bascule-dans-le-game-winn-winn-winn-winn-et-deviens-no-bet-no-game-avec-betcli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nddl.newsgame.fr/selection"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actu.fr/bourgogne-franche-comte/trenal_39537/trouve-galet-chasse-tresors-phenomene-deja-fait-plus-mille-adeptes-dans-jura_25944883.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hal.univ-lorraine.fr/tel-01751890/docume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2944</Words>
  <Characters>16195</Characters>
  <Application>Microsoft Office Word</Application>
  <DocSecurity>4</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stephanie.franqueville@ac-nancy-metz.fr</cp:lastModifiedBy>
  <cp:revision>2</cp:revision>
  <cp:lastPrinted>2021-06-15T15:36:00Z</cp:lastPrinted>
  <dcterms:created xsi:type="dcterms:W3CDTF">2021-07-01T20:30:00Z</dcterms:created>
  <dcterms:modified xsi:type="dcterms:W3CDTF">2021-07-01T20:30:00Z</dcterms:modified>
</cp:coreProperties>
</file>