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4756" w14:textId="77777777" w:rsidR="0005725B" w:rsidRPr="00DB1A8D" w:rsidRDefault="0005725B" w:rsidP="0005725B">
      <w:pPr>
        <w:ind w:left="360"/>
        <w:jc w:val="center"/>
        <w:rPr>
          <w:b/>
          <w:bCs/>
          <w:u w:val="single"/>
          <w:lang w:val="fr-FR"/>
        </w:rPr>
      </w:pPr>
      <w:r w:rsidRPr="00DB1A8D">
        <w:rPr>
          <w:b/>
          <w:bCs/>
          <w:u w:val="single"/>
          <w:lang w:val="fr-FR"/>
        </w:rPr>
        <w:t>Eléments de corrigé sujet B : Streaming musical et mondialisation</w:t>
      </w:r>
    </w:p>
    <w:p w14:paraId="1574ADD9" w14:textId="77777777" w:rsidR="0005725B" w:rsidRDefault="0005725B" w:rsidP="0005725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DB1A8D">
        <w:rPr>
          <w:lang w:val="fr-FR"/>
        </w:rPr>
        <w:t xml:space="preserve">La musique est devenue elle aussi un espace mondial de diffusion et de commercialisation (docs 1 </w:t>
      </w:r>
      <w:r>
        <w:rPr>
          <w:lang w:val="fr-FR"/>
        </w:rPr>
        <w:t>+</w:t>
      </w:r>
      <w:r w:rsidRPr="00DB1A8D">
        <w:rPr>
          <w:lang w:val="fr-FR"/>
        </w:rPr>
        <w:t xml:space="preserve"> 2 : </w:t>
      </w:r>
      <w:r>
        <w:rPr>
          <w:lang w:val="fr-FR"/>
        </w:rPr>
        <w:t>le bateau par sa taille immense suggère le pouvoir financier des grandes plateformes commerciales)</w:t>
      </w:r>
    </w:p>
    <w:p w14:paraId="383E1E1F" w14:textId="77777777" w:rsidR="0005725B" w:rsidRPr="00DB1A8D" w:rsidRDefault="0005725B" w:rsidP="0005725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Mondialisation de la musique dématérialisée mais paradoxalement des tendances qui restent cantonnées à des régions spécifiques de la planète</w:t>
      </w:r>
    </w:p>
    <w:p w14:paraId="42165F42" w14:textId="77777777" w:rsidR="0005725B" w:rsidRPr="00DB1A8D" w:rsidRDefault="0005725B" w:rsidP="0005725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DB1A8D">
        <w:rPr>
          <w:lang w:val="fr-FR"/>
        </w:rPr>
        <w:t xml:space="preserve">De nouveaux réseaux d’influence via les plateformes de streaming qui répertorient des « profils » de goûts musicaux </w:t>
      </w:r>
      <w:r>
        <w:rPr>
          <w:lang w:val="fr-FR"/>
        </w:rPr>
        <w:t xml:space="preserve">=&gt; simplification/ </w:t>
      </w:r>
      <w:proofErr w:type="spellStart"/>
      <w:r>
        <w:rPr>
          <w:lang w:val="fr-FR"/>
        </w:rPr>
        <w:t>uniformalisation</w:t>
      </w:r>
      <w:proofErr w:type="spellEnd"/>
      <w:r>
        <w:rPr>
          <w:lang w:val="fr-FR"/>
        </w:rPr>
        <w:t xml:space="preserve"> (suggérée dans le doc. 2 par l’océan musical sans distinctions)</w:t>
      </w:r>
    </w:p>
    <w:p w14:paraId="6F513234" w14:textId="77777777" w:rsidR="0005725B" w:rsidRPr="00DB1A8D" w:rsidRDefault="0005725B" w:rsidP="0005725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DB1A8D">
        <w:rPr>
          <w:lang w:val="fr-FR"/>
        </w:rPr>
        <w:t xml:space="preserve">Création impactée par cette normalisation : les artistes contre-attaquent </w:t>
      </w:r>
      <w:r>
        <w:rPr>
          <w:lang w:val="fr-FR"/>
        </w:rPr>
        <w:t>(individus uniques sur un instrument concret= défenseurs de la création musicale qui s’unissent)</w:t>
      </w:r>
    </w:p>
    <w:p w14:paraId="18FFDCD2" w14:textId="77777777" w:rsidR="0005725B" w:rsidRPr="00DD1996" w:rsidRDefault="0005725B" w:rsidP="0005725B">
      <w:pPr>
        <w:ind w:left="360"/>
        <w:jc w:val="both"/>
        <w:rPr>
          <w:lang w:val="fr-FR"/>
        </w:rPr>
      </w:pPr>
    </w:p>
    <w:p w14:paraId="70655062" w14:textId="77777777" w:rsidR="00332316" w:rsidRDefault="00332316"/>
    <w:sectPr w:rsidR="003323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11EF"/>
    <w:multiLevelType w:val="hybridMultilevel"/>
    <w:tmpl w:val="8D30D6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5B"/>
    <w:rsid w:val="0005725B"/>
    <w:rsid w:val="003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A08"/>
  <w15:chartTrackingRefBased/>
  <w15:docId w15:val="{B9F093EC-5840-4125-8D82-5EEBB6EB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5B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Lanzeroti</dc:creator>
  <cp:keywords/>
  <dc:description/>
  <cp:lastModifiedBy>Adriano Lanzeroti</cp:lastModifiedBy>
  <cp:revision>1</cp:revision>
  <dcterms:created xsi:type="dcterms:W3CDTF">2021-07-02T18:07:00Z</dcterms:created>
  <dcterms:modified xsi:type="dcterms:W3CDTF">2021-07-02T18:08:00Z</dcterms:modified>
</cp:coreProperties>
</file>