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38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38"/>
        <w:gridCol w:w="4583"/>
        <w:gridCol w:w="4583"/>
        <w:gridCol w:w="4584"/>
      </w:tblGrid>
      <w:tr w:rsidR="00F14182" w:rsidRPr="00874DB6" w14:paraId="7167EBD4" w14:textId="77777777" w:rsidTr="004C5F4E">
        <w:tc>
          <w:tcPr>
            <w:tcW w:w="1638" w:type="dxa"/>
            <w:shd w:val="clear" w:color="auto" w:fill="auto"/>
            <w:tcMar>
              <w:left w:w="93" w:type="dxa"/>
            </w:tcMar>
            <w:vAlign w:val="center"/>
          </w:tcPr>
          <w:p w14:paraId="7D1C181F" w14:textId="77777777" w:rsidR="00F14182" w:rsidRPr="00874DB6" w:rsidRDefault="00F14182" w:rsidP="004C5F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auto"/>
            <w:tcMar>
              <w:left w:w="93" w:type="dxa"/>
            </w:tcMar>
          </w:tcPr>
          <w:p w14:paraId="39D65200" w14:textId="77777777" w:rsidR="00F14182" w:rsidRPr="00874DB6" w:rsidRDefault="004C5F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4DB6">
              <w:rPr>
                <w:b/>
                <w:bCs/>
                <w:sz w:val="20"/>
                <w:szCs w:val="20"/>
              </w:rPr>
              <w:t>Niveau 1 : moyenne</w:t>
            </w:r>
          </w:p>
        </w:tc>
        <w:tc>
          <w:tcPr>
            <w:tcW w:w="4583" w:type="dxa"/>
            <w:shd w:val="clear" w:color="auto" w:fill="auto"/>
            <w:tcMar>
              <w:left w:w="93" w:type="dxa"/>
            </w:tcMar>
          </w:tcPr>
          <w:p w14:paraId="6E14A3D6" w14:textId="77777777" w:rsidR="00F14182" w:rsidRPr="00874DB6" w:rsidRDefault="004C5F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4DB6">
              <w:rPr>
                <w:b/>
                <w:bCs/>
                <w:sz w:val="20"/>
                <w:szCs w:val="20"/>
              </w:rPr>
              <w:t>Niveau 2</w:t>
            </w:r>
          </w:p>
        </w:tc>
        <w:tc>
          <w:tcPr>
            <w:tcW w:w="4584" w:type="dxa"/>
            <w:shd w:val="clear" w:color="auto" w:fill="auto"/>
            <w:tcMar>
              <w:left w:w="93" w:type="dxa"/>
            </w:tcMar>
          </w:tcPr>
          <w:p w14:paraId="28DE40C7" w14:textId="77777777" w:rsidR="00F14182" w:rsidRPr="00874DB6" w:rsidRDefault="004C5F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4DB6">
              <w:rPr>
                <w:b/>
                <w:bCs/>
                <w:sz w:val="20"/>
                <w:szCs w:val="20"/>
              </w:rPr>
              <w:t>Niveau 3</w:t>
            </w:r>
          </w:p>
        </w:tc>
      </w:tr>
      <w:tr w:rsidR="00F14182" w14:paraId="43FB215E" w14:textId="77777777" w:rsidTr="004C5F4E">
        <w:tc>
          <w:tcPr>
            <w:tcW w:w="1638" w:type="dxa"/>
            <w:shd w:val="clear" w:color="auto" w:fill="auto"/>
            <w:tcMar>
              <w:left w:w="93" w:type="dxa"/>
            </w:tcMar>
            <w:vAlign w:val="center"/>
          </w:tcPr>
          <w:p w14:paraId="3ACF268B" w14:textId="77777777" w:rsidR="00F14182" w:rsidRDefault="004C5F4E" w:rsidP="004C5F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 : sur 8 points</w:t>
            </w:r>
          </w:p>
        </w:tc>
        <w:tc>
          <w:tcPr>
            <w:tcW w:w="4583" w:type="dxa"/>
            <w:shd w:val="clear" w:color="auto" w:fill="auto"/>
            <w:tcMar>
              <w:left w:w="93" w:type="dxa"/>
            </w:tcMar>
          </w:tcPr>
          <w:p w14:paraId="6889E731" w14:textId="419BB82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attend des paragraphes.</w:t>
            </w:r>
          </w:p>
          <w:p w14:paraId="0D773AC4" w14:textId="423F6DCE" w:rsidR="00F14182" w:rsidRDefault="004C5F4E">
            <w:pPr>
              <w:spacing w:after="0" w:line="240" w:lineRule="auto"/>
            </w:pPr>
            <w:r>
              <w:rPr>
                <w:sz w:val="20"/>
                <w:szCs w:val="20"/>
              </w:rPr>
              <w:t>Les idées progressent sans coq à l’âne mais sans fluidité</w:t>
            </w:r>
            <w:r w:rsidR="00DE3E85">
              <w:rPr>
                <w:sz w:val="20"/>
                <w:szCs w:val="20"/>
              </w:rPr>
              <w:t> : une liste.</w:t>
            </w:r>
          </w:p>
          <w:p w14:paraId="20E2DC51" w14:textId="77777777" w:rsidR="00F14182" w:rsidRDefault="004C5F4E">
            <w:pPr>
              <w:spacing w:after="0" w:line="240" w:lineRule="auto"/>
            </w:pPr>
            <w:bookmarkStart w:id="0" w:name="__DdeLink__143_991287793"/>
            <w:r>
              <w:rPr>
                <w:sz w:val="20"/>
                <w:szCs w:val="20"/>
              </w:rPr>
              <w:t>L’</w:t>
            </w:r>
            <w:bookmarkEnd w:id="0"/>
            <w:r>
              <w:rPr>
                <w:sz w:val="20"/>
                <w:szCs w:val="20"/>
              </w:rPr>
              <w:t>énonciation est maîtrisée.</w:t>
            </w:r>
          </w:p>
        </w:tc>
        <w:tc>
          <w:tcPr>
            <w:tcW w:w="4583" w:type="dxa"/>
            <w:shd w:val="clear" w:color="auto" w:fill="auto"/>
            <w:tcMar>
              <w:left w:w="93" w:type="dxa"/>
            </w:tcMar>
          </w:tcPr>
          <w:p w14:paraId="19B6F939" w14:textId="77777777" w:rsidR="00F14182" w:rsidRDefault="004C5F4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On attend  </w:t>
            </w:r>
          </w:p>
          <w:p w14:paraId="1B83D25B" w14:textId="77777777" w:rsidR="00F14182" w:rsidRDefault="004C5F4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une courte introduction ou une courte conclusion</w:t>
            </w:r>
          </w:p>
          <w:p w14:paraId="2B29ADF3" w14:textId="77777777" w:rsidR="00F14182" w:rsidRDefault="004C5F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développement composé de paragraphes qui peuvent constituer une liste</w:t>
            </w:r>
          </w:p>
          <w:p w14:paraId="7903024A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L’énonciation est maîtrisée.</w:t>
            </w:r>
          </w:p>
          <w:p w14:paraId="037BC7DF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4" w:type="dxa"/>
            <w:shd w:val="clear" w:color="auto" w:fill="auto"/>
            <w:tcMar>
              <w:left w:w="93" w:type="dxa"/>
            </w:tcMar>
          </w:tcPr>
          <w:p w14:paraId="6CFE1498" w14:textId="77777777" w:rsidR="00F14182" w:rsidRDefault="004C5F4E">
            <w:pPr>
              <w:spacing w:after="0" w:line="240" w:lineRule="auto"/>
            </w:pPr>
            <w:r>
              <w:rPr>
                <w:sz w:val="20"/>
                <w:szCs w:val="20"/>
              </w:rPr>
              <w:t>On attend :</w:t>
            </w:r>
          </w:p>
          <w:p w14:paraId="6A68F816" w14:textId="77777777" w:rsidR="00F14182" w:rsidRDefault="004C5F4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une introduction qui pose le sujet et annonce le plan</w:t>
            </w:r>
          </w:p>
          <w:p w14:paraId="58026159" w14:textId="77777777" w:rsidR="00F14182" w:rsidRDefault="004C5F4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 développement composé de paragraphes reliés par des connecteurs logiques : la pensée est aisée à suivre</w:t>
            </w:r>
          </w:p>
          <w:p w14:paraId="6E5D68BF" w14:textId="77777777" w:rsidR="00F14182" w:rsidRDefault="004C5F4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une conclusion sans nécessairement d’ouverture</w:t>
            </w:r>
          </w:p>
          <w:p w14:paraId="5C6258F2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L’énonciation est maîtrisée.</w:t>
            </w:r>
          </w:p>
        </w:tc>
      </w:tr>
      <w:tr w:rsidR="00F14182" w14:paraId="253D3852" w14:textId="77777777" w:rsidTr="004C5F4E">
        <w:tc>
          <w:tcPr>
            <w:tcW w:w="1638" w:type="dxa"/>
            <w:shd w:val="clear" w:color="auto" w:fill="auto"/>
            <w:tcMar>
              <w:left w:w="93" w:type="dxa"/>
            </w:tcMar>
            <w:vAlign w:val="center"/>
          </w:tcPr>
          <w:p w14:paraId="143BEABE" w14:textId="77777777" w:rsidR="00F14182" w:rsidRDefault="004C5F4E" w:rsidP="004C5F4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Argumentation :</w:t>
            </w:r>
          </w:p>
          <w:p w14:paraId="59A93B76" w14:textId="77777777" w:rsidR="00F14182" w:rsidRDefault="004C5F4E" w:rsidP="004C5F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 8 points</w:t>
            </w:r>
          </w:p>
        </w:tc>
        <w:tc>
          <w:tcPr>
            <w:tcW w:w="4583" w:type="dxa"/>
            <w:shd w:val="clear" w:color="auto" w:fill="auto"/>
            <w:tcMar>
              <w:left w:w="93" w:type="dxa"/>
            </w:tcMar>
          </w:tcPr>
          <w:p w14:paraId="4CD22C41" w14:textId="7B9E16AB" w:rsidR="00F14182" w:rsidRDefault="004C5F4E" w:rsidP="00BF0E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</w:t>
            </w:r>
            <w:r w:rsidR="00062869">
              <w:rPr>
                <w:sz w:val="20"/>
                <w:szCs w:val="20"/>
              </w:rPr>
              <w:t xml:space="preserve">choisit un point de vue mais ne développe qu’un argument </w:t>
            </w:r>
            <w:r w:rsidR="00BF0EFD">
              <w:rPr>
                <w:sz w:val="20"/>
                <w:szCs w:val="20"/>
              </w:rPr>
              <w:t>redondant (</w:t>
            </w:r>
            <w:r w:rsidR="009B15D1">
              <w:rPr>
                <w:sz w:val="20"/>
                <w:szCs w:val="20"/>
              </w:rPr>
              <w:t>des personnages, par exemple</w:t>
            </w:r>
            <w:r w:rsidR="00BF0EFD">
              <w:rPr>
                <w:sz w:val="20"/>
                <w:szCs w:val="20"/>
              </w:rPr>
              <w:t>)</w:t>
            </w:r>
            <w:r w:rsidR="00DE3E85">
              <w:rPr>
                <w:sz w:val="20"/>
                <w:szCs w:val="20"/>
              </w:rPr>
              <w:t>.</w:t>
            </w:r>
          </w:p>
          <w:p w14:paraId="5A141E75" w14:textId="7C1C5420" w:rsidR="00DE3E85" w:rsidRDefault="00DE3E85" w:rsidP="00BF0E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auto"/>
            <w:tcMar>
              <w:left w:w="93" w:type="dxa"/>
            </w:tcMar>
          </w:tcPr>
          <w:p w14:paraId="50E1572E" w14:textId="2FD0EFE7" w:rsidR="00F14182" w:rsidRDefault="004C5F4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L’élève </w:t>
            </w:r>
            <w:r w:rsidR="00BF0EFD">
              <w:rPr>
                <w:sz w:val="20"/>
                <w:szCs w:val="20"/>
              </w:rPr>
              <w:t xml:space="preserve">choisit un point de </w:t>
            </w:r>
            <w:r w:rsidR="00DE3E85">
              <w:rPr>
                <w:sz w:val="20"/>
                <w:szCs w:val="20"/>
              </w:rPr>
              <w:t>vue et</w:t>
            </w:r>
            <w:r w:rsidR="00BF0EFD">
              <w:rPr>
                <w:sz w:val="20"/>
                <w:szCs w:val="20"/>
              </w:rPr>
              <w:t xml:space="preserve"> développe </w:t>
            </w:r>
            <w:r w:rsidR="00E551C1">
              <w:rPr>
                <w:sz w:val="20"/>
                <w:szCs w:val="20"/>
              </w:rPr>
              <w:t>deux-</w:t>
            </w:r>
            <w:r w:rsidR="00DE3E85">
              <w:rPr>
                <w:sz w:val="20"/>
                <w:szCs w:val="20"/>
              </w:rPr>
              <w:t>trois</w:t>
            </w:r>
            <w:r w:rsidR="00BF0EFD">
              <w:rPr>
                <w:sz w:val="20"/>
                <w:szCs w:val="20"/>
              </w:rPr>
              <w:t xml:space="preserve"> arguments.</w:t>
            </w:r>
          </w:p>
        </w:tc>
        <w:tc>
          <w:tcPr>
            <w:tcW w:w="4584" w:type="dxa"/>
            <w:shd w:val="clear" w:color="auto" w:fill="auto"/>
            <w:tcMar>
              <w:left w:w="93" w:type="dxa"/>
            </w:tcMar>
          </w:tcPr>
          <w:p w14:paraId="3249DFE9" w14:textId="77777777" w:rsidR="00F14182" w:rsidRDefault="00BF0EFD" w:rsidP="00BF0E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choisit un point de vue et le développe grâce à des arguments justes et variés. Il analyse les effets produits par la découverte d</w:t>
            </w:r>
            <w:r w:rsidR="00E551C1">
              <w:rPr>
                <w:sz w:val="20"/>
                <w:szCs w:val="20"/>
              </w:rPr>
              <w:t xml:space="preserve">es </w:t>
            </w:r>
            <w:r>
              <w:rPr>
                <w:sz w:val="20"/>
                <w:szCs w:val="20"/>
              </w:rPr>
              <w:t>œuvres</w:t>
            </w:r>
            <w:r w:rsidR="00E551C1">
              <w:rPr>
                <w:sz w:val="20"/>
                <w:szCs w:val="20"/>
              </w:rPr>
              <w:t xml:space="preserve"> citées</w:t>
            </w:r>
            <w:r>
              <w:rPr>
                <w:sz w:val="20"/>
                <w:szCs w:val="20"/>
              </w:rPr>
              <w:t>.</w:t>
            </w:r>
            <w:r w:rsidR="004C5F4E">
              <w:rPr>
                <w:sz w:val="20"/>
                <w:szCs w:val="20"/>
              </w:rPr>
              <w:t xml:space="preserve"> </w:t>
            </w:r>
          </w:p>
          <w:p w14:paraId="6FDA5008" w14:textId="56F38FD6" w:rsidR="00E551C1" w:rsidRDefault="00E551C1" w:rsidP="00BF0EFD">
            <w:pPr>
              <w:spacing w:after="0" w:line="240" w:lineRule="auto"/>
            </w:pPr>
            <w:proofErr w:type="gramStart"/>
            <w:r>
              <w:t>Ou</w:t>
            </w:r>
            <w:proofErr w:type="gramEnd"/>
            <w:r>
              <w:t xml:space="preserve"> l’élève choisit une démarche dialectique</w:t>
            </w:r>
          </w:p>
        </w:tc>
      </w:tr>
      <w:tr w:rsidR="00F14182" w14:paraId="59BC0311" w14:textId="77777777" w:rsidTr="004C5F4E">
        <w:tc>
          <w:tcPr>
            <w:tcW w:w="1638" w:type="dxa"/>
            <w:shd w:val="clear" w:color="auto" w:fill="auto"/>
            <w:tcMar>
              <w:left w:w="93" w:type="dxa"/>
            </w:tcMar>
            <w:vAlign w:val="center"/>
          </w:tcPr>
          <w:p w14:paraId="38A66D8B" w14:textId="42E346E0" w:rsidR="00F14182" w:rsidRDefault="004C5F4E" w:rsidP="004C5F4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Exemples précis :</w:t>
            </w:r>
          </w:p>
          <w:p w14:paraId="63C53979" w14:textId="2422E488" w:rsidR="00F14182" w:rsidRDefault="004C5F4E" w:rsidP="004C5F4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sur 15 points</w:t>
            </w:r>
          </w:p>
        </w:tc>
        <w:tc>
          <w:tcPr>
            <w:tcW w:w="4583" w:type="dxa"/>
            <w:shd w:val="clear" w:color="auto" w:fill="auto"/>
            <w:tcMar>
              <w:left w:w="93" w:type="dxa"/>
            </w:tcMar>
          </w:tcPr>
          <w:p w14:paraId="0B6A3A11" w14:textId="098BA172" w:rsidR="00F14182" w:rsidRPr="00874DB6" w:rsidRDefault="004C5F4E">
            <w:pPr>
              <w:spacing w:after="0" w:line="240" w:lineRule="auto"/>
              <w:rPr>
                <w:sz w:val="20"/>
                <w:szCs w:val="20"/>
              </w:rPr>
            </w:pPr>
            <w:r w:rsidRPr="00874DB6">
              <w:rPr>
                <w:sz w:val="20"/>
                <w:szCs w:val="20"/>
              </w:rPr>
              <w:t xml:space="preserve">L’élève développe au moins </w:t>
            </w:r>
            <w:r w:rsidR="00E551C1">
              <w:rPr>
                <w:sz w:val="20"/>
                <w:szCs w:val="20"/>
              </w:rPr>
              <w:t>deux</w:t>
            </w:r>
            <w:r w:rsidRPr="00874DB6">
              <w:rPr>
                <w:sz w:val="20"/>
                <w:szCs w:val="20"/>
              </w:rPr>
              <w:t xml:space="preserve"> exemples qui peuvent être tirés d’une même œuvre, mais sans dépasser la narration (résumé ou description) et sans </w:t>
            </w:r>
            <w:r w:rsidR="00BF0EFD" w:rsidRPr="00874DB6">
              <w:rPr>
                <w:sz w:val="20"/>
                <w:szCs w:val="20"/>
              </w:rPr>
              <w:t>analyse.</w:t>
            </w:r>
          </w:p>
          <w:p w14:paraId="203AB7D7" w14:textId="369CDFA1" w:rsidR="00BF0EFD" w:rsidRPr="00874DB6" w:rsidRDefault="00BF0EFD" w:rsidP="009B15D1">
            <w:pPr>
              <w:spacing w:after="0" w:line="240" w:lineRule="auto"/>
            </w:pPr>
            <w:r w:rsidRPr="00874DB6">
              <w:rPr>
                <w:sz w:val="20"/>
                <w:szCs w:val="20"/>
              </w:rPr>
              <w:t xml:space="preserve">Ou l’élève développe des exemples </w:t>
            </w:r>
            <w:r w:rsidR="00874DB6">
              <w:rPr>
                <w:sz w:val="20"/>
                <w:szCs w:val="20"/>
              </w:rPr>
              <w:t xml:space="preserve">sans citer d’œuvres </w:t>
            </w:r>
            <w:r w:rsidR="00E551C1">
              <w:rPr>
                <w:sz w:val="20"/>
                <w:szCs w:val="20"/>
              </w:rPr>
              <w:t>précises</w:t>
            </w:r>
            <w:r w:rsidR="00E551C1" w:rsidRPr="00874DB6">
              <w:rPr>
                <w:sz w:val="20"/>
                <w:szCs w:val="20"/>
              </w:rPr>
              <w:t>, restant</w:t>
            </w:r>
            <w:r w:rsidRPr="00874DB6">
              <w:rPr>
                <w:sz w:val="20"/>
                <w:szCs w:val="20"/>
              </w:rPr>
              <w:t xml:space="preserve"> sur </w:t>
            </w:r>
            <w:r w:rsidR="00874DB6">
              <w:rPr>
                <w:sz w:val="20"/>
                <w:szCs w:val="20"/>
              </w:rPr>
              <w:t>un</w:t>
            </w:r>
            <w:r w:rsidRPr="00874DB6">
              <w:rPr>
                <w:sz w:val="20"/>
                <w:szCs w:val="20"/>
              </w:rPr>
              <w:t xml:space="preserve"> plan général</w:t>
            </w:r>
            <w:r w:rsidR="009B15D1">
              <w:rPr>
                <w:sz w:val="20"/>
                <w:szCs w:val="20"/>
              </w:rPr>
              <w:t xml:space="preserve"> (par exemple</w:t>
            </w:r>
            <w:r w:rsidR="00874DB6">
              <w:rPr>
                <w:sz w:val="20"/>
                <w:szCs w:val="20"/>
              </w:rPr>
              <w:t>, les contes</w:t>
            </w:r>
            <w:r w:rsidR="009B15D1">
              <w:rPr>
                <w:sz w:val="20"/>
                <w:szCs w:val="20"/>
              </w:rPr>
              <w:t xml:space="preserve">, les </w:t>
            </w:r>
            <w:proofErr w:type="spellStart"/>
            <w:proofErr w:type="gramStart"/>
            <w:r w:rsidR="009B15D1">
              <w:rPr>
                <w:sz w:val="20"/>
                <w:szCs w:val="20"/>
              </w:rPr>
              <w:t>dystopies</w:t>
            </w:r>
            <w:bookmarkStart w:id="1" w:name="_GoBack"/>
            <w:bookmarkEnd w:id="1"/>
            <w:proofErr w:type="spellEnd"/>
            <w:r w:rsidR="00874DB6">
              <w:rPr>
                <w:sz w:val="20"/>
                <w:szCs w:val="20"/>
              </w:rPr>
              <w:t>…)</w:t>
            </w:r>
            <w:proofErr w:type="gramEnd"/>
            <w:r w:rsidRPr="00874DB6">
              <w:rPr>
                <w:sz w:val="20"/>
                <w:szCs w:val="20"/>
              </w:rPr>
              <w:t>.</w:t>
            </w:r>
          </w:p>
        </w:tc>
        <w:tc>
          <w:tcPr>
            <w:tcW w:w="4583" w:type="dxa"/>
            <w:shd w:val="clear" w:color="auto" w:fill="auto"/>
            <w:tcMar>
              <w:left w:w="93" w:type="dxa"/>
            </w:tcMar>
          </w:tcPr>
          <w:p w14:paraId="07AB87A1" w14:textId="7EC6ED9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développe des exemples différents avec un début d’analyse</w:t>
            </w:r>
            <w:r w:rsidR="00BF0EFD">
              <w:rPr>
                <w:sz w:val="20"/>
                <w:szCs w:val="20"/>
              </w:rPr>
              <w:t>.</w:t>
            </w:r>
          </w:p>
          <w:p w14:paraId="3095C872" w14:textId="18029439" w:rsidR="00BF0EFD" w:rsidRDefault="00DE3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F0EFD">
              <w:rPr>
                <w:sz w:val="20"/>
                <w:szCs w:val="20"/>
              </w:rPr>
              <w:t xml:space="preserve">es références </w:t>
            </w:r>
            <w:r>
              <w:rPr>
                <w:sz w:val="20"/>
                <w:szCs w:val="20"/>
              </w:rPr>
              <w:t>culturelles</w:t>
            </w:r>
            <w:r w:rsidR="00BF0E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sont présentes mais</w:t>
            </w:r>
            <w:r w:rsidR="00BF0EFD">
              <w:rPr>
                <w:sz w:val="20"/>
                <w:szCs w:val="20"/>
              </w:rPr>
              <w:t xml:space="preserve"> manquent de précision (absence du nom de l’artiste, par exemple)</w:t>
            </w:r>
            <w:r>
              <w:rPr>
                <w:sz w:val="20"/>
                <w:szCs w:val="20"/>
              </w:rPr>
              <w:t>.</w:t>
            </w:r>
          </w:p>
          <w:p w14:paraId="5A7EDAC4" w14:textId="77777777" w:rsidR="00F14182" w:rsidRDefault="00F141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auto"/>
            <w:tcMar>
              <w:left w:w="93" w:type="dxa"/>
            </w:tcMar>
          </w:tcPr>
          <w:p w14:paraId="4F9B82A5" w14:textId="761B43E0" w:rsidR="00F14182" w:rsidRDefault="004C5F4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Les exemples sont développés et analysés ; ils illustrent bien les arguments. </w:t>
            </w:r>
          </w:p>
          <w:p w14:paraId="1BEFCDEF" w14:textId="78FD6B05" w:rsidR="00F14182" w:rsidRDefault="00DE3E85">
            <w:pPr>
              <w:spacing w:after="0" w:line="240" w:lineRule="auto"/>
            </w:pPr>
            <w:r>
              <w:rPr>
                <w:sz w:val="20"/>
                <w:szCs w:val="20"/>
              </w:rPr>
              <w:t>Les r</w:t>
            </w:r>
            <w:r w:rsidR="004C5F4E">
              <w:rPr>
                <w:sz w:val="20"/>
                <w:szCs w:val="20"/>
              </w:rPr>
              <w:t xml:space="preserve">éférences littéraires, artistiques et culturelles </w:t>
            </w:r>
            <w:r>
              <w:rPr>
                <w:sz w:val="20"/>
                <w:szCs w:val="20"/>
              </w:rPr>
              <w:t xml:space="preserve">sont </w:t>
            </w:r>
            <w:r w:rsidR="004C5F4E">
              <w:rPr>
                <w:sz w:val="20"/>
                <w:szCs w:val="20"/>
              </w:rPr>
              <w:t>variées</w:t>
            </w:r>
            <w:r w:rsidR="00062869">
              <w:rPr>
                <w:sz w:val="20"/>
                <w:szCs w:val="20"/>
              </w:rPr>
              <w:t xml:space="preserve"> </w:t>
            </w:r>
            <w:r w:rsidR="004C5F4E">
              <w:rPr>
                <w:sz w:val="20"/>
                <w:szCs w:val="20"/>
              </w:rPr>
              <w:t>(œuvres au programme</w:t>
            </w:r>
            <w:r w:rsidR="00BF0EFD">
              <w:rPr>
                <w:sz w:val="20"/>
                <w:szCs w:val="20"/>
              </w:rPr>
              <w:t xml:space="preserve">, </w:t>
            </w:r>
            <w:r w:rsidR="004C5F4E">
              <w:rPr>
                <w:sz w:val="20"/>
                <w:szCs w:val="20"/>
              </w:rPr>
              <w:t>lectures de jeunesse et ouverture sur d’autres arts)</w:t>
            </w:r>
            <w:r w:rsidR="00BF0EFD">
              <w:rPr>
                <w:sz w:val="20"/>
                <w:szCs w:val="20"/>
              </w:rPr>
              <w:t xml:space="preserve"> et précises.</w:t>
            </w:r>
          </w:p>
        </w:tc>
      </w:tr>
      <w:tr w:rsidR="00F14182" w14:paraId="5854E760" w14:textId="77777777" w:rsidTr="004C5F4E">
        <w:tc>
          <w:tcPr>
            <w:tcW w:w="1638" w:type="dxa"/>
            <w:shd w:val="clear" w:color="auto" w:fill="auto"/>
            <w:tcMar>
              <w:left w:w="93" w:type="dxa"/>
            </w:tcMar>
            <w:vAlign w:val="center"/>
          </w:tcPr>
          <w:p w14:paraId="1CCE9AB0" w14:textId="77777777" w:rsidR="00F14182" w:rsidRDefault="004C5F4E" w:rsidP="004C5F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Langue :</w:t>
            </w:r>
          </w:p>
          <w:p w14:paraId="3D1120EA" w14:textId="69A5F11F" w:rsidR="00F14182" w:rsidRDefault="004C5F4E" w:rsidP="004C5F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points</w:t>
            </w:r>
          </w:p>
        </w:tc>
        <w:tc>
          <w:tcPr>
            <w:tcW w:w="4583" w:type="dxa"/>
            <w:shd w:val="clear" w:color="auto" w:fill="auto"/>
            <w:tcMar>
              <w:left w:w="93" w:type="dxa"/>
            </w:tcMar>
          </w:tcPr>
          <w:p w14:paraId="552875B7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Lexique simple</w:t>
            </w:r>
          </w:p>
          <w:p w14:paraId="0C38DCFA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Phrases simples</w:t>
            </w:r>
          </w:p>
          <w:p w14:paraId="7C822115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Orthographe d’usage respectée</w:t>
            </w:r>
          </w:p>
          <w:p w14:paraId="273C20A9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Orthographe grammaticale : régularités respectées (accords et conjugaisons)</w:t>
            </w:r>
          </w:p>
        </w:tc>
        <w:tc>
          <w:tcPr>
            <w:tcW w:w="4583" w:type="dxa"/>
            <w:shd w:val="clear" w:color="auto" w:fill="auto"/>
            <w:tcMar>
              <w:left w:w="93" w:type="dxa"/>
            </w:tcMar>
          </w:tcPr>
          <w:p w14:paraId="48BDBAF3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Lexique simple</w:t>
            </w:r>
          </w:p>
          <w:p w14:paraId="31B9E807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Phrases simples</w:t>
            </w:r>
          </w:p>
          <w:p w14:paraId="44070FA9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Phrases complexes : juxtaposition et coordination</w:t>
            </w:r>
          </w:p>
          <w:p w14:paraId="5DF0AC4C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Orthographe d’usage respectée</w:t>
            </w:r>
          </w:p>
          <w:p w14:paraId="750EBAA5" w14:textId="77777777" w:rsidR="00F14182" w:rsidRDefault="004C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Orthographe grammaticale : régularités respectées</w:t>
            </w:r>
          </w:p>
        </w:tc>
        <w:tc>
          <w:tcPr>
            <w:tcW w:w="4584" w:type="dxa"/>
            <w:shd w:val="clear" w:color="auto" w:fill="auto"/>
            <w:tcMar>
              <w:left w:w="93" w:type="dxa"/>
            </w:tcMar>
          </w:tcPr>
          <w:p w14:paraId="511B4061" w14:textId="77777777" w:rsidR="00F14182" w:rsidRDefault="004C5F4E">
            <w:pPr>
              <w:spacing w:after="0" w:line="240" w:lineRule="auto"/>
            </w:pPr>
            <w:r>
              <w:rPr>
                <w:sz w:val="20"/>
                <w:szCs w:val="20"/>
              </w:rPr>
              <w:t>Lexique plus abstrait, vocabulaire des émotions</w:t>
            </w:r>
          </w:p>
          <w:p w14:paraId="1D81AD92" w14:textId="4C0CBEDE" w:rsidR="00F14182" w:rsidRDefault="00874D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Variété syntaxique.</w:t>
            </w:r>
          </w:p>
          <w:p w14:paraId="12EC75D6" w14:textId="77777777" w:rsidR="00F14182" w:rsidRDefault="004C5F4E">
            <w:pPr>
              <w:spacing w:after="0" w:line="240" w:lineRule="auto"/>
            </w:pPr>
            <w:r>
              <w:rPr>
                <w:sz w:val="20"/>
                <w:szCs w:val="20"/>
              </w:rPr>
              <w:t>Orthographe maîtrisée</w:t>
            </w:r>
          </w:p>
          <w:p w14:paraId="14714446" w14:textId="24C41F60" w:rsidR="00F14182" w:rsidRDefault="00BF0EFD">
            <w:pPr>
              <w:spacing w:after="0" w:line="240" w:lineRule="auto"/>
            </w:pPr>
            <w:r>
              <w:rPr>
                <w:sz w:val="20"/>
                <w:szCs w:val="20"/>
              </w:rPr>
              <w:t>Recherche</w:t>
            </w:r>
            <w:r w:rsidR="004C5F4E">
              <w:rPr>
                <w:sz w:val="20"/>
                <w:szCs w:val="20"/>
              </w:rPr>
              <w:t xml:space="preserve"> stylistique </w:t>
            </w:r>
          </w:p>
        </w:tc>
      </w:tr>
    </w:tbl>
    <w:p w14:paraId="4C3D45AF" w14:textId="77777777" w:rsidR="00F14182" w:rsidRDefault="00F14182"/>
    <w:sectPr w:rsidR="00F14182">
      <w:headerReference w:type="default" r:id="rId8"/>
      <w:pgSz w:w="16838" w:h="11906" w:orient="landscape"/>
      <w:pgMar w:top="1272" w:right="720" w:bottom="720" w:left="72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0DCC8" w14:textId="77777777" w:rsidR="009B15D1" w:rsidRDefault="009B15D1">
      <w:pPr>
        <w:spacing w:after="0" w:line="240" w:lineRule="auto"/>
      </w:pPr>
      <w:r>
        <w:separator/>
      </w:r>
    </w:p>
  </w:endnote>
  <w:endnote w:type="continuationSeparator" w:id="0">
    <w:p w14:paraId="6B39A2B5" w14:textId="77777777" w:rsidR="009B15D1" w:rsidRDefault="009B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69D2A" w14:textId="77777777" w:rsidR="009B15D1" w:rsidRDefault="009B15D1">
      <w:pPr>
        <w:spacing w:after="0" w:line="240" w:lineRule="auto"/>
      </w:pPr>
      <w:r>
        <w:separator/>
      </w:r>
    </w:p>
  </w:footnote>
  <w:footnote w:type="continuationSeparator" w:id="0">
    <w:p w14:paraId="62B1A029" w14:textId="77777777" w:rsidR="009B15D1" w:rsidRDefault="009B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9CE4" w14:textId="0E287851" w:rsidR="009B15D1" w:rsidRPr="00DD0798" w:rsidRDefault="009B15D1" w:rsidP="00DD0798">
    <w:pPr>
      <w:pStyle w:val="En-tte"/>
      <w:rPr>
        <w:bCs/>
      </w:rPr>
    </w:pPr>
    <w:r>
      <w:rPr>
        <w:b/>
        <w:bCs/>
      </w:rPr>
      <w:t xml:space="preserve">SUJET DE REFLEXION : </w:t>
    </w:r>
    <w:r>
      <w:rPr>
        <w:bCs/>
      </w:rPr>
      <w:t>La litté</w:t>
    </w:r>
    <w:r w:rsidRPr="00DD0798">
      <w:rPr>
        <w:bCs/>
      </w:rPr>
      <w:t>rature et les œuvres artistiques peu</w:t>
    </w:r>
    <w:r>
      <w:rPr>
        <w:bCs/>
      </w:rPr>
      <w:t>vent-elles nous aider à réfléchir</w:t>
    </w:r>
    <w:r w:rsidRPr="00DD0798">
      <w:rPr>
        <w:bCs/>
      </w:rPr>
      <w:t xml:space="preserve"> sur notre propre comportement ?</w:t>
    </w:r>
  </w:p>
  <w:p w14:paraId="6A624915" w14:textId="0A5ABD08" w:rsidR="009B15D1" w:rsidRPr="00DD0798" w:rsidRDefault="009B15D1">
    <w:pPr>
      <w:pStyle w:val="En-tte"/>
      <w:rPr>
        <w:bCs/>
      </w:rPr>
    </w:pPr>
    <w:r>
      <w:rPr>
        <w:bCs/>
      </w:rPr>
      <w:t>Vous ré</w:t>
    </w:r>
    <w:r w:rsidRPr="00DD0798">
      <w:rPr>
        <w:bCs/>
      </w:rPr>
      <w:t>pondr</w:t>
    </w:r>
    <w:r>
      <w:rPr>
        <w:bCs/>
      </w:rPr>
      <w:t>ez à cette question dans un dé</w:t>
    </w:r>
    <w:r w:rsidRPr="00DD0798">
      <w:rPr>
        <w:bCs/>
      </w:rPr>
      <w:t>veloppement organisé, en vous appuyant sur des exem</w:t>
    </w:r>
    <w:r>
      <w:rPr>
        <w:bCs/>
      </w:rPr>
      <w:t>ples pris dans les œuvres litté</w:t>
    </w:r>
    <w:r w:rsidRPr="00DD0798">
      <w:rPr>
        <w:bCs/>
      </w:rPr>
      <w:t xml:space="preserve">raires et </w:t>
    </w:r>
    <w:r>
      <w:rPr>
        <w:bCs/>
      </w:rPr>
      <w:t>artistiques que vous connaissez.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405"/>
    <w:multiLevelType w:val="multilevel"/>
    <w:tmpl w:val="A3E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0B866D1"/>
    <w:multiLevelType w:val="multilevel"/>
    <w:tmpl w:val="615EC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82"/>
    <w:rsid w:val="00062869"/>
    <w:rsid w:val="001777DC"/>
    <w:rsid w:val="004C5F4E"/>
    <w:rsid w:val="00874DB6"/>
    <w:rsid w:val="008A2642"/>
    <w:rsid w:val="009B15D1"/>
    <w:rsid w:val="00A87171"/>
    <w:rsid w:val="00BD5F58"/>
    <w:rsid w:val="00BF0EFD"/>
    <w:rsid w:val="00DD0798"/>
    <w:rsid w:val="00DE3E85"/>
    <w:rsid w:val="00E551C1"/>
    <w:rsid w:val="00F14182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842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AF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En-tte">
    <w:name w:val="header"/>
    <w:basedOn w:val="Normal"/>
  </w:style>
  <w:style w:type="table" w:styleId="Grille">
    <w:name w:val="Table Grid"/>
    <w:basedOn w:val="TableauNormal"/>
    <w:uiPriority w:val="39"/>
    <w:rsid w:val="0056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6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869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AF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En-tte">
    <w:name w:val="header"/>
    <w:basedOn w:val="Normal"/>
  </w:style>
  <w:style w:type="table" w:styleId="Grille">
    <w:name w:val="Table Grid"/>
    <w:basedOn w:val="TableauNormal"/>
    <w:uiPriority w:val="39"/>
    <w:rsid w:val="0056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6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869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bellucci</dc:creator>
  <dc:description/>
  <cp:lastModifiedBy>Véronique BODAINE</cp:lastModifiedBy>
  <cp:revision>3</cp:revision>
  <dcterms:created xsi:type="dcterms:W3CDTF">2022-06-30T12:52:00Z</dcterms:created>
  <dcterms:modified xsi:type="dcterms:W3CDTF">2022-06-30T13:18:00Z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