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78BC" w14:textId="77777777" w:rsidR="00081366" w:rsidRDefault="00081366" w:rsidP="00081366">
      <w:pPr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EEB1BF" wp14:editId="7925D595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2126615" cy="1007110"/>
                <wp:effectExtent l="7620" t="8255" r="8890" b="13335"/>
                <wp:wrapNone/>
                <wp:docPr id="20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73AB6" w14:textId="77777777" w:rsidR="00081366" w:rsidRDefault="00081366" w:rsidP="00081366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39640A8B" w14:textId="77777777" w:rsidR="00081366" w:rsidRDefault="00081366" w:rsidP="00081366">
                            <w:pPr>
                              <w:pStyle w:val="Pieddepage"/>
                              <w:tabs>
                                <w:tab w:val="clear" w:pos="9072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ACADEMIE DE NANCY-METZ</w:t>
                            </w:r>
                          </w:p>
                          <w:p w14:paraId="4DF559B3" w14:textId="77777777" w:rsidR="00081366" w:rsidRDefault="00081366" w:rsidP="00081366">
                            <w:pPr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</w:p>
                          <w:p w14:paraId="587F14BF" w14:textId="77777777" w:rsidR="00081366" w:rsidRDefault="00081366" w:rsidP="00081366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Promotion de la santé</w:t>
                            </w:r>
                          </w:p>
                          <w:p w14:paraId="1E4BD2BC" w14:textId="77777777" w:rsidR="00081366" w:rsidRDefault="00081366" w:rsidP="00081366">
                            <w:pPr>
                              <w:jc w:val="center"/>
                              <w:rPr>
                                <w:rFonts w:ascii="Arial Narrow" w:hAnsi="Arial Narrow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1"/>
                              </w:rPr>
                              <w:t xml:space="preserve"> faveur des élèves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621F" id="Rectangle 600" o:spid="_x0000_s1027" style="position:absolute;left:0;text-align:left;margin-left:.6pt;margin-top:8.4pt;width:167.45pt;height:7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9jLAIAAFIEAAAOAAAAZHJzL2Uyb0RvYy54bWysVNtu2zAMfR+wfxD0vviCJG2NOEWRLsOA&#10;bi3W7QNkWbaF6TZKid19/SglTdNtT8P8IIgidXR4SHp1PWlF9gK8tKamxSynRBhuW2n6mn77un13&#10;SYkPzLRMWSNq+iQ8vV6/fbMaXSVKO1jVCiAIYnw1upoOIbgqyzwfhGZ+Zp0w6OwsaBbQhD5rgY2I&#10;rlVW5vkyGy20DiwX3uPp7cFJ1wm/6wQP913nRSCqpsgtpBXS2sQ1W69Y1QNzg+RHGuwfWGgmDT56&#10;grplgZEdyD+gtORgve3CjFud2a6TXKQcMJsi/y2bx4E5kXJBcbw7yeT/Hyz/vH8AItualiiPYRpr&#10;9AVVY6ZXgizzpNDofIWBj+4BYo7e3Vn+3RNjNwPGiRsAOw6CtciriIpmry5Ew+NV0oyfbIv4bBds&#10;EmvqQEdAlIFMqSZPp5qIKRCOh2VRLpfFghKOviLPL4oiccpY9XzdgQ8fhNUkbmoKSD/Bs/2dD5EO&#10;q55DEn2rZLuVSiUD+majgOwZNsg2fSkDzPI8TBky1vRqUS4S8iufP4fI0/c3CC0DdrqSuqaXpyBW&#10;Rd3emzb1YWBSHfZIWZmjkFG72M++ClMzpVolleNJY9snVBbsobFxEHEzWPhJyYhNXVP/Y8dAUKI+&#10;GqzOVTGfxylIxnxxEWsO557m3MMMR6iaBkoO2004TM7OgewHfKlIahh7gxXtZNL6hdWRPjZuKsFx&#10;yOJknNsp6uVXsP4FAAD//wMAUEsDBBQABgAIAAAAIQBxMBIW2wAAAAgBAAAPAAAAZHJzL2Rvd25y&#10;ZXYueG1sTE9NT4NAEL2b+B82Y+LNLgVFRZbGaGrisaUXbwOMgLKzhF1a9Nc7nvQ0efNe3ke+Weyg&#10;jjT53rGB9SoCRVy7pufWwKHcXt2B8gG5wcExGfgiD5vi/CzHrHEn3tFxH1olJuwzNNCFMGZa+7oj&#10;i37lRmLh3t1kMQicWt1MeBJzO+g4ilJtsWdJ6HCkp47qz/1sDVR9fMDvXfkS2fttEl6X8mN+ezbm&#10;8mJ5fAAVaAl/YvitL9WhkE6Vm7nxahAci1BOKgOETpJ0DaqSx+3NNegi1/8HFD8AAAD//wMAUEsB&#10;Ai0AFAAGAAgAAAAhALaDOJL+AAAA4QEAABMAAAAAAAAAAAAAAAAAAAAAAFtDb250ZW50X1R5cGVz&#10;XS54bWxQSwECLQAUAAYACAAAACEAOP0h/9YAAACUAQAACwAAAAAAAAAAAAAAAAAvAQAAX3JlbHMv&#10;LnJlbHNQSwECLQAUAAYACAAAACEALvlvYywCAABSBAAADgAAAAAAAAAAAAAAAAAuAgAAZHJzL2Uy&#10;b0RvYy54bWxQSwECLQAUAAYACAAAACEAcTASFtsAAAAIAQAADwAAAAAAAAAAAAAAAACGBAAAZHJz&#10;L2Rvd25yZXYueG1sUEsFBgAAAAAEAAQA8wAAAI4FAAAAAA==&#10;" o:allowincell="f">
                <v:textbox>
                  <w:txbxContent>
                    <w:p w:rsidR="00081366" w:rsidRDefault="00081366" w:rsidP="00081366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:rsidR="00081366" w:rsidRDefault="00081366" w:rsidP="00081366">
                      <w:pPr>
                        <w:pStyle w:val="Pieddepage"/>
                        <w:tabs>
                          <w:tab w:val="clear" w:pos="9072"/>
                        </w:tabs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ACADEMIE DE NANCY-METZ</w:t>
                      </w:r>
                    </w:p>
                    <w:p w:rsidR="00081366" w:rsidRDefault="00081366" w:rsidP="00081366">
                      <w:pPr>
                        <w:rPr>
                          <w:rFonts w:ascii="Arial Narrow" w:hAnsi="Arial Narrow"/>
                          <w:sz w:val="21"/>
                        </w:rPr>
                      </w:pPr>
                    </w:p>
                    <w:p w:rsidR="00081366" w:rsidRDefault="00081366" w:rsidP="00081366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sz w:val="21"/>
                        </w:rPr>
                        <w:t>Promotion de la santé</w:t>
                      </w:r>
                    </w:p>
                    <w:p w:rsidR="00081366" w:rsidRDefault="00081366" w:rsidP="00081366">
                      <w:pPr>
                        <w:jc w:val="center"/>
                        <w:rPr>
                          <w:rFonts w:ascii="Arial Narrow" w:hAnsi="Arial Narrow"/>
                          <w:sz w:val="21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21"/>
                        </w:rPr>
                        <w:t>en</w:t>
                      </w:r>
                      <w:proofErr w:type="gramEnd"/>
                      <w:r>
                        <w:rPr>
                          <w:rFonts w:ascii="Arial Narrow" w:hAnsi="Arial Narrow"/>
                          <w:sz w:val="21"/>
                        </w:rPr>
                        <w:t xml:space="preserve"> faveur des élèves</w:t>
                      </w:r>
                    </w:p>
                  </w:txbxContent>
                </v:textbox>
              </v:rect>
            </w:pict>
          </mc:Fallback>
        </mc:AlternateContent>
      </w:r>
    </w:p>
    <w:p w14:paraId="5204955E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FB63B" wp14:editId="2D7ECE13">
                <wp:simplePos x="0" y="0"/>
                <wp:positionH relativeFrom="column">
                  <wp:posOffset>3511550</wp:posOffset>
                </wp:positionH>
                <wp:positionV relativeFrom="paragraph">
                  <wp:posOffset>167005</wp:posOffset>
                </wp:positionV>
                <wp:extent cx="2743200" cy="1371600"/>
                <wp:effectExtent l="6350" t="8255" r="12700" b="10795"/>
                <wp:wrapNone/>
                <wp:docPr id="19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6A808" w14:textId="77777777" w:rsidR="00081366" w:rsidRDefault="00081366" w:rsidP="0008136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1"/>
                              </w:rPr>
                              <w:t>Cachet de l'Etablissement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5CE0" id="Rectangle 601" o:spid="_x0000_s1028" style="position:absolute;left:0;text-align:left;margin-left:276.5pt;margin-top:13.15pt;width:3in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tPKQIAAFIEAAAOAAAAZHJzL2Uyb0RvYy54bWysVNuO0zAQfUfiHyy/01y2l23UdLXqUoS0&#10;wIqFD3AcJ7HwjbHbtHw9E6ctXeAJkQfLkxmfnDlnnNXdQSuyF+ClNSXNJiklwnBbS9OW9OuX7Ztb&#10;SnxgpmbKGlHSo/D0bv361ap3hchtZ1UtgCCI8UXvStqF4Iok8bwTmvmJdcJgsrGgWcAQ2qQG1iO6&#10;VkmepvOkt1A7sFx4j28fxiRdR/ymETx8ahovAlElRW4hrhDXaliT9YoVLTDXSX6iwf6BhWbS4Ecv&#10;UA8sMLID+QeUlhyst02YcKsT2zSSi9gDdpOlv3Xz3DEnYi8ojncXmfz/g+Uf909AZI3eLSkxTKNH&#10;n1E1ZlolyDzNBoV65wssfHZPMPTo3aPl3zwxdtNhnbgHsH0nWI28Yn3y4sAQeDxKqv6DrRGf7YKN&#10;Yh0a0AMgykAO0ZPjxRNxCITjy3wxvUGjKeGYy24W2RwD5JSw4nzcgQ/vhNVk2JQUkH6EZ/tHH8bS&#10;c0mkb5Wst1KpGEBbbRSQPcMB2cbnhO6vy5QhfUmXs3wWkV/k/DVEGp+/QWgZcNKV1CW9vRSxYtDt&#10;ranjHAYm1bjH7pTBJs/ajR6EQ3WIXuVnVypbH1FZsONg40XETWfhByU9DnVJ/fcdA0GJem/QnWU2&#10;nQ63IAbT2SLHAK4z1XWGGY5QJQ2UjNtNGG/OzoFsO/xSFtUw9h4dbWTUemA8sjrRx8GNbp0u2XAz&#10;ruNY9etXsP4JAAD//wMAUEsDBBQABgAIAAAAIQBQhWfs3wAAAAoBAAAPAAAAZHJzL2Rvd25yZXYu&#10;eG1sTI9BT4NAEIXvJv6HzZh4s4sgTYssjdHUxGNLL70N7AooO0vYpUV/veOpPc6bl/e+l29m24uT&#10;GX3nSMHjIgJhqHa6o0bBodw+rED4gKSxd2QU/BgPm+L2JsdMuzPtzGkfGsEh5DNU0IYwZFL6ujUW&#10;/cINhvj36UaLgc+xkXrEM4fbXsZRtJQWO+KGFgfz2pr6ez9ZBVUXH/B3V75Hdr1Nwsdcfk3HN6Xu&#10;7+aXZxDBzOFihn98RoeCmSo3kfaiV5CmCW8JCuJlAoIN61XKQsXCU5yALHJ5PaH4AwAA//8DAFBL&#10;AQItABQABgAIAAAAIQC2gziS/gAAAOEBAAATAAAAAAAAAAAAAAAAAAAAAABbQ29udGVudF9UeXBl&#10;c10ueG1sUEsBAi0AFAAGAAgAAAAhADj9If/WAAAAlAEAAAsAAAAAAAAAAAAAAAAALwEAAF9yZWxz&#10;Ly5yZWxzUEsBAi0AFAAGAAgAAAAhAFrq208pAgAAUgQAAA4AAAAAAAAAAAAAAAAALgIAAGRycy9l&#10;Mm9Eb2MueG1sUEsBAi0AFAAGAAgAAAAhAFCFZ+zfAAAACgEAAA8AAAAAAAAAAAAAAAAAgwQAAGRy&#10;cy9kb3ducmV2LnhtbFBLBQYAAAAABAAEAPMAAACPBQAAAAA=&#10;">
                <v:textbox>
                  <w:txbxContent>
                    <w:p w:rsidR="00081366" w:rsidRDefault="00081366" w:rsidP="00081366">
                      <w:pPr>
                        <w:jc w:val="center"/>
                        <w:rPr>
                          <w:rFonts w:ascii="Arial Narrow" w:hAnsi="Arial Narrow"/>
                          <w:b/>
                          <w:sz w:val="21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1"/>
                        </w:rPr>
                        <w:t>Cachet de l'Etablissement :</w:t>
                      </w:r>
                    </w:p>
                  </w:txbxContent>
                </v:textbox>
              </v:rect>
            </w:pict>
          </mc:Fallback>
        </mc:AlternateContent>
      </w:r>
    </w:p>
    <w:p w14:paraId="14E32585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69232825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04C80290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0817101A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77D17B5A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3A761798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5F73EB46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7D15BA16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4590E025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61F3B28C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5D158D28" w14:textId="77777777" w:rsidR="00081366" w:rsidRDefault="00081366" w:rsidP="00081366">
      <w:pPr>
        <w:tabs>
          <w:tab w:val="left" w:pos="2835"/>
          <w:tab w:val="left" w:leader="dot" w:pos="8080"/>
        </w:tabs>
        <w:spacing w:line="280" w:lineRule="exact"/>
        <w:ind w:left="708"/>
        <w:jc w:val="both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t>ELEVE :</w:t>
      </w:r>
      <w:r>
        <w:rPr>
          <w:rFonts w:ascii="Arial Narrow" w:hAnsi="Arial Narrow"/>
          <w:b/>
          <w:sz w:val="21"/>
        </w:rPr>
        <w:tab/>
        <w:t>NOM :</w:t>
      </w:r>
      <w:r>
        <w:rPr>
          <w:rFonts w:ascii="Arial Narrow" w:hAnsi="Arial Narrow"/>
          <w:sz w:val="21"/>
        </w:rPr>
        <w:tab/>
      </w:r>
    </w:p>
    <w:p w14:paraId="1ED531BE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73E20350" w14:textId="77777777" w:rsidR="00081366" w:rsidRDefault="00081366" w:rsidP="00081366">
      <w:pPr>
        <w:tabs>
          <w:tab w:val="left" w:pos="2835"/>
          <w:tab w:val="left" w:leader="dot" w:pos="8080"/>
        </w:tabs>
        <w:spacing w:line="280" w:lineRule="exact"/>
        <w:jc w:val="both"/>
        <w:rPr>
          <w:rFonts w:ascii="Arial Narrow" w:hAnsi="Arial Narrow"/>
          <w:b/>
          <w:sz w:val="21"/>
        </w:rPr>
      </w:pPr>
      <w:r>
        <w:rPr>
          <w:rFonts w:ascii="Arial Narrow" w:hAnsi="Arial Narrow"/>
          <w:sz w:val="21"/>
        </w:rPr>
        <w:tab/>
      </w:r>
      <w:r>
        <w:rPr>
          <w:rFonts w:ascii="Arial Narrow" w:hAnsi="Arial Narrow"/>
          <w:b/>
          <w:sz w:val="21"/>
        </w:rPr>
        <w:t>Prénom :</w:t>
      </w:r>
      <w:r>
        <w:rPr>
          <w:rFonts w:ascii="Arial Narrow" w:hAnsi="Arial Narrow"/>
          <w:sz w:val="21"/>
        </w:rPr>
        <w:tab/>
      </w:r>
    </w:p>
    <w:p w14:paraId="40A6043B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3BFD2220" w14:textId="77777777" w:rsidR="00081366" w:rsidRDefault="00081366" w:rsidP="00081366">
      <w:pPr>
        <w:tabs>
          <w:tab w:val="left" w:pos="2835"/>
          <w:tab w:val="left" w:leader="dot" w:pos="8080"/>
        </w:tabs>
        <w:spacing w:line="280" w:lineRule="exact"/>
        <w:jc w:val="both"/>
        <w:rPr>
          <w:rFonts w:ascii="Arial Narrow" w:hAnsi="Arial Narrow"/>
          <w:b/>
          <w:sz w:val="21"/>
        </w:rPr>
      </w:pPr>
      <w:r>
        <w:rPr>
          <w:rFonts w:ascii="Arial Narrow" w:hAnsi="Arial Narrow"/>
          <w:sz w:val="21"/>
        </w:rPr>
        <w:tab/>
      </w:r>
      <w:r>
        <w:rPr>
          <w:rFonts w:ascii="Arial Narrow" w:hAnsi="Arial Narrow"/>
          <w:b/>
          <w:sz w:val="21"/>
        </w:rPr>
        <w:t>Classe :</w:t>
      </w:r>
      <w:r>
        <w:rPr>
          <w:rFonts w:ascii="Arial Narrow" w:hAnsi="Arial Narrow"/>
          <w:sz w:val="21"/>
        </w:rPr>
        <w:tab/>
      </w:r>
    </w:p>
    <w:p w14:paraId="79130588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69C81F6D" w14:textId="77777777" w:rsidR="00081366" w:rsidRDefault="00081366" w:rsidP="00081366">
      <w:pPr>
        <w:pBdr>
          <w:bottom w:val="single" w:sz="12" w:space="1" w:color="auto"/>
        </w:pBdr>
        <w:spacing w:line="280" w:lineRule="exact"/>
        <w:jc w:val="both"/>
        <w:rPr>
          <w:rFonts w:ascii="Arial Narrow" w:hAnsi="Arial Narrow"/>
          <w:sz w:val="21"/>
        </w:rPr>
      </w:pPr>
    </w:p>
    <w:p w14:paraId="3D6A7D87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395E7138" w14:textId="77777777" w:rsidR="00081366" w:rsidRDefault="00081366" w:rsidP="00081366">
      <w:pPr>
        <w:spacing w:line="280" w:lineRule="exact"/>
        <w:jc w:val="center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t>AVIS MEDICAL D'ORIENTATION</w:t>
      </w:r>
    </w:p>
    <w:p w14:paraId="772A4EA0" w14:textId="77777777" w:rsidR="00081366" w:rsidRDefault="00081366" w:rsidP="00081366">
      <w:pPr>
        <w:spacing w:line="280" w:lineRule="exact"/>
        <w:jc w:val="center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t>(Ce document restera dans le dossier scolaire de l'élève)</w:t>
      </w:r>
    </w:p>
    <w:p w14:paraId="2D1755CC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73434EBE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7830D4D8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tab/>
        <w:t>L'état de santé de l'élève est compatible avec les contraintes de la formation organisée en lycée en vue de l'amener à une qualification professionnelle.</w:t>
      </w:r>
    </w:p>
    <w:p w14:paraId="04624C32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4A11D907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B4842B" wp14:editId="4C3F5A95">
                <wp:simplePos x="0" y="0"/>
                <wp:positionH relativeFrom="column">
                  <wp:posOffset>2019300</wp:posOffset>
                </wp:positionH>
                <wp:positionV relativeFrom="paragraph">
                  <wp:posOffset>154940</wp:posOffset>
                </wp:positionV>
                <wp:extent cx="274320" cy="272415"/>
                <wp:effectExtent l="9525" t="12065" r="11430" b="10795"/>
                <wp:wrapNone/>
                <wp:docPr id="18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0050D" id="Rectangle 599" o:spid="_x0000_s1026" style="position:absolute;margin-left:159pt;margin-top:12.2pt;width:21.6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SuIQIAAD4EAAAOAAAAZHJzL2Uyb0RvYy54bWysU8GO0zAQvSPxD5bvNE1o2W3UdLXqUoS0&#10;wIqFD5g6TmLh2GbsNi1fz9jpli5wQuRgeTLj5zfvjZc3h16zvUSvrKl4PplyJo2wtTJtxb9+2by6&#10;5swHMDVoa2TFj9Lzm9XLF8vBlbKwndW1REYgxpeDq3gXgiuzzItO9uAn1klDycZiD4FCbLMaYSD0&#10;XmfFdPomGyzWDq2Q3tPfuzHJVwm/aaQIn5rGy8B0xYlbSCumdRvXbLWEskVwnRInGvAPLHpQhi49&#10;Q91BALZD9QdUrwRab5swEbbPbNMoIVMP1E0+/a2bxw6cTL2QON6dZfL/D1Z83D8gUzV5R04Z6Mmj&#10;z6QamFZLNl8sokKD8yUVProHjD16d2/FN8+MXXdUJ28R7dBJqIlXHuuzZwdi4Oko2w4fbE34sAs2&#10;iXVosI+AJAM7JE+OZ0/kITBBP4ur2euCnBOUKq6KWT5PN0D5dNihD++k7VncVByJfAKH/b0PkQyU&#10;TyWJvNWq3iitU4Dtdq2R7YHGY5O+E7q/LNOGDRVfzIt5Qn6W85cQ0/T9DaJXgeZcq77i1+ciKKNq&#10;b02dpjCA0uOeKGtzkjEqNzqwtfWRVEQ7DjE9Otp0Fn9wNtAAV9x/3wFKzvR7Q04s8tksTnwKZvOr&#10;KCJeZraXGTCCoCoeOBu36zC+kp1D1XZ0U556N/aW3GtUUjY6O7I6kaUhTYKfHlR8BZdxqvr17Fc/&#10;AQAA//8DAFBLAwQUAAYACAAAACEAt+kP5d8AAAAJAQAADwAAAGRycy9kb3ducmV2LnhtbEyPzU7D&#10;MBCE70i8g7VI3KjzU4USsqkQqEgc2/TCzYmXJBCvo9hpA0+POdHjaEYz3xTbxQziRJPrLSPEqwgE&#10;cWN1zy3CsdrdbUA4r1irwTIhfJODbXl9Vahc2zPv6XTwrQgl7HKF0Hk/5lK6piOj3MqOxMH7sJNR&#10;PsiplXpS51BuBplEUSaN6jksdGqk546ar8NsEOo+OaqfffUamYdd6t+W6nN+f0G8vVmeHkF4Wvx/&#10;GP7wAzqUgam2M2snBoQ03oQvHiFZr0GEQJrFCYgaIbtPQZaFvHxQ/gIAAP//AwBQSwECLQAUAAYA&#10;CAAAACEAtoM4kv4AAADhAQAAEwAAAAAAAAAAAAAAAAAAAAAAW0NvbnRlbnRfVHlwZXNdLnhtbFBL&#10;AQItABQABgAIAAAAIQA4/SH/1gAAAJQBAAALAAAAAAAAAAAAAAAAAC8BAABfcmVscy8ucmVsc1BL&#10;AQItABQABgAIAAAAIQAP0gSuIQIAAD4EAAAOAAAAAAAAAAAAAAAAAC4CAABkcnMvZTJvRG9jLnht&#10;bFBLAQItABQABgAIAAAAIQC36Q/l3wAAAAkBAAAPAAAAAAAAAAAAAAAAAHsEAABkcnMvZG93bnJl&#10;di54bWxQSwUGAAAAAAQABADzAAAAhwUAAAAA&#10;" o:allowincell="f"/>
            </w:pict>
          </mc:Fallback>
        </mc:AlternateContent>
      </w:r>
    </w:p>
    <w:p w14:paraId="29BFCA98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ab/>
      </w:r>
      <w:r>
        <w:rPr>
          <w:rFonts w:ascii="Arial Narrow" w:hAnsi="Arial Narrow"/>
          <w:sz w:val="21"/>
        </w:rPr>
        <w:tab/>
      </w:r>
      <w:r>
        <w:rPr>
          <w:rFonts w:ascii="Arial Narrow" w:hAnsi="Arial Narrow"/>
          <w:sz w:val="21"/>
        </w:rPr>
        <w:tab/>
        <w:t>OUI</w:t>
      </w:r>
      <w:r>
        <w:rPr>
          <w:rFonts w:ascii="Arial Narrow" w:hAnsi="Arial Narrow"/>
          <w:sz w:val="21"/>
        </w:rPr>
        <w:tab/>
      </w:r>
    </w:p>
    <w:p w14:paraId="3DCBF605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54A9FE9F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189A0DAE" w14:textId="77777777" w:rsidR="00081366" w:rsidRDefault="00081366" w:rsidP="00081366">
      <w:pPr>
        <w:tabs>
          <w:tab w:val="left" w:leader="dot" w:pos="9356"/>
        </w:tabs>
        <w:spacing w:line="280" w:lineRule="exact"/>
        <w:ind w:left="2124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b/>
          <w:sz w:val="21"/>
        </w:rPr>
        <w:t>Réserves éventuelles :</w:t>
      </w:r>
      <w:r>
        <w:rPr>
          <w:rFonts w:ascii="Arial Narrow" w:hAnsi="Arial Narrow"/>
          <w:sz w:val="21"/>
        </w:rPr>
        <w:tab/>
      </w:r>
    </w:p>
    <w:p w14:paraId="690B7F9C" w14:textId="77777777" w:rsidR="00081366" w:rsidRDefault="00081366" w:rsidP="00081366">
      <w:pPr>
        <w:tabs>
          <w:tab w:val="left" w:leader="dot" w:pos="9356"/>
        </w:tabs>
        <w:spacing w:line="280" w:lineRule="exact"/>
        <w:ind w:left="2124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ab/>
      </w:r>
    </w:p>
    <w:p w14:paraId="792B74BC" w14:textId="77777777" w:rsidR="00081366" w:rsidRDefault="00081366" w:rsidP="00081366">
      <w:pPr>
        <w:tabs>
          <w:tab w:val="left" w:leader="dot" w:pos="9356"/>
        </w:tabs>
        <w:spacing w:line="280" w:lineRule="exact"/>
        <w:ind w:left="2124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ab/>
      </w:r>
    </w:p>
    <w:p w14:paraId="132A542C" w14:textId="77777777" w:rsidR="00081366" w:rsidRDefault="00081366" w:rsidP="00081366">
      <w:pPr>
        <w:spacing w:line="280" w:lineRule="exact"/>
        <w:ind w:left="2124"/>
        <w:jc w:val="both"/>
        <w:rPr>
          <w:rFonts w:ascii="Arial Narrow" w:hAnsi="Arial Narrow"/>
          <w:b/>
          <w:sz w:val="21"/>
        </w:rPr>
      </w:pPr>
    </w:p>
    <w:p w14:paraId="59EBE9D5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4A768604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  <w:r>
        <w:rPr>
          <w:rFonts w:ascii="Arial Narrow" w:hAnsi="Arial Narrow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2F4CD" wp14:editId="7BF61ACF">
                <wp:simplePos x="0" y="0"/>
                <wp:positionH relativeFrom="column">
                  <wp:posOffset>4197350</wp:posOffset>
                </wp:positionH>
                <wp:positionV relativeFrom="paragraph">
                  <wp:posOffset>154940</wp:posOffset>
                </wp:positionV>
                <wp:extent cx="274320" cy="272415"/>
                <wp:effectExtent l="6350" t="12065" r="5080" b="10795"/>
                <wp:wrapNone/>
                <wp:docPr id="17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CD54" id="Rectangle 602" o:spid="_x0000_s1026" style="position:absolute;margin-left:330.5pt;margin-top:12.2pt;width:21.6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EzIgIAAD4EAAAOAAAAZHJzL2Uyb0RvYy54bWysU1Fv0zAQfkfiP1h+p0lDu25R02nqKEIa&#10;MDH4AVfHSSwc25zdpuPX7+x0pQOeEH6wfL7z5+++u1teH3rN9hK9sqbi00nOmTTC1sq0Ff/2dfPm&#10;kjMfwNSgrZEVf5SeX69ev1oOrpSF7ayuJTICMb4cXMW7EFyZZV50sgc/sU4acjYWewhkYpvVCAOh&#10;9zor8vwiGyzWDq2Q3tPt7ejkq4TfNFKEz03jZWC64sQtpB3Tvo17tlpC2SK4TokjDfgHFj0oQ5+e&#10;oG4hANuh+gOqVwKtt02YCNtntmmUkCkHymaa/5bNQwdOplxIHO9OMvn/Bys+7e+RqZpqt+DMQE81&#10;+kKqgWm1ZBd5ERUanC8p8MHdY8zRuzsrvntm7LqjOHmDaIdOQk28pjE+e/EgGp6esu3w0daED7tg&#10;k1iHBvsISDKwQ6rJ46km8hCYoMtiMXtbUOUEuYpFMZvO0w9QPj926MN7aXsWDxVHIp/AYX/nQyQD&#10;5XNIIm+1qjdK62Rgu11rZHug9tikdUT352HasKHiV/NinpBf+Pw5RJ7W3yB6FajPteorfnkKgjKq&#10;9s7UqQsDKD2eibI2RxmjcmMFtrZ+JBXRjk1MQ0eHzuJPzgZq4Ir7HztAyZn+YKgSV9PZLHZ8Mmbz&#10;RRQRzz3bcw8YQVAVD5yNx3UYp2TnULUd/TRNuRt7Q9VrVFI2VnZkdSRLTZoEPw5UnIJzO0X9GvvV&#10;EwAAAP//AwBQSwMEFAAGAAgAAAAhAIQhHo7fAAAACQEAAA8AAABkcnMvZG93bnJldi54bWxMj0FP&#10;g0AUhO8m/ofNM/Fml1JClbI0RlMTjy29eHuwr4Cyu4RdWvTX+zzV42QmM9/k29n04kyj75xVsFxE&#10;IMjWTne2UXAsdw+PIHxAq7F3lhR8k4dtcXuTY6bdxe7pfAiN4BLrM1TQhjBkUvq6JYN+4Qay7J3c&#10;aDCwHBupR7xwuellHEWpNNhZXmhxoJeW6q/DZBRUXXzEn335Fpmn3Sq8z+Xn9PGq1P3d/LwBEWgO&#10;1zD84TM6FMxUuclqL3oFabrkL0FBnCQgOLCOkhhExc56BbLI5f8HxS8AAAD//wMAUEsBAi0AFAAG&#10;AAgAAAAhALaDOJL+AAAA4QEAABMAAAAAAAAAAAAAAAAAAAAAAFtDb250ZW50X1R5cGVzXS54bWxQ&#10;SwECLQAUAAYACAAAACEAOP0h/9YAAACUAQAACwAAAAAAAAAAAAAAAAAvAQAAX3JlbHMvLnJlbHNQ&#10;SwECLQAUAAYACAAAACEAutAhMyICAAA+BAAADgAAAAAAAAAAAAAAAAAuAgAAZHJzL2Uyb0RvYy54&#10;bWxQSwECLQAUAAYACAAAACEAhCEejt8AAAAJAQAADwAAAAAAAAAAAAAAAAB8BAAAZHJzL2Rvd25y&#10;ZXYueG1sUEsFBgAAAAAEAAQA8wAAAIgFAAAAAA==&#10;"/>
            </w:pict>
          </mc:Fallback>
        </mc:AlternateContent>
      </w:r>
    </w:p>
    <w:p w14:paraId="40002809" w14:textId="77777777" w:rsidR="00081366" w:rsidRDefault="00081366" w:rsidP="00081366">
      <w:pPr>
        <w:spacing w:line="280" w:lineRule="exact"/>
        <w:ind w:firstLine="708"/>
        <w:jc w:val="both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z w:val="21"/>
        </w:rPr>
        <w:t>L'élève devra être revu par le médecin de l'établissement d'accueil :</w:t>
      </w:r>
    </w:p>
    <w:p w14:paraId="610CC047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413949EC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4DD5AC50" w14:textId="77777777" w:rsidR="00081366" w:rsidRDefault="00081366" w:rsidP="00081366">
      <w:pPr>
        <w:spacing w:line="280" w:lineRule="exact"/>
        <w:jc w:val="both"/>
        <w:rPr>
          <w:rFonts w:ascii="Arial Narrow" w:hAnsi="Arial Narrow"/>
          <w:sz w:val="21"/>
        </w:rPr>
      </w:pPr>
    </w:p>
    <w:p w14:paraId="19406124" w14:textId="2E6B252E" w:rsidR="00081366" w:rsidRPr="00B02827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tab/>
      </w:r>
      <w:r w:rsidRPr="00B02827">
        <w:rPr>
          <w:rFonts w:ascii="Arial Narrow" w:hAnsi="Arial Narrow"/>
          <w:sz w:val="22"/>
          <w:szCs w:val="22"/>
        </w:rPr>
        <w:t xml:space="preserve">Date : </w:t>
      </w:r>
      <w:r w:rsidRPr="00B02827">
        <w:rPr>
          <w:rFonts w:ascii="Arial Narrow" w:hAnsi="Arial Narrow"/>
          <w:sz w:val="22"/>
          <w:szCs w:val="22"/>
        </w:rPr>
        <w:tab/>
      </w:r>
      <w:r w:rsidR="00B02827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Pr="00B02827">
        <w:rPr>
          <w:rFonts w:ascii="Arial Narrow" w:hAnsi="Arial Narrow"/>
          <w:sz w:val="22"/>
          <w:szCs w:val="22"/>
        </w:rPr>
        <w:t>Cachet et signature du médecin</w:t>
      </w:r>
    </w:p>
    <w:p w14:paraId="55DB6104" w14:textId="77777777" w:rsidR="00081366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25C678" w14:textId="77777777" w:rsidR="00081366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3BD8A4" w14:textId="77777777" w:rsidR="00081366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2C667" w14:textId="77777777" w:rsidR="00081366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B20116" w14:textId="77777777" w:rsidR="00081366" w:rsidRDefault="00081366" w:rsidP="00081366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06E27" w14:textId="77777777" w:rsidR="008D7FF8" w:rsidRPr="009D3BA5" w:rsidRDefault="008D7FF8" w:rsidP="009D3BA5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sectPr w:rsidR="008D7FF8" w:rsidRPr="009D3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6ECB" w14:textId="77777777" w:rsidR="00BA3162" w:rsidRDefault="00BA3162" w:rsidP="009C25D4">
      <w:r>
        <w:separator/>
      </w:r>
    </w:p>
  </w:endnote>
  <w:endnote w:type="continuationSeparator" w:id="0">
    <w:p w14:paraId="7E2D8B92" w14:textId="77777777" w:rsidR="00BA3162" w:rsidRDefault="00BA3162" w:rsidP="009C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1CA" w14:textId="77777777" w:rsidR="00BA3162" w:rsidRDefault="00BA3162" w:rsidP="009C25D4">
      <w:r>
        <w:separator/>
      </w:r>
    </w:p>
  </w:footnote>
  <w:footnote w:type="continuationSeparator" w:id="0">
    <w:p w14:paraId="5EC86CA0" w14:textId="77777777" w:rsidR="00BA3162" w:rsidRDefault="00BA3162" w:rsidP="009C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6A00" w14:textId="40B82CF6" w:rsidR="009C25D4" w:rsidRPr="006D5EFE" w:rsidRDefault="009C25D4" w:rsidP="009C25D4">
    <w:pPr>
      <w:pStyle w:val="En-tte"/>
      <w:jc w:val="right"/>
      <w:rPr>
        <w:rFonts w:ascii="Arial Narrow" w:hAnsi="Arial Narrow"/>
        <w:bCs/>
        <w:i/>
        <w:iCs/>
        <w:sz w:val="22"/>
        <w:szCs w:val="22"/>
      </w:rPr>
    </w:pPr>
    <w:r w:rsidRPr="006D5EFE">
      <w:rPr>
        <w:rFonts w:ascii="Arial Narrow" w:hAnsi="Arial Narrow"/>
        <w:bCs/>
        <w:i/>
        <w:iCs/>
        <w:sz w:val="22"/>
        <w:szCs w:val="22"/>
      </w:rPr>
      <w:t>RENTREE 202</w:t>
    </w:r>
    <w:r w:rsidR="006708E7">
      <w:rPr>
        <w:rFonts w:ascii="Arial Narrow" w:hAnsi="Arial Narrow"/>
        <w:bCs/>
        <w:i/>
        <w:iCs/>
        <w:sz w:val="22"/>
        <w:szCs w:val="22"/>
      </w:rPr>
      <w:t>6</w:t>
    </w:r>
  </w:p>
  <w:p w14:paraId="35974E81" w14:textId="77777777" w:rsidR="009C25D4" w:rsidRPr="009C25D4" w:rsidRDefault="009C25D4" w:rsidP="009C25D4">
    <w:pPr>
      <w:pStyle w:val="En-tte"/>
      <w:jc w:val="right"/>
      <w:rPr>
        <w:rFonts w:ascii="Arial Narrow" w:hAnsi="Arial Narrow"/>
        <w:sz w:val="22"/>
        <w:szCs w:val="22"/>
      </w:rPr>
    </w:pPr>
    <w:r w:rsidRPr="009C25D4">
      <w:rPr>
        <w:rFonts w:ascii="Arial Narrow" w:hAnsi="Arial Narrow"/>
        <w:sz w:val="22"/>
        <w:szCs w:val="22"/>
      </w:rPr>
      <w:t>Annexe</w:t>
    </w:r>
    <w:r>
      <w:rPr>
        <w:rFonts w:ascii="Arial Narrow" w:hAnsi="Arial Narrow"/>
        <w:sz w:val="22"/>
        <w:szCs w:val="22"/>
      </w:rPr>
      <w:t xml:space="preserve"> </w:t>
    </w:r>
    <w:r w:rsidR="00F024D4">
      <w:rPr>
        <w:rFonts w:ascii="Arial Narrow" w:hAnsi="Arial Narrow"/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D12"/>
    <w:multiLevelType w:val="hybridMultilevel"/>
    <w:tmpl w:val="FAB22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57728"/>
    <w:multiLevelType w:val="singleLevel"/>
    <w:tmpl w:val="1EFAD7C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696925410">
    <w:abstractNumId w:val="1"/>
  </w:num>
  <w:num w:numId="2" w16cid:durableId="69869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A5"/>
    <w:rsid w:val="00055DA5"/>
    <w:rsid w:val="00081366"/>
    <w:rsid w:val="006708E7"/>
    <w:rsid w:val="006D5EFE"/>
    <w:rsid w:val="00724ABE"/>
    <w:rsid w:val="008D7FF8"/>
    <w:rsid w:val="009C25D4"/>
    <w:rsid w:val="009D3BA5"/>
    <w:rsid w:val="00A315BD"/>
    <w:rsid w:val="00B02827"/>
    <w:rsid w:val="00B16365"/>
    <w:rsid w:val="00BA3162"/>
    <w:rsid w:val="00D274AF"/>
    <w:rsid w:val="00F024D4"/>
    <w:rsid w:val="00F7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5914"/>
  <w15:chartTrackingRefBased/>
  <w15:docId w15:val="{7BBD8FAB-834A-4B88-B28C-8AE02BF0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1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9D3BA5"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9D3BA5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24ABE"/>
    <w:pPr>
      <w:ind w:left="708"/>
    </w:pPr>
  </w:style>
  <w:style w:type="character" w:styleId="lev">
    <w:name w:val="Strong"/>
    <w:uiPriority w:val="22"/>
    <w:qFormat/>
    <w:rsid w:val="00724AB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813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ieddepage">
    <w:name w:val="footer"/>
    <w:basedOn w:val="Normal"/>
    <w:link w:val="PieddepageCar"/>
    <w:rsid w:val="000813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13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081366"/>
    <w:pPr>
      <w:jc w:val="both"/>
    </w:pPr>
    <w:rPr>
      <w:rFonts w:ascii="Comic Sans MS" w:hAnsi="Comic Sans MS"/>
      <w:b/>
      <w:bCs/>
      <w:noProof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081366"/>
    <w:rPr>
      <w:rFonts w:ascii="Comic Sans MS" w:eastAsia="Times New Roman" w:hAnsi="Comic Sans MS" w:cs="Times New Roman"/>
      <w:b/>
      <w:bCs/>
      <w:noProof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25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25D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ckrapp</dc:creator>
  <cp:keywords/>
  <dc:description/>
  <cp:lastModifiedBy>PMuller3@int.ac-nancy-metz.fr</cp:lastModifiedBy>
  <cp:revision>11</cp:revision>
  <dcterms:created xsi:type="dcterms:W3CDTF">2022-02-01T10:31:00Z</dcterms:created>
  <dcterms:modified xsi:type="dcterms:W3CDTF">2026-01-13T13:12:00Z</dcterms:modified>
</cp:coreProperties>
</file>