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073"/>
        <w:tblW w:w="66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5"/>
        <w:gridCol w:w="2419"/>
      </w:tblGrid>
      <w:tr w:rsidR="00C50C56" w:rsidRPr="00D31B56" w14:paraId="109D5811" w14:textId="77777777" w:rsidTr="00054425">
        <w:trPr>
          <w:trHeight w:val="562"/>
        </w:trPr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E54A726" w14:textId="22C049C4" w:rsidR="00C50C56" w:rsidRPr="00D31B56" w:rsidRDefault="00C50C56" w:rsidP="00D52CF7">
            <w:pPr>
              <w:jc w:val="center"/>
              <w:rPr>
                <w:rFonts w:ascii="Arial Narrow" w:hAnsi="Arial Narrow"/>
                <w:b/>
                <w:bCs/>
              </w:rPr>
            </w:pPr>
            <w:r w:rsidRPr="00D31B56">
              <w:rPr>
                <w:rFonts w:ascii="Arial Narrow" w:hAnsi="Arial Narrow"/>
                <w:b/>
                <w:bCs/>
              </w:rPr>
              <w:t xml:space="preserve">Liste des classes de </w:t>
            </w:r>
            <w:r w:rsidR="001B32FA">
              <w:rPr>
                <w:rFonts w:ascii="Arial Narrow" w:hAnsi="Arial Narrow"/>
                <w:b/>
                <w:bCs/>
              </w:rPr>
              <w:t>4</w:t>
            </w:r>
            <w:r w:rsidRPr="00D31B56">
              <w:rPr>
                <w:rFonts w:ascii="Arial Narrow" w:hAnsi="Arial Narrow"/>
                <w:b/>
                <w:bCs/>
              </w:rPr>
              <w:t xml:space="preserve">ème </w:t>
            </w:r>
            <w:r w:rsidR="001B32FA">
              <w:rPr>
                <w:rFonts w:ascii="Arial Narrow" w:hAnsi="Arial Narrow"/>
                <w:b/>
                <w:bCs/>
              </w:rPr>
              <w:t>de l’enseignement agricole</w:t>
            </w:r>
            <w:r w:rsidRPr="00D31B56">
              <w:rPr>
                <w:rFonts w:ascii="Arial Narrow" w:hAnsi="Arial Narrow"/>
                <w:b/>
                <w:bCs/>
              </w:rPr>
              <w:t xml:space="preserve"> publi</w:t>
            </w:r>
            <w:r w:rsidR="001B32FA">
              <w:rPr>
                <w:rFonts w:ascii="Arial Narrow" w:hAnsi="Arial Narrow"/>
                <w:b/>
                <w:bCs/>
              </w:rPr>
              <w:t>c</w:t>
            </w:r>
            <w:r w:rsidRPr="00D31B56">
              <w:rPr>
                <w:rFonts w:ascii="Arial Narrow" w:hAnsi="Arial Narrow"/>
                <w:b/>
                <w:bCs/>
              </w:rPr>
              <w:t xml:space="preserve"> à la Rentrée 20</w:t>
            </w:r>
            <w:r w:rsidR="00F326D9">
              <w:rPr>
                <w:rFonts w:ascii="Arial Narrow" w:hAnsi="Arial Narrow"/>
                <w:b/>
                <w:bCs/>
              </w:rPr>
              <w:t>2</w:t>
            </w:r>
            <w:r w:rsidR="006522EA">
              <w:rPr>
                <w:rFonts w:ascii="Arial Narrow" w:hAnsi="Arial Narrow"/>
                <w:b/>
                <w:bCs/>
              </w:rPr>
              <w:t>6</w:t>
            </w:r>
          </w:p>
        </w:tc>
      </w:tr>
      <w:tr w:rsidR="00C50C56" w:rsidRPr="00D31B56" w14:paraId="6F295925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483001" w14:textId="77777777" w:rsidR="00C50C56" w:rsidRPr="00D31B56" w:rsidRDefault="00C50C56" w:rsidP="00036665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établissement 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66A089" w14:textId="77777777" w:rsidR="00C50C56" w:rsidRPr="00D31B56" w:rsidRDefault="00C50C56" w:rsidP="00036665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Ville </w:t>
            </w:r>
          </w:p>
        </w:tc>
      </w:tr>
      <w:tr w:rsidR="004D301B" w:rsidRPr="00D31B56" w14:paraId="1DDF35E6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D52F" w14:textId="77777777" w:rsidR="004D301B" w:rsidRDefault="004D301B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LEGTA de Meuse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1F8C" w14:textId="77777777" w:rsidR="004D301B" w:rsidRDefault="004D301B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BAR LE DUC</w:t>
            </w:r>
          </w:p>
        </w:tc>
      </w:tr>
      <w:tr w:rsidR="00C50C56" w:rsidRPr="00D31B56" w14:paraId="53B7CBCF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36B95" w14:textId="77777777" w:rsidR="00C50C56" w:rsidRPr="00D31B56" w:rsidRDefault="001B32FA" w:rsidP="0003666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</w:rPr>
              <w:t>LEGTA du Val de Seille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3015B" w14:textId="77777777" w:rsidR="00C50C56" w:rsidRPr="00D31B56" w:rsidRDefault="001B32FA" w:rsidP="0003666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</w:rPr>
              <w:t>CHÂTEAU-SALINS</w:t>
            </w:r>
          </w:p>
        </w:tc>
      </w:tr>
      <w:tr w:rsidR="00C50C56" w:rsidRPr="00D31B56" w14:paraId="0F8746FA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2B68A" w14:textId="77777777" w:rsidR="00C50C56" w:rsidRPr="00D31B56" w:rsidRDefault="00F41BBF" w:rsidP="0003666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</w:rPr>
              <w:t>LEGTA des Vosges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1AD03" w14:textId="77777777" w:rsidR="00C50C56" w:rsidRPr="00D31B56" w:rsidRDefault="00F41BBF" w:rsidP="0003666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</w:rPr>
              <w:t>MIRECOURT</w:t>
            </w:r>
          </w:p>
        </w:tc>
      </w:tr>
      <w:tr w:rsidR="00C50C56" w:rsidRPr="00D31B56" w14:paraId="37D07486" w14:textId="77777777" w:rsidTr="00054425">
        <w:trPr>
          <w:trHeight w:val="552"/>
        </w:trPr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3BA9419" w14:textId="70E1E269" w:rsidR="00C50C56" w:rsidRPr="00D31B56" w:rsidRDefault="001B32FA" w:rsidP="002555CE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</w:rPr>
              <w:t xml:space="preserve">Liste des classes de </w:t>
            </w:r>
            <w:r>
              <w:rPr>
                <w:rFonts w:ascii="Arial Narrow" w:hAnsi="Arial Narrow"/>
                <w:b/>
                <w:bCs/>
              </w:rPr>
              <w:t>3</w:t>
            </w:r>
            <w:r w:rsidRPr="00D31B56">
              <w:rPr>
                <w:rFonts w:ascii="Arial Narrow" w:hAnsi="Arial Narrow"/>
                <w:b/>
                <w:bCs/>
              </w:rPr>
              <w:t xml:space="preserve">ème </w:t>
            </w:r>
            <w:r>
              <w:rPr>
                <w:rFonts w:ascii="Arial Narrow" w:hAnsi="Arial Narrow"/>
                <w:b/>
                <w:bCs/>
              </w:rPr>
              <w:t>de l’enseignement agricole</w:t>
            </w:r>
            <w:r w:rsidRPr="00D31B56">
              <w:rPr>
                <w:rFonts w:ascii="Arial Narrow" w:hAnsi="Arial Narrow"/>
                <w:b/>
                <w:bCs/>
              </w:rPr>
              <w:t xml:space="preserve"> publi</w:t>
            </w:r>
            <w:r>
              <w:rPr>
                <w:rFonts w:ascii="Arial Narrow" w:hAnsi="Arial Narrow"/>
                <w:b/>
                <w:bCs/>
              </w:rPr>
              <w:t>c</w:t>
            </w:r>
            <w:r w:rsidRPr="00D31B56">
              <w:rPr>
                <w:rFonts w:ascii="Arial Narrow" w:hAnsi="Arial Narrow"/>
                <w:b/>
                <w:bCs/>
              </w:rPr>
              <w:t xml:space="preserve"> à la Rentrée 20</w:t>
            </w:r>
            <w:r w:rsidR="00F326D9">
              <w:rPr>
                <w:rFonts w:ascii="Arial Narrow" w:hAnsi="Arial Narrow"/>
                <w:b/>
                <w:bCs/>
              </w:rPr>
              <w:t>2</w:t>
            </w:r>
            <w:r w:rsidR="006522EA">
              <w:rPr>
                <w:rFonts w:ascii="Arial Narrow" w:hAnsi="Arial Narrow"/>
                <w:b/>
                <w:bCs/>
              </w:rPr>
              <w:t>6</w:t>
            </w:r>
          </w:p>
        </w:tc>
      </w:tr>
      <w:tr w:rsidR="001B32FA" w:rsidRPr="00D31B56" w14:paraId="6B421C14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31312AB" w14:textId="77777777" w:rsidR="001B32FA" w:rsidRPr="00D31B56" w:rsidRDefault="001B32FA" w:rsidP="00036665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établissement 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DC009BB" w14:textId="77777777" w:rsidR="001B32FA" w:rsidRPr="00D31B56" w:rsidRDefault="001B32FA" w:rsidP="00036665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Ville </w:t>
            </w:r>
          </w:p>
        </w:tc>
      </w:tr>
      <w:tr w:rsidR="001B32FA" w:rsidRPr="00D31B56" w14:paraId="33D60BB0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C209A" w14:textId="77777777" w:rsidR="001B32FA" w:rsidRPr="001B32FA" w:rsidRDefault="001B32FA" w:rsidP="00036665">
            <w:pPr>
              <w:rPr>
                <w:rFonts w:ascii="Arial Narrow" w:hAnsi="Arial Narrow"/>
              </w:rPr>
            </w:pPr>
            <w:r w:rsidRPr="001B32FA">
              <w:rPr>
                <w:rFonts w:ascii="Arial Narrow" w:hAnsi="Arial Narrow"/>
              </w:rPr>
              <w:t>LEGTA de Meurthe &amp; Moselle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9F2B" w14:textId="77777777" w:rsidR="001B32FA" w:rsidRPr="001B32FA" w:rsidRDefault="001B32FA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</w:t>
            </w:r>
            <w:r w:rsidR="00284506">
              <w:rPr>
                <w:rFonts w:ascii="Arial Narrow" w:hAnsi="Arial Narrow"/>
              </w:rPr>
              <w:t>ALZEVILLE</w:t>
            </w:r>
            <w:r>
              <w:rPr>
                <w:rFonts w:ascii="Arial Narrow" w:hAnsi="Arial Narrow"/>
              </w:rPr>
              <w:t>/P</w:t>
            </w:r>
            <w:r w:rsidR="00284506">
              <w:rPr>
                <w:rFonts w:ascii="Arial Narrow" w:hAnsi="Arial Narrow"/>
              </w:rPr>
              <w:t>IXERECOURT</w:t>
            </w:r>
            <w:r>
              <w:rPr>
                <w:rFonts w:ascii="Arial Narrow" w:hAnsi="Arial Narrow"/>
              </w:rPr>
              <w:t xml:space="preserve"> </w:t>
            </w:r>
          </w:p>
        </w:tc>
      </w:tr>
      <w:tr w:rsidR="001B32FA" w:rsidRPr="00D31B56" w14:paraId="0DE21C68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B3B53" w14:textId="77777777" w:rsidR="001B32FA" w:rsidRPr="001B32FA" w:rsidRDefault="001B32FA" w:rsidP="00036665">
            <w:pPr>
              <w:rPr>
                <w:rFonts w:ascii="Arial Narrow" w:hAnsi="Arial Narrow"/>
              </w:rPr>
            </w:pPr>
            <w:r w:rsidRPr="001B32FA">
              <w:rPr>
                <w:rFonts w:ascii="Arial Narrow" w:hAnsi="Arial Narrow"/>
              </w:rPr>
              <w:t>LEGTA de M</w:t>
            </w:r>
            <w:r>
              <w:rPr>
                <w:rFonts w:ascii="Arial Narrow" w:hAnsi="Arial Narrow"/>
              </w:rPr>
              <w:t>euse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FB792" w14:textId="77777777" w:rsidR="001B32FA" w:rsidRPr="001B32FA" w:rsidRDefault="001B32FA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BAR-LE-DUC</w:t>
            </w:r>
          </w:p>
        </w:tc>
      </w:tr>
      <w:tr w:rsidR="001B32FA" w:rsidRPr="00D31B56" w14:paraId="68C88C0D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7662" w14:textId="77777777" w:rsidR="001B32FA" w:rsidRPr="001B32FA" w:rsidRDefault="001B32FA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LEGTA du Val de Seille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254B5" w14:textId="77777777" w:rsidR="001B32FA" w:rsidRPr="001B32FA" w:rsidRDefault="001B32FA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CHÂTEAU-SALINS</w:t>
            </w:r>
          </w:p>
        </w:tc>
      </w:tr>
      <w:tr w:rsidR="001B32FA" w:rsidRPr="00D31B56" w14:paraId="2506E6DB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1C8EE" w14:textId="77777777" w:rsidR="001B32FA" w:rsidRPr="001B32FA" w:rsidRDefault="00F41BBF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LEGTA de Moselle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6361D" w14:textId="77777777" w:rsidR="001B32FA" w:rsidRPr="001B32FA" w:rsidRDefault="00F41BBF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COURCELLES-CHAUSSY</w:t>
            </w:r>
          </w:p>
        </w:tc>
      </w:tr>
      <w:tr w:rsidR="001B32FA" w:rsidRPr="00D31B56" w14:paraId="6CEEB431" w14:textId="77777777" w:rsidTr="00054425">
        <w:trPr>
          <w:trHeight w:val="33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31DD4" w14:textId="77777777" w:rsidR="001B32FA" w:rsidRPr="001B32FA" w:rsidRDefault="00F41BBF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LEGTA des Vosges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BFF53" w14:textId="77777777" w:rsidR="001B32FA" w:rsidRPr="001B32FA" w:rsidRDefault="00F41BBF" w:rsidP="0003666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MIRECOURT</w:t>
            </w:r>
          </w:p>
        </w:tc>
      </w:tr>
    </w:tbl>
    <w:p w14:paraId="1C83BFFB" w14:textId="2D47B594" w:rsidR="00054425" w:rsidRDefault="00054425" w:rsidP="00D52CF7">
      <w:pPr>
        <w:tabs>
          <w:tab w:val="left" w:pos="5606"/>
        </w:tabs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078E4FD" wp14:editId="58F58FA5">
            <wp:simplePos x="0" y="0"/>
            <wp:positionH relativeFrom="column">
              <wp:posOffset>-977</wp:posOffset>
            </wp:positionH>
            <wp:positionV relativeFrom="page">
              <wp:posOffset>456614</wp:posOffset>
            </wp:positionV>
            <wp:extent cx="1292225" cy="896620"/>
            <wp:effectExtent l="0" t="0" r="3175" b="0"/>
            <wp:wrapTight wrapText="bothSides">
              <wp:wrapPolygon edited="0">
                <wp:start x="0" y="0"/>
                <wp:lineTo x="0" y="21110"/>
                <wp:lineTo x="21335" y="21110"/>
                <wp:lineTo x="21335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22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2CF7">
        <w:tab/>
      </w:r>
    </w:p>
    <w:p w14:paraId="0568B443" w14:textId="77777777" w:rsidR="00054425" w:rsidRPr="00054425" w:rsidRDefault="00054425" w:rsidP="00054425"/>
    <w:p w14:paraId="1CD82B09" w14:textId="77777777" w:rsidR="00054425" w:rsidRDefault="00054425" w:rsidP="00054425"/>
    <w:p w14:paraId="2BF7B0B1" w14:textId="77777777" w:rsidR="00A65E2B" w:rsidRDefault="00A65E2B" w:rsidP="00054425">
      <w:pPr>
        <w:tabs>
          <w:tab w:val="left" w:pos="3138"/>
        </w:tabs>
      </w:pPr>
    </w:p>
    <w:p w14:paraId="58424786" w14:textId="77777777" w:rsidR="00A65E2B" w:rsidRDefault="00A65E2B" w:rsidP="00054425">
      <w:pPr>
        <w:tabs>
          <w:tab w:val="left" w:pos="3138"/>
        </w:tabs>
      </w:pPr>
    </w:p>
    <w:p w14:paraId="01BEB5A0" w14:textId="77777777" w:rsidR="00A65E2B" w:rsidRDefault="00A65E2B" w:rsidP="00054425">
      <w:pPr>
        <w:tabs>
          <w:tab w:val="left" w:pos="3138"/>
        </w:tabs>
      </w:pPr>
    </w:p>
    <w:p w14:paraId="0C4A7BB7" w14:textId="77777777" w:rsidR="00000000" w:rsidRPr="00E10B28" w:rsidRDefault="00E56B2B" w:rsidP="00E10B28">
      <w:pPr>
        <w:tabs>
          <w:tab w:val="left" w:pos="3138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ANNEXE I.2</w:t>
      </w:r>
    </w:p>
    <w:sectPr w:rsidR="00AB4DE4" w:rsidRPr="00E10B28" w:rsidSect="00C50C56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D3EED" w14:textId="77777777" w:rsidR="00BF6E97" w:rsidRDefault="00BF6E97" w:rsidP="00C50C56">
      <w:r>
        <w:separator/>
      </w:r>
    </w:p>
  </w:endnote>
  <w:endnote w:type="continuationSeparator" w:id="0">
    <w:p w14:paraId="7F64693D" w14:textId="77777777" w:rsidR="00BF6E97" w:rsidRDefault="00BF6E97" w:rsidP="00C5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1F531" w14:textId="77777777" w:rsidR="00BF6E97" w:rsidRDefault="00BF6E97" w:rsidP="00C50C56">
      <w:r>
        <w:separator/>
      </w:r>
    </w:p>
  </w:footnote>
  <w:footnote w:type="continuationSeparator" w:id="0">
    <w:p w14:paraId="6357F6EF" w14:textId="77777777" w:rsidR="00BF6E97" w:rsidRDefault="00BF6E97" w:rsidP="00C5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3B5" w14:textId="0337ABB7" w:rsidR="00E10B28" w:rsidRPr="001D0819" w:rsidRDefault="00E10B28" w:rsidP="00E10B28">
    <w:pPr>
      <w:pStyle w:val="En-tte"/>
      <w:jc w:val="right"/>
      <w:rPr>
        <w:rFonts w:ascii="Arial Narrow" w:hAnsi="Arial Narrow"/>
        <w:i/>
        <w:sz w:val="22"/>
      </w:rPr>
    </w:pPr>
    <w:r w:rsidRPr="001D0819">
      <w:rPr>
        <w:rFonts w:ascii="Arial Narrow" w:hAnsi="Arial Narrow"/>
        <w:i/>
        <w:sz w:val="22"/>
      </w:rPr>
      <w:t>Rentrée 202</w:t>
    </w:r>
    <w:r w:rsidR="006522EA">
      <w:rPr>
        <w:rFonts w:ascii="Arial Narrow" w:hAnsi="Arial Narrow"/>
        <w:i/>
        <w:sz w:val="22"/>
      </w:rPr>
      <w:t>6</w:t>
    </w:r>
  </w:p>
  <w:p w14:paraId="2483BD42" w14:textId="77777777" w:rsidR="00E10B28" w:rsidRDefault="00E10B2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C56"/>
    <w:rsid w:val="00012589"/>
    <w:rsid w:val="00036665"/>
    <w:rsid w:val="00054425"/>
    <w:rsid w:val="000F4E2C"/>
    <w:rsid w:val="001B32FA"/>
    <w:rsid w:val="001D2685"/>
    <w:rsid w:val="002555CE"/>
    <w:rsid w:val="00284506"/>
    <w:rsid w:val="002E2184"/>
    <w:rsid w:val="00436765"/>
    <w:rsid w:val="004D301B"/>
    <w:rsid w:val="006522EA"/>
    <w:rsid w:val="00791F46"/>
    <w:rsid w:val="00926048"/>
    <w:rsid w:val="00974B50"/>
    <w:rsid w:val="00A65E2B"/>
    <w:rsid w:val="00BF6E97"/>
    <w:rsid w:val="00C50C56"/>
    <w:rsid w:val="00D50245"/>
    <w:rsid w:val="00D52CF7"/>
    <w:rsid w:val="00E10B28"/>
    <w:rsid w:val="00E56B2B"/>
    <w:rsid w:val="00F326D9"/>
    <w:rsid w:val="00F4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88FE4"/>
  <w15:chartTrackingRefBased/>
  <w15:docId w15:val="{55F3C5CD-4CC1-4F2F-84A6-075FBDA0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50C5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50C5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50C5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0C56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pmuller3</dc:creator>
  <cp:keywords/>
  <dc:description/>
  <cp:lastModifiedBy>PMuller3@int.ac-nancy-metz.fr</cp:lastModifiedBy>
  <cp:revision>19</cp:revision>
  <dcterms:created xsi:type="dcterms:W3CDTF">2016-02-02T15:13:00Z</dcterms:created>
  <dcterms:modified xsi:type="dcterms:W3CDTF">2026-02-02T16:25:00Z</dcterms:modified>
</cp:coreProperties>
</file>