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34F1" w14:textId="35ED6878" w:rsidR="00995C64" w:rsidRPr="00C403E4" w:rsidRDefault="00A71243" w:rsidP="00C403E4">
      <w:pPr>
        <w:pStyle w:val="Titre1"/>
      </w:pPr>
      <w:r w:rsidRPr="00C403E4">
        <w:t>Pour faire la synthèse</w:t>
      </w:r>
    </w:p>
    <w:p w14:paraId="54C80278" w14:textId="1813AA1C" w:rsidR="00A71243" w:rsidRPr="00C403E4" w:rsidRDefault="00A71243">
      <w:pPr>
        <w:rPr>
          <w:sz w:val="22"/>
          <w:szCs w:val="22"/>
        </w:rPr>
      </w:pPr>
    </w:p>
    <w:p w14:paraId="4571B8F5" w14:textId="5B043386" w:rsidR="00A71243" w:rsidRPr="00C403E4" w:rsidRDefault="00A71243" w:rsidP="00A865F1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403E4">
        <w:rPr>
          <w:sz w:val="22"/>
          <w:szCs w:val="22"/>
        </w:rPr>
        <w:t xml:space="preserve">Ouvrir les 2 documents </w:t>
      </w:r>
    </w:p>
    <w:p w14:paraId="5BB6BA3B" w14:textId="77777777" w:rsidR="00A71243" w:rsidRPr="00C403E4" w:rsidRDefault="00A71243" w:rsidP="00A71243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C403E4">
        <w:rPr>
          <w:sz w:val="22"/>
          <w:szCs w:val="22"/>
        </w:rPr>
        <w:t xml:space="preserve">Fiche de suivi </w:t>
      </w:r>
    </w:p>
    <w:p w14:paraId="5848C3BF" w14:textId="7A1116A9" w:rsidR="00A71243" w:rsidRPr="00C403E4" w:rsidRDefault="00A71243" w:rsidP="00A71243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C403E4">
        <w:rPr>
          <w:sz w:val="22"/>
          <w:szCs w:val="22"/>
        </w:rPr>
        <w:t>Synthèse des fiches de suivi</w:t>
      </w:r>
    </w:p>
    <w:p w14:paraId="7C9F5C9C" w14:textId="3B12B7BA" w:rsidR="00A71243" w:rsidRPr="00C403E4" w:rsidRDefault="00A71243" w:rsidP="00A71243">
      <w:pPr>
        <w:rPr>
          <w:sz w:val="22"/>
          <w:szCs w:val="22"/>
        </w:rPr>
      </w:pPr>
    </w:p>
    <w:p w14:paraId="581F2F2A" w14:textId="6095C24B" w:rsidR="00A71243" w:rsidRPr="00C403E4" w:rsidRDefault="00A71243" w:rsidP="00A865F1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C403E4">
        <w:rPr>
          <w:sz w:val="22"/>
          <w:szCs w:val="22"/>
        </w:rPr>
        <w:t>Sur le fichier « Fiche de suivi »</w:t>
      </w:r>
    </w:p>
    <w:p w14:paraId="0857D471" w14:textId="77777777" w:rsidR="006B0F68" w:rsidRPr="00C403E4" w:rsidRDefault="006B0F68" w:rsidP="00A71243">
      <w:pPr>
        <w:rPr>
          <w:sz w:val="22"/>
          <w:szCs w:val="22"/>
        </w:rPr>
      </w:pPr>
    </w:p>
    <w:p w14:paraId="06C09F04" w14:textId="402E4E15" w:rsidR="00A71243" w:rsidRPr="00C403E4" w:rsidRDefault="00A865F1" w:rsidP="00C403E4">
      <w:pPr>
        <w:ind w:left="708"/>
        <w:rPr>
          <w:sz w:val="22"/>
          <w:szCs w:val="22"/>
        </w:rPr>
      </w:pPr>
      <w:r w:rsidRPr="00C403E4">
        <w:rPr>
          <w:sz w:val="22"/>
          <w:szCs w:val="22"/>
        </w:rPr>
        <w:t>Clic droit sur l’onglet « analyse classe »</w:t>
      </w:r>
    </w:p>
    <w:p w14:paraId="6F2050A9" w14:textId="77777777" w:rsidR="00987260" w:rsidRPr="00C403E4" w:rsidRDefault="00987260" w:rsidP="00A71243">
      <w:pPr>
        <w:rPr>
          <w:sz w:val="22"/>
          <w:szCs w:val="22"/>
        </w:rPr>
      </w:pPr>
    </w:p>
    <w:p w14:paraId="292EB4E9" w14:textId="7FC4A949" w:rsidR="00A865F1" w:rsidRPr="00C403E4" w:rsidRDefault="00A865F1" w:rsidP="00A71243">
      <w:pPr>
        <w:rPr>
          <w:sz w:val="22"/>
          <w:szCs w:val="22"/>
        </w:rPr>
      </w:pPr>
    </w:p>
    <w:tbl>
      <w:tblPr>
        <w:tblStyle w:val="Grilledutableau"/>
        <w:tblW w:w="9735" w:type="dxa"/>
        <w:tblLook w:val="04A0" w:firstRow="1" w:lastRow="0" w:firstColumn="1" w:lastColumn="0" w:noHBand="0" w:noVBand="1"/>
      </w:tblPr>
      <w:tblGrid>
        <w:gridCol w:w="3256"/>
        <w:gridCol w:w="3260"/>
        <w:gridCol w:w="3219"/>
      </w:tblGrid>
      <w:tr w:rsidR="00987260" w:rsidRPr="00C403E4" w14:paraId="2ABA3A1B" w14:textId="77777777" w:rsidTr="00987260">
        <w:trPr>
          <w:trHeight w:val="1635"/>
        </w:trPr>
        <w:tc>
          <w:tcPr>
            <w:tcW w:w="3256" w:type="dxa"/>
          </w:tcPr>
          <w:p w14:paraId="1A080CE1" w14:textId="639DB800" w:rsidR="006B0F68" w:rsidRPr="00C403E4" w:rsidRDefault="00987260" w:rsidP="006B0F68">
            <w:pPr>
              <w:pStyle w:val="Paragraphedeliste"/>
              <w:numPr>
                <w:ilvl w:val="0"/>
                <w:numId w:val="7"/>
              </w:numPr>
              <w:jc w:val="both"/>
              <w:rPr>
                <w:noProof/>
                <w:sz w:val="22"/>
                <w:szCs w:val="22"/>
              </w:rPr>
            </w:pPr>
            <w:r w:rsidRPr="00C403E4">
              <w:rPr>
                <w:sz w:val="22"/>
                <w:szCs w:val="22"/>
              </w:rPr>
              <w:t xml:space="preserve">Choisir </w:t>
            </w:r>
          </w:p>
          <w:p w14:paraId="10F87CDF" w14:textId="1336026F" w:rsidR="00987260" w:rsidRPr="00C403E4" w:rsidRDefault="00987260" w:rsidP="006B0F68">
            <w:pPr>
              <w:jc w:val="both"/>
              <w:rPr>
                <w:noProof/>
                <w:sz w:val="22"/>
                <w:szCs w:val="22"/>
              </w:rPr>
            </w:pPr>
            <w:r w:rsidRPr="00C403E4">
              <w:rPr>
                <w:sz w:val="22"/>
                <w:szCs w:val="22"/>
              </w:rPr>
              <w:t>« Déplacer ou copier »</w:t>
            </w:r>
          </w:p>
        </w:tc>
        <w:tc>
          <w:tcPr>
            <w:tcW w:w="3260" w:type="dxa"/>
          </w:tcPr>
          <w:p w14:paraId="651E8514" w14:textId="69F15901" w:rsidR="00987260" w:rsidRPr="00C403E4" w:rsidRDefault="006B0F68" w:rsidP="006B0F68">
            <w:pPr>
              <w:pStyle w:val="Paragraphedeliste"/>
              <w:numPr>
                <w:ilvl w:val="0"/>
                <w:numId w:val="6"/>
              </w:numPr>
              <w:rPr>
                <w:noProof/>
                <w:sz w:val="22"/>
                <w:szCs w:val="22"/>
              </w:rPr>
            </w:pPr>
            <w:r w:rsidRPr="00C403E4">
              <w:rPr>
                <w:noProof/>
                <w:sz w:val="22"/>
                <w:szCs w:val="22"/>
              </w:rPr>
              <w:t>Dans le menu déroulant « dans le classeur » choisir « Synthèse des fiches de suivi »</w:t>
            </w:r>
          </w:p>
          <w:p w14:paraId="27DB3C3F" w14:textId="0049F317" w:rsidR="006B0F68" w:rsidRPr="00C403E4" w:rsidRDefault="006B0F68" w:rsidP="006B0F68">
            <w:pPr>
              <w:pStyle w:val="Paragraphedeliste"/>
              <w:numPr>
                <w:ilvl w:val="0"/>
                <w:numId w:val="6"/>
              </w:numPr>
              <w:rPr>
                <w:noProof/>
                <w:sz w:val="22"/>
                <w:szCs w:val="22"/>
              </w:rPr>
            </w:pPr>
            <w:r w:rsidRPr="00C403E4">
              <w:rPr>
                <w:noProof/>
                <w:sz w:val="22"/>
                <w:szCs w:val="22"/>
              </w:rPr>
              <w:t xml:space="preserve">Cocher créer une copie en bas </w:t>
            </w:r>
          </w:p>
        </w:tc>
        <w:tc>
          <w:tcPr>
            <w:tcW w:w="3219" w:type="dxa"/>
          </w:tcPr>
          <w:p w14:paraId="373E70ED" w14:textId="717F149A" w:rsidR="00987260" w:rsidRPr="00C403E4" w:rsidRDefault="006B0F68" w:rsidP="007C1459">
            <w:pPr>
              <w:pStyle w:val="Paragraphedeliste"/>
              <w:numPr>
                <w:ilvl w:val="0"/>
                <w:numId w:val="6"/>
              </w:numPr>
              <w:rPr>
                <w:noProof/>
                <w:sz w:val="22"/>
                <w:szCs w:val="22"/>
              </w:rPr>
            </w:pPr>
            <w:r w:rsidRPr="00C403E4">
              <w:rPr>
                <w:noProof/>
                <w:sz w:val="22"/>
                <w:szCs w:val="22"/>
              </w:rPr>
              <w:t>Choisir avant la feuille « 200 »</w:t>
            </w:r>
          </w:p>
          <w:p w14:paraId="1A3A0400" w14:textId="77777777" w:rsidR="006B0F68" w:rsidRPr="00C403E4" w:rsidRDefault="006B0F68" w:rsidP="007C1459">
            <w:pPr>
              <w:ind w:left="360"/>
              <w:rPr>
                <w:noProof/>
                <w:sz w:val="22"/>
                <w:szCs w:val="22"/>
              </w:rPr>
            </w:pPr>
          </w:p>
          <w:p w14:paraId="20A3106F" w14:textId="7DF7DE95" w:rsidR="006B0F68" w:rsidRPr="00C403E4" w:rsidRDefault="006B0F68" w:rsidP="007C1459">
            <w:pPr>
              <w:ind w:left="360"/>
              <w:rPr>
                <w:noProof/>
                <w:sz w:val="22"/>
                <w:szCs w:val="22"/>
              </w:rPr>
            </w:pPr>
            <w:r w:rsidRPr="00C403E4">
              <w:rPr>
                <w:noProof/>
                <w:sz w:val="22"/>
                <w:szCs w:val="22"/>
              </w:rPr>
              <w:t xml:space="preserve">Toutes les analyses des </w:t>
            </w:r>
            <w:r w:rsidR="00C403E4" w:rsidRPr="00C403E4">
              <w:rPr>
                <w:noProof/>
                <w:sz w:val="22"/>
                <w:szCs w:val="22"/>
              </w:rPr>
              <w:t>classes doivent se trouver entre 00 et 200</w:t>
            </w:r>
          </w:p>
        </w:tc>
      </w:tr>
      <w:tr w:rsidR="00987260" w:rsidRPr="00C403E4" w14:paraId="52383EAA" w14:textId="77777777" w:rsidTr="00987260">
        <w:trPr>
          <w:trHeight w:val="1635"/>
        </w:trPr>
        <w:tc>
          <w:tcPr>
            <w:tcW w:w="3256" w:type="dxa"/>
          </w:tcPr>
          <w:p w14:paraId="2B101491" w14:textId="75E58A60" w:rsidR="00987260" w:rsidRPr="00C403E4" w:rsidRDefault="00987260" w:rsidP="00A71243">
            <w:pPr>
              <w:rPr>
                <w:sz w:val="22"/>
                <w:szCs w:val="22"/>
              </w:rPr>
            </w:pPr>
            <w:r w:rsidRPr="00C403E4">
              <w:rPr>
                <w:noProof/>
                <w:sz w:val="22"/>
                <w:szCs w:val="22"/>
              </w:rPr>
              <w:drawing>
                <wp:inline distT="0" distB="0" distL="0" distR="0" wp14:anchorId="01FA74E6" wp14:editId="54314412">
                  <wp:extent cx="1873052" cy="1533878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20" cy="158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2F1D78B" w14:textId="0D975763" w:rsidR="00987260" w:rsidRPr="00C403E4" w:rsidRDefault="00987260" w:rsidP="00987260">
            <w:pPr>
              <w:jc w:val="center"/>
              <w:rPr>
                <w:sz w:val="22"/>
                <w:szCs w:val="22"/>
              </w:rPr>
            </w:pPr>
            <w:r w:rsidRPr="00C403E4">
              <w:rPr>
                <w:noProof/>
                <w:sz w:val="22"/>
                <w:szCs w:val="22"/>
              </w:rPr>
              <w:drawing>
                <wp:inline distT="0" distB="0" distL="0" distR="0" wp14:anchorId="020033CE" wp14:editId="5CD01A36">
                  <wp:extent cx="1516637" cy="191159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260" cy="192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9" w:type="dxa"/>
          </w:tcPr>
          <w:p w14:paraId="32E6B34F" w14:textId="3F279BD5" w:rsidR="00987260" w:rsidRPr="00C403E4" w:rsidRDefault="00987260" w:rsidP="00987260">
            <w:pPr>
              <w:jc w:val="center"/>
              <w:rPr>
                <w:sz w:val="22"/>
                <w:szCs w:val="22"/>
              </w:rPr>
            </w:pPr>
            <w:r w:rsidRPr="00C403E4">
              <w:rPr>
                <w:noProof/>
                <w:sz w:val="22"/>
                <w:szCs w:val="22"/>
              </w:rPr>
              <w:drawing>
                <wp:inline distT="0" distB="0" distL="0" distR="0" wp14:anchorId="6D9218A3" wp14:editId="18C81263">
                  <wp:extent cx="1540934" cy="197173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4" cy="198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4D72CD" w14:textId="2922EB0C" w:rsidR="00A865F1" w:rsidRPr="00C403E4" w:rsidRDefault="00A865F1" w:rsidP="00A71243">
      <w:pPr>
        <w:rPr>
          <w:sz w:val="22"/>
          <w:szCs w:val="22"/>
        </w:rPr>
      </w:pPr>
    </w:p>
    <w:p w14:paraId="3B9FFB02" w14:textId="144DD2D8" w:rsidR="00C403E4" w:rsidRPr="007C1459" w:rsidRDefault="00C403E4" w:rsidP="00A71243">
      <w:pPr>
        <w:rPr>
          <w:sz w:val="28"/>
          <w:szCs w:val="28"/>
        </w:rPr>
      </w:pPr>
      <w:r w:rsidRPr="007C1459">
        <w:rPr>
          <w:sz w:val="28"/>
          <w:szCs w:val="28"/>
        </w:rPr>
        <w:t>La fiche de synthèse sera remplie automatiquement</w:t>
      </w:r>
    </w:p>
    <w:sectPr w:rsidR="00C403E4" w:rsidRPr="007C1459" w:rsidSect="002076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B80"/>
    <w:multiLevelType w:val="hybridMultilevel"/>
    <w:tmpl w:val="0DC213B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D65F9C"/>
    <w:multiLevelType w:val="hybridMultilevel"/>
    <w:tmpl w:val="66D2EB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F744B"/>
    <w:multiLevelType w:val="hybridMultilevel"/>
    <w:tmpl w:val="CBB68502"/>
    <w:lvl w:ilvl="0" w:tplc="57469A8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84A9D"/>
    <w:multiLevelType w:val="hybridMultilevel"/>
    <w:tmpl w:val="82BAA2F4"/>
    <w:lvl w:ilvl="0" w:tplc="57469A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93EB0"/>
    <w:multiLevelType w:val="hybridMultilevel"/>
    <w:tmpl w:val="6936C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875DE"/>
    <w:multiLevelType w:val="hybridMultilevel"/>
    <w:tmpl w:val="71041F2E"/>
    <w:lvl w:ilvl="0" w:tplc="E004A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E6C14"/>
    <w:multiLevelType w:val="hybridMultilevel"/>
    <w:tmpl w:val="936651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3"/>
    <w:rsid w:val="002076D5"/>
    <w:rsid w:val="004D7690"/>
    <w:rsid w:val="006751CF"/>
    <w:rsid w:val="006B0F68"/>
    <w:rsid w:val="007C1459"/>
    <w:rsid w:val="00987260"/>
    <w:rsid w:val="00995C64"/>
    <w:rsid w:val="00A71243"/>
    <w:rsid w:val="00A865F1"/>
    <w:rsid w:val="00C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93E4"/>
  <w15:chartTrackingRefBased/>
  <w15:docId w15:val="{23BC91CA-C83A-5943-8B1D-B963C904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03E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5FC79"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124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65F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65F1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A8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403E4"/>
    <w:rPr>
      <w:rFonts w:asciiTheme="majorHAnsi" w:eastAsiaTheme="majorEastAsia" w:hAnsiTheme="majorHAnsi" w:cstheme="majorBidi"/>
      <w:b/>
      <w:sz w:val="32"/>
      <w:szCs w:val="32"/>
      <w:shd w:val="clear" w:color="auto" w:fill="D5FC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Kuntz-Condé Geneviève</dc:creator>
  <cp:keywords/>
  <dc:description/>
  <cp:lastModifiedBy>Patricia Boeglen</cp:lastModifiedBy>
  <cp:revision>2</cp:revision>
  <dcterms:created xsi:type="dcterms:W3CDTF">2022-04-03T17:18:00Z</dcterms:created>
  <dcterms:modified xsi:type="dcterms:W3CDTF">2022-04-03T17:18:00Z</dcterms:modified>
</cp:coreProperties>
</file>