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598" w:rsidRDefault="00E83F66">
      <w:pPr>
        <w:pStyle w:val="Standard"/>
        <w:jc w:val="center"/>
        <w:rPr>
          <w:rFonts w:ascii="Calibri Light" w:hAnsi="Calibri Light"/>
        </w:rPr>
      </w:pPr>
      <w:r>
        <w:rPr>
          <w:rFonts w:ascii="Calibri Light" w:hAnsi="Calibri Light"/>
          <w:noProof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5607000</wp:posOffset>
            </wp:positionH>
            <wp:positionV relativeFrom="paragraph">
              <wp:posOffset>-71280</wp:posOffset>
            </wp:positionV>
            <wp:extent cx="468720" cy="427320"/>
            <wp:effectExtent l="0" t="0" r="7530" b="0"/>
            <wp:wrapSquare wrapText="bothSides"/>
            <wp:docPr id="1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720" cy="42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183600</wp:posOffset>
            </wp:positionH>
            <wp:positionV relativeFrom="paragraph">
              <wp:posOffset>-94680</wp:posOffset>
            </wp:positionV>
            <wp:extent cx="452160" cy="427320"/>
            <wp:effectExtent l="0" t="0" r="5040" b="0"/>
            <wp:wrapSquare wrapText="bothSides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160" cy="42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598" w:rsidRDefault="004F4DC5">
      <w:pPr>
        <w:pStyle w:val="Standard"/>
        <w:jc w:val="center"/>
        <w:rPr>
          <w:rFonts w:ascii="Calibri Light" w:hAnsi="Calibri Light"/>
          <w:b/>
          <w:bCs/>
          <w:sz w:val="32"/>
          <w:szCs w:val="32"/>
          <w:shd w:val="clear" w:color="auto" w:fill="BBE33D"/>
        </w:rPr>
      </w:pPr>
      <w:r>
        <w:rPr>
          <w:rFonts w:ascii="Calibri Light" w:hAnsi="Calibri Light"/>
          <w:b/>
          <w:bCs/>
          <w:sz w:val="32"/>
          <w:szCs w:val="32"/>
          <w:shd w:val="clear" w:color="auto" w:fill="BBE33D"/>
        </w:rPr>
        <w:t xml:space="preserve"> Les nombres sont-ils dans la nature</w:t>
      </w:r>
      <w:r w:rsidR="00830E25">
        <w:rPr>
          <w:rFonts w:ascii="Calibri Light" w:hAnsi="Calibri Light"/>
          <w:b/>
          <w:bCs/>
          <w:sz w:val="32"/>
          <w:szCs w:val="32"/>
          <w:shd w:val="clear" w:color="auto" w:fill="BBE33D"/>
        </w:rPr>
        <w:t> ?</w:t>
      </w:r>
      <w:r w:rsidR="00E83F66">
        <w:rPr>
          <w:rFonts w:ascii="Calibri Light" w:hAnsi="Calibri Light"/>
          <w:b/>
          <w:bCs/>
          <w:sz w:val="32"/>
          <w:szCs w:val="32"/>
          <w:shd w:val="clear" w:color="auto" w:fill="BBE33D"/>
        </w:rPr>
        <w:t xml:space="preserve">            </w:t>
      </w:r>
    </w:p>
    <w:p w:rsidR="00404598" w:rsidRDefault="00404598">
      <w:pPr>
        <w:pStyle w:val="Standard"/>
        <w:rPr>
          <w:rFonts w:ascii="Calibri Light" w:hAnsi="Calibri Light"/>
          <w:b/>
          <w:bCs/>
        </w:rPr>
      </w:pPr>
    </w:p>
    <w:p w:rsidR="00415FDF" w:rsidRDefault="00415FDF" w:rsidP="00415FDF">
      <w:pPr>
        <w:pStyle w:val="Standard"/>
        <w:jc w:val="center"/>
        <w:rPr>
          <w:rFonts w:ascii="Calibri Light" w:hAnsi="Calibri Light"/>
        </w:rPr>
      </w:pPr>
      <w:r>
        <w:rPr>
          <w:rFonts w:ascii="Calibri Light" w:hAnsi="Calibri Light"/>
        </w:rPr>
        <w:t>Découvrir le monde du vivant</w:t>
      </w:r>
    </w:p>
    <w:p w:rsidR="00043AB9" w:rsidRPr="00043AB9" w:rsidRDefault="00043AB9" w:rsidP="00043AB9">
      <w:pPr>
        <w:pStyle w:val="Standard"/>
        <w:jc w:val="center"/>
        <w:rPr>
          <w:rFonts w:asciiTheme="majorHAnsi" w:hAnsiTheme="majorHAnsi" w:cstheme="majorHAnsi"/>
          <w:b/>
        </w:rPr>
      </w:pPr>
      <w:r w:rsidRPr="00043AB9">
        <w:rPr>
          <w:rStyle w:val="fontstyle01"/>
          <w:rFonts w:asciiTheme="majorHAnsi" w:hAnsiTheme="majorHAnsi" w:cstheme="majorHAnsi"/>
          <w:b w:val="0"/>
          <w:color w:val="auto"/>
          <w:sz w:val="24"/>
          <w:szCs w:val="24"/>
        </w:rPr>
        <w:t>Découvrir les nombres</w:t>
      </w:r>
    </w:p>
    <w:p w:rsidR="00404598" w:rsidRDefault="00404598">
      <w:pPr>
        <w:pStyle w:val="Standard"/>
        <w:rPr>
          <w:rFonts w:ascii="Calibri Light" w:hAnsi="Calibri Light"/>
        </w:rPr>
      </w:pPr>
    </w:p>
    <w:p w:rsidR="00404598" w:rsidRDefault="00E83F66">
      <w:pPr>
        <w:pStyle w:val="Standard"/>
        <w:spacing w:line="256" w:lineRule="auto"/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>Lieu :</w:t>
      </w:r>
      <w:r>
        <w:rPr>
          <w:rFonts w:ascii="Calibri Light" w:hAnsi="Calibri Light"/>
        </w:rPr>
        <w:t xml:space="preserve"> cour d’école, parc, bois proche/ </w:t>
      </w:r>
      <w:r>
        <w:rPr>
          <w:rFonts w:ascii="Calibri Light" w:hAnsi="Calibri Light"/>
          <w:b/>
          <w:bCs/>
        </w:rPr>
        <w:t>Objectif EDD :</w:t>
      </w:r>
      <w:r>
        <w:rPr>
          <w:rFonts w:ascii="Calibri Light" w:hAnsi="Calibri Light"/>
        </w:rPr>
        <w:t xml:space="preserve"> découvrir la biodiversité locale</w:t>
      </w:r>
    </w:p>
    <w:p w:rsidR="00404598" w:rsidRDefault="00404598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E83F66">
      <w:pPr>
        <w:pStyle w:val="Standard"/>
        <w:spacing w:line="25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Matériel</w:t>
      </w:r>
      <w:r>
        <w:rPr>
          <w:rFonts w:ascii="Calibri Light" w:hAnsi="Calibri Light"/>
        </w:rPr>
        <w:t xml:space="preserve"> : </w:t>
      </w:r>
      <w:r w:rsidR="00830E25">
        <w:rPr>
          <w:rFonts w:ascii="Calibri Light" w:hAnsi="Calibri Light"/>
        </w:rPr>
        <w:t>Fich</w:t>
      </w:r>
      <w:r w:rsidR="00EB5D2A">
        <w:rPr>
          <w:rFonts w:ascii="Calibri Light" w:hAnsi="Calibri Light"/>
        </w:rPr>
        <w:t>e consigne/Boîtes de collecte/Feuille</w:t>
      </w:r>
      <w:r w:rsidR="00FB10D8">
        <w:rPr>
          <w:rFonts w:ascii="Calibri Light" w:hAnsi="Calibri Light"/>
        </w:rPr>
        <w:t>s</w:t>
      </w:r>
      <w:r w:rsidR="00EB5D2A">
        <w:rPr>
          <w:rFonts w:ascii="Calibri Light" w:hAnsi="Calibri Light"/>
        </w:rPr>
        <w:t xml:space="preserve"> de </w:t>
      </w:r>
      <w:r w:rsidR="00FB10D8">
        <w:rPr>
          <w:rFonts w:ascii="Calibri Light" w:hAnsi="Calibri Light"/>
        </w:rPr>
        <w:t>collecte de 1 à 6.</w:t>
      </w:r>
    </w:p>
    <w:p w:rsidR="00954C22" w:rsidRDefault="00954C22">
      <w:pPr>
        <w:pStyle w:val="Standard"/>
        <w:spacing w:line="256" w:lineRule="auto"/>
        <w:rPr>
          <w:rFonts w:ascii="Calibri Light" w:hAnsi="Calibri Light"/>
          <w:b/>
          <w:bCs/>
        </w:rPr>
      </w:pPr>
    </w:p>
    <w:p w:rsidR="00404598" w:rsidRDefault="00E83F66">
      <w:pPr>
        <w:pStyle w:val="Standard"/>
        <w:spacing w:line="256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Activité de découverte</w:t>
      </w:r>
    </w:p>
    <w:p w:rsidR="00404598" w:rsidRDefault="00404598">
      <w:pPr>
        <w:pStyle w:val="Standard"/>
        <w:spacing w:line="256" w:lineRule="auto"/>
        <w:jc w:val="center"/>
        <w:rPr>
          <w:rFonts w:ascii="Calibri Light" w:hAnsi="Calibri Light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04598">
        <w:tc>
          <w:tcPr>
            <w:tcW w:w="9638" w:type="dxa"/>
            <w:shd w:val="clear" w:color="auto" w:fill="BBE33D"/>
          </w:tcPr>
          <w:p w:rsidR="00404598" w:rsidRDefault="00E83F66">
            <w:pPr>
              <w:pStyle w:val="Standard"/>
              <w:spacing w:line="256" w:lineRule="auto"/>
              <w:jc w:val="center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sz w:val="28"/>
                <w:szCs w:val="28"/>
              </w:rPr>
              <w:t>Consigne :</w:t>
            </w:r>
          </w:p>
        </w:tc>
      </w:tr>
      <w:tr w:rsidR="00404598">
        <w:tc>
          <w:tcPr>
            <w:tcW w:w="9638" w:type="dxa"/>
            <w:shd w:val="clear" w:color="auto" w:fill="BBE33D"/>
          </w:tcPr>
          <w:p w:rsidR="004F4DC5" w:rsidRDefault="004F4DC5" w:rsidP="00702B8A">
            <w:pPr>
              <w:pStyle w:val="Standard"/>
              <w:spacing w:line="256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>En observant la nature (tige, feuilles, fleurs, pétales…)</w:t>
            </w:r>
          </w:p>
          <w:p w:rsidR="00186D4C" w:rsidRDefault="004F4DC5" w:rsidP="00702B8A">
            <w:pPr>
              <w:pStyle w:val="Standard"/>
              <w:spacing w:line="256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 xml:space="preserve"> peux-tu trouver des nombres de 1 à 6 ?</w:t>
            </w:r>
          </w:p>
          <w:p w:rsidR="004F4DC5" w:rsidRDefault="004F4DC5" w:rsidP="00702B8A">
            <w:pPr>
              <w:pStyle w:val="Standard"/>
              <w:spacing w:line="256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>Dépose ta collecte sur l</w:t>
            </w:r>
            <w:r w:rsidR="00C76E44">
              <w:rPr>
                <w:rFonts w:ascii="Calibri Light" w:hAnsi="Calibri Light"/>
                <w:sz w:val="28"/>
                <w:szCs w:val="28"/>
              </w:rPr>
              <w:t>es feuilles des nombres.</w:t>
            </w:r>
          </w:p>
        </w:tc>
      </w:tr>
      <w:tr w:rsidR="00404598">
        <w:tc>
          <w:tcPr>
            <w:tcW w:w="9638" w:type="dxa"/>
            <w:shd w:val="clear" w:color="auto" w:fill="BBE33D"/>
          </w:tcPr>
          <w:p w:rsidR="00404598" w:rsidRDefault="00E83F66">
            <w:pPr>
              <w:pStyle w:val="Standard"/>
              <w:spacing w:line="256" w:lineRule="auto"/>
              <w:jc w:val="center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sz w:val="28"/>
                <w:szCs w:val="28"/>
              </w:rPr>
              <w:t>Consignes de respect de l’environnement :</w:t>
            </w:r>
          </w:p>
        </w:tc>
      </w:tr>
      <w:tr w:rsidR="00404598">
        <w:tc>
          <w:tcPr>
            <w:tcW w:w="9638" w:type="dxa"/>
            <w:shd w:val="clear" w:color="auto" w:fill="BBE33D"/>
          </w:tcPr>
          <w:p w:rsidR="00404598" w:rsidRDefault="004F4DC5">
            <w:pPr>
              <w:pStyle w:val="Standard"/>
              <w:spacing w:line="256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>Sans arracher trop d’éléments, sans dégrader la nature.</w:t>
            </w:r>
          </w:p>
        </w:tc>
      </w:tr>
    </w:tbl>
    <w:p w:rsidR="00404598" w:rsidRDefault="00404598">
      <w:pPr>
        <w:pStyle w:val="Standard"/>
        <w:spacing w:line="256" w:lineRule="auto"/>
        <w:jc w:val="center"/>
        <w:rPr>
          <w:rFonts w:ascii="Calibri Light" w:hAnsi="Calibri Light"/>
        </w:rPr>
      </w:pPr>
    </w:p>
    <w:p w:rsidR="00404598" w:rsidRDefault="00AF46AA">
      <w:pPr>
        <w:pStyle w:val="Standard"/>
        <w:spacing w:line="256" w:lineRule="auto"/>
        <w:jc w:val="center"/>
        <w:rPr>
          <w:rFonts w:ascii="Calibri Light" w:hAnsi="Calibri Light"/>
        </w:rPr>
      </w:pPr>
      <w:r w:rsidRPr="00AF46AA">
        <w:rPr>
          <w:rFonts w:ascii="Calibri Light" w:hAnsi="Calibri Light"/>
          <w:noProof/>
          <w:lang w:eastAsia="fr-FR" w:bidi="ar-SA"/>
        </w:rPr>
        <w:drawing>
          <wp:inline distT="0" distB="0" distL="0" distR="0" wp14:anchorId="1F0AEF12" wp14:editId="117E0E43">
            <wp:extent cx="1133475" cy="812943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1844" cy="82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598" w:rsidRDefault="00404598" w:rsidP="00186D4C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E83F66">
      <w:pPr>
        <w:pStyle w:val="Standard"/>
        <w:spacing w:line="256" w:lineRule="auto"/>
        <w:jc w:val="center"/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>Exploitation en classe</w:t>
      </w:r>
    </w:p>
    <w:p w:rsidR="004F4DC5" w:rsidRDefault="00E83F66" w:rsidP="004F4DC5">
      <w:pPr>
        <w:pStyle w:val="Standard"/>
        <w:spacing w:line="256" w:lineRule="auto"/>
        <w:rPr>
          <w:rFonts w:ascii="Calibri Light" w:hAnsi="Calibri Light"/>
        </w:rPr>
      </w:pPr>
      <w:r>
        <w:rPr>
          <w:rFonts w:ascii="Calibri Light" w:hAnsi="Calibri Light"/>
        </w:rPr>
        <w:t>Lien développement durable :</w:t>
      </w:r>
      <w:bookmarkStart w:id="0" w:name="_GoBack"/>
      <w:bookmarkEnd w:id="0"/>
      <w:r>
        <w:rPr>
          <w:rFonts w:ascii="Calibri Light" w:hAnsi="Calibri Light"/>
        </w:rPr>
        <w:br/>
        <w:t>→ Sensibilisation à la biodiversité et au respect du vivant</w:t>
      </w:r>
    </w:p>
    <w:p w:rsidR="004F4DC5" w:rsidRPr="004F4DC5" w:rsidRDefault="00E83F66" w:rsidP="004F4DC5">
      <w:pPr>
        <w:pStyle w:val="Standard"/>
        <w:spacing w:line="256" w:lineRule="auto"/>
        <w:rPr>
          <w:rFonts w:ascii="Calibri Light" w:hAnsi="Calibri Light"/>
        </w:rPr>
      </w:pPr>
      <w:r w:rsidRPr="004F4DC5">
        <w:rPr>
          <w:rFonts w:asciiTheme="majorHAnsi" w:hAnsiTheme="majorHAnsi" w:cstheme="majorHAnsi"/>
        </w:rPr>
        <w:t xml:space="preserve">→ </w:t>
      </w:r>
      <w:r w:rsidR="00043AB9">
        <w:rPr>
          <w:rFonts w:asciiTheme="majorHAnsi" w:hAnsiTheme="majorHAnsi" w:cstheme="majorHAnsi"/>
        </w:rPr>
        <w:t>Dénombrer des éléments naturels</w:t>
      </w:r>
    </w:p>
    <w:p w:rsidR="00404598" w:rsidRDefault="00404598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E83F66">
      <w:pPr>
        <w:pStyle w:val="Standard"/>
        <w:spacing w:line="25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Compétence des programmes 2026 :</w:t>
      </w:r>
    </w:p>
    <w:p w:rsidR="00404598" w:rsidRPr="00AF46AA" w:rsidRDefault="00E83F66">
      <w:pPr>
        <w:pStyle w:val="Standard"/>
        <w:numPr>
          <w:ilvl w:val="0"/>
          <w:numId w:val="4"/>
        </w:numPr>
        <w:spacing w:line="25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</w:rPr>
        <w:t>Identifier des éléments morphologiques spécifiques à une espèce végétale ou animale.</w:t>
      </w:r>
    </w:p>
    <w:p w:rsidR="00AF46AA" w:rsidRDefault="00AF46AA" w:rsidP="00AF46AA">
      <w:pPr>
        <w:pStyle w:val="Standard"/>
        <w:spacing w:line="256" w:lineRule="auto"/>
        <w:ind w:left="227"/>
        <w:rPr>
          <w:rFonts w:ascii="Calibri Light" w:hAnsi="Calibri Light"/>
          <w:b/>
          <w:bCs/>
        </w:rPr>
      </w:pPr>
    </w:p>
    <w:p w:rsidR="00404598" w:rsidRDefault="00E83F66">
      <w:pPr>
        <w:pStyle w:val="Standard"/>
        <w:spacing w:line="25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Écogestes qui peuvent être associés :</w:t>
      </w:r>
    </w:p>
    <w:p w:rsidR="00404598" w:rsidRDefault="00E83F66">
      <w:pPr>
        <w:pStyle w:val="Standard"/>
        <w:spacing w:line="256" w:lineRule="auto"/>
        <w:rPr>
          <w:rFonts w:ascii="Calibri Light" w:hAnsi="Calibri Light"/>
        </w:rPr>
      </w:pPr>
      <w:r>
        <w:rPr>
          <w:rFonts w:ascii="Calibri Light" w:hAnsi="Calibri Light"/>
        </w:rPr>
        <w:t>Opération nettoyons la nature au printemps</w:t>
      </w:r>
      <w:r w:rsidR="00FB10D8">
        <w:rPr>
          <w:rFonts w:ascii="Calibri Light" w:hAnsi="Calibri Light"/>
        </w:rPr>
        <w:t xml:space="preserve">/ </w:t>
      </w:r>
      <w:r>
        <w:rPr>
          <w:rFonts w:ascii="Calibri Light" w:hAnsi="Calibri Light"/>
        </w:rPr>
        <w:t>Seed bombs</w:t>
      </w:r>
    </w:p>
    <w:p w:rsidR="00404598" w:rsidRDefault="00E83F66">
      <w:pPr>
        <w:pStyle w:val="Standard"/>
        <w:spacing w:line="25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Ressources :</w:t>
      </w:r>
    </w:p>
    <w:p w:rsidR="00756DD2" w:rsidRDefault="009E5A97" w:rsidP="00756DD2">
      <w:pPr>
        <w:pStyle w:val="Standard"/>
        <w:spacing w:line="256" w:lineRule="auto"/>
        <w:rPr>
          <w:rFonts w:ascii="Calibri Light" w:hAnsi="Calibri Light"/>
          <w:b/>
          <w:bCs/>
        </w:rPr>
      </w:pPr>
      <w:hyperlink r:id="rId9" w:history="1">
        <w:r w:rsidR="00756DD2">
          <w:rPr>
            <w:rStyle w:val="Lienhypertexte"/>
          </w:rPr>
          <w:t>Bienvenue sur Vigienature École | Vigienature École</w:t>
        </w:r>
      </w:hyperlink>
    </w:p>
    <w:p w:rsidR="00756DD2" w:rsidRDefault="009E5A97" w:rsidP="00756DD2">
      <w:pPr>
        <w:pStyle w:val="Standard"/>
        <w:spacing w:line="256" w:lineRule="auto"/>
        <w:rPr>
          <w:rStyle w:val="Lienhypertexte"/>
        </w:rPr>
      </w:pPr>
      <w:hyperlink r:id="rId10" w:history="1">
        <w:r w:rsidR="00756DD2">
          <w:rPr>
            <w:rStyle w:val="Lienhypertexte"/>
          </w:rPr>
          <w:t>Activité pédagogique nature : Enseigner dehors - Salamandre - École Salamandre</w:t>
        </w:r>
      </w:hyperlink>
    </w:p>
    <w:p w:rsidR="00FB10D8" w:rsidRDefault="00FB10D8" w:rsidP="00756DD2">
      <w:pPr>
        <w:pStyle w:val="Standard"/>
        <w:spacing w:line="256" w:lineRule="auto"/>
        <w:rPr>
          <w:rStyle w:val="Lienhypertext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66"/>
        <w:gridCol w:w="7662"/>
      </w:tblGrid>
      <w:tr w:rsidR="006F465D" w:rsidTr="00FB10D8">
        <w:tc>
          <w:tcPr>
            <w:tcW w:w="1696" w:type="dxa"/>
          </w:tcPr>
          <w:p w:rsidR="00FB10D8" w:rsidRDefault="00FB10D8" w:rsidP="00FB10D8">
            <w:pPr>
              <w:pStyle w:val="Standard"/>
              <w:spacing w:line="256" w:lineRule="auto"/>
              <w:jc w:val="center"/>
              <w:rPr>
                <w:rStyle w:val="Lienhypertexte"/>
              </w:rPr>
            </w:pPr>
          </w:p>
          <w:p w:rsidR="00FB10D8" w:rsidRDefault="006F465D" w:rsidP="00FB10D8">
            <w:pPr>
              <w:pStyle w:val="Standard"/>
              <w:spacing w:line="256" w:lineRule="auto"/>
              <w:jc w:val="center"/>
              <w:rPr>
                <w:rStyle w:val="Lienhypertexte"/>
              </w:rPr>
            </w:pPr>
            <w:r w:rsidRPr="006F465D">
              <w:rPr>
                <w:rStyle w:val="Lienhypertexte"/>
                <w:noProof/>
                <w:lang w:eastAsia="fr-FR" w:bidi="ar-SA"/>
              </w:rPr>
              <w:drawing>
                <wp:inline distT="0" distB="0" distL="0" distR="0" wp14:anchorId="1EA42E5E" wp14:editId="4FA522A1">
                  <wp:extent cx="1111646" cy="85725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35726" cy="875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</w:tcPr>
          <w:p w:rsidR="00FB10D8" w:rsidRDefault="00FB10D8" w:rsidP="00FB10D8">
            <w:pPr>
              <w:pStyle w:val="Standard"/>
              <w:spacing w:line="256" w:lineRule="auto"/>
              <w:jc w:val="center"/>
              <w:rPr>
                <w:rFonts w:asciiTheme="majorHAnsi" w:hAnsiTheme="majorHAnsi" w:cstheme="majorHAnsi"/>
              </w:rPr>
            </w:pPr>
            <w:r w:rsidRPr="00FB10D8">
              <w:rPr>
                <w:rFonts w:asciiTheme="majorHAnsi" w:hAnsiTheme="majorHAnsi" w:cstheme="majorHAnsi"/>
              </w:rPr>
              <w:t>Derrière son apparent désordre, la nature est extrêmement organisée.</w:t>
            </w:r>
          </w:p>
          <w:p w:rsidR="00FB10D8" w:rsidRDefault="00FB10D8" w:rsidP="00FB10D8">
            <w:pPr>
              <w:pStyle w:val="Standard"/>
              <w:spacing w:line="256" w:lineRule="auto"/>
              <w:jc w:val="center"/>
              <w:rPr>
                <w:rFonts w:asciiTheme="majorHAnsi" w:hAnsiTheme="majorHAnsi" w:cstheme="majorHAnsi"/>
              </w:rPr>
            </w:pPr>
            <w:r w:rsidRPr="00FB10D8">
              <w:rPr>
                <w:rFonts w:asciiTheme="majorHAnsi" w:hAnsiTheme="majorHAnsi" w:cstheme="majorHAnsi"/>
              </w:rPr>
              <w:t xml:space="preserve"> La corolle d’une fleur, la spirale d’une coquille, la cellule d’une ruche… nombreux sont les éléments reposant sur la symétrie.</w:t>
            </w:r>
          </w:p>
          <w:p w:rsidR="00FB10D8" w:rsidRDefault="00FB10D8" w:rsidP="00FB10D8">
            <w:pPr>
              <w:pStyle w:val="Standard"/>
              <w:spacing w:line="256" w:lineRule="auto"/>
              <w:jc w:val="center"/>
              <w:rPr>
                <w:rFonts w:asciiTheme="majorHAnsi" w:hAnsiTheme="majorHAnsi" w:cstheme="majorHAnsi"/>
              </w:rPr>
            </w:pPr>
            <w:r w:rsidRPr="00FB10D8">
              <w:rPr>
                <w:rFonts w:asciiTheme="majorHAnsi" w:hAnsiTheme="majorHAnsi" w:cstheme="majorHAnsi"/>
              </w:rPr>
              <w:t xml:space="preserve"> En observant différents éléments naturels, les enfants découvriront d’ailleurs que la symétrie bilatérale (par 2) est loin d’être la seule qui existe. </w:t>
            </w:r>
          </w:p>
          <w:p w:rsidR="00FB10D8" w:rsidRPr="00F9111C" w:rsidRDefault="00FB10D8" w:rsidP="00F9111C">
            <w:pPr>
              <w:pStyle w:val="Standard"/>
              <w:spacing w:line="256" w:lineRule="auto"/>
              <w:jc w:val="center"/>
              <w:rPr>
                <w:rStyle w:val="Lienhypertexte"/>
                <w:rFonts w:asciiTheme="majorHAnsi" w:hAnsiTheme="majorHAnsi" w:cstheme="majorHAnsi"/>
                <w:color w:val="auto"/>
                <w:u w:val="none"/>
              </w:rPr>
            </w:pPr>
            <w:r w:rsidRPr="00FB10D8">
              <w:rPr>
                <w:rFonts w:asciiTheme="majorHAnsi" w:hAnsiTheme="majorHAnsi" w:cstheme="majorHAnsi"/>
              </w:rPr>
              <w:t>Une séquence pour s’émerveiller devant la beauté et la complexité de l’architecture des organismes vivants.</w:t>
            </w:r>
          </w:p>
        </w:tc>
      </w:tr>
    </w:tbl>
    <w:p w:rsidR="00FB10D8" w:rsidRDefault="00FB10D8" w:rsidP="00756DD2">
      <w:pPr>
        <w:pStyle w:val="Standard"/>
        <w:spacing w:line="256" w:lineRule="auto"/>
        <w:rPr>
          <w:rStyle w:val="Lienhypertexte"/>
        </w:rPr>
      </w:pPr>
    </w:p>
    <w:p w:rsidR="00FB10D8" w:rsidRDefault="00FB10D8" w:rsidP="00FB10D8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404598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404598">
      <w:pPr>
        <w:pStyle w:val="Standard"/>
      </w:pPr>
    </w:p>
    <w:sectPr w:rsidR="0040459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A97" w:rsidRDefault="009E5A97">
      <w:r>
        <w:separator/>
      </w:r>
    </w:p>
  </w:endnote>
  <w:endnote w:type="continuationSeparator" w:id="0">
    <w:p w:rsidR="009E5A97" w:rsidRDefault="009E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A97" w:rsidRDefault="009E5A97">
      <w:r>
        <w:rPr>
          <w:color w:val="000000"/>
        </w:rPr>
        <w:separator/>
      </w:r>
    </w:p>
  </w:footnote>
  <w:footnote w:type="continuationSeparator" w:id="0">
    <w:p w:rsidR="009E5A97" w:rsidRDefault="009E5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47539"/>
    <w:multiLevelType w:val="multilevel"/>
    <w:tmpl w:val="DA348BA2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1" w15:restartNumberingAfterBreak="0">
    <w:nsid w:val="31BB2122"/>
    <w:multiLevelType w:val="multilevel"/>
    <w:tmpl w:val="86061E20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380794A"/>
    <w:multiLevelType w:val="multilevel"/>
    <w:tmpl w:val="CFAC9BF4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25"/>
    <w:rsid w:val="00043AB9"/>
    <w:rsid w:val="00186D4C"/>
    <w:rsid w:val="001B65FB"/>
    <w:rsid w:val="002D52FA"/>
    <w:rsid w:val="003479AE"/>
    <w:rsid w:val="003D5EDE"/>
    <w:rsid w:val="00404598"/>
    <w:rsid w:val="00415FDF"/>
    <w:rsid w:val="004668F7"/>
    <w:rsid w:val="004F4DC5"/>
    <w:rsid w:val="006F465D"/>
    <w:rsid w:val="00702B8A"/>
    <w:rsid w:val="0073404B"/>
    <w:rsid w:val="00756DD2"/>
    <w:rsid w:val="00830E25"/>
    <w:rsid w:val="008A0BB6"/>
    <w:rsid w:val="00954C22"/>
    <w:rsid w:val="009B3AD9"/>
    <w:rsid w:val="009E5A97"/>
    <w:rsid w:val="00A55E53"/>
    <w:rsid w:val="00AF46AA"/>
    <w:rsid w:val="00BB6F99"/>
    <w:rsid w:val="00C245DB"/>
    <w:rsid w:val="00C76E44"/>
    <w:rsid w:val="00D000B8"/>
    <w:rsid w:val="00D67F58"/>
    <w:rsid w:val="00E83F66"/>
    <w:rsid w:val="00EB5D2A"/>
    <w:rsid w:val="00F44DA5"/>
    <w:rsid w:val="00F9111C"/>
    <w:rsid w:val="00FB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5326"/>
  <w15:docId w15:val="{3B728C0D-D46A-40E0-BB9C-DE449DB8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B65FB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 w:bidi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4DC5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auNormal1">
    <w:name w:val="Tableau Normal1"/>
    <w:pPr>
      <w:spacing w:after="160" w:line="256" w:lineRule="auto"/>
      <w:textAlignment w:val="auto"/>
    </w:pPr>
    <w:rPr>
      <w:rFonts w:ascii="Calibri" w:eastAsia="Symbol" w:hAnsi="Calibri" w:cs="Times New Roman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ist1">
    <w:name w:val="List 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character" w:styleId="Lienhypertexte">
    <w:name w:val="Hyperlink"/>
    <w:basedOn w:val="Policepardfaut"/>
    <w:uiPriority w:val="99"/>
    <w:semiHidden/>
    <w:unhideWhenUsed/>
    <w:rsid w:val="00954C22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B65FB"/>
    <w:rPr>
      <w:rFonts w:ascii="Times New Roman" w:eastAsia="Times New Roman" w:hAnsi="Times New Roman" w:cs="Times New Roman"/>
      <w:b/>
      <w:bCs/>
      <w:kern w:val="36"/>
      <w:sz w:val="48"/>
      <w:szCs w:val="48"/>
      <w:lang w:eastAsia="fr-FR" w:bidi="ar-SA"/>
    </w:rPr>
  </w:style>
  <w:style w:type="character" w:customStyle="1" w:styleId="field">
    <w:name w:val="field"/>
    <w:basedOn w:val="Policepardfaut"/>
    <w:rsid w:val="001B65FB"/>
  </w:style>
  <w:style w:type="character" w:customStyle="1" w:styleId="Titre3Car">
    <w:name w:val="Titre 3 Car"/>
    <w:basedOn w:val="Policepardfaut"/>
    <w:link w:val="Titre3"/>
    <w:uiPriority w:val="9"/>
    <w:semiHidden/>
    <w:rsid w:val="004F4DC5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fontstyle01">
    <w:name w:val="fontstyle01"/>
    <w:basedOn w:val="Policepardfaut"/>
    <w:rsid w:val="00043AB9"/>
    <w:rPr>
      <w:rFonts w:ascii="Marianne-Bold" w:hAnsi="Marianne-Bold" w:hint="default"/>
      <w:b/>
      <w:bCs/>
      <w:i w:val="0"/>
      <w:iCs w:val="0"/>
      <w:color w:val="000091"/>
      <w:sz w:val="22"/>
      <w:szCs w:val="22"/>
    </w:rPr>
  </w:style>
  <w:style w:type="table" w:styleId="Grilledutableau">
    <w:name w:val="Table Grid"/>
    <w:basedOn w:val="TableauNormal"/>
    <w:uiPriority w:val="39"/>
    <w:rsid w:val="00FB1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ecole.salamandre.org/enseigner-deho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gienature-ecole.f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DD%20maternelle\Formation%202026\Activit&#233;s\Qui%20se%20cache%20%20dans%20la%20pelouse\Qui%20se%20cach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Qui se cache</Template>
  <TotalTime>42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pboeglen</dc:creator>
  <cp:lastModifiedBy>pboeglen</cp:lastModifiedBy>
  <cp:revision>10</cp:revision>
  <dcterms:created xsi:type="dcterms:W3CDTF">2026-02-26T16:30:00Z</dcterms:created>
  <dcterms:modified xsi:type="dcterms:W3CDTF">2026-03-02T13:11:00Z</dcterms:modified>
</cp:coreProperties>
</file>