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53F" w:rsidRPr="0081753F" w:rsidRDefault="0081753F" w:rsidP="0081753F">
      <w:pPr>
        <w:jc w:val="center"/>
        <w:rPr>
          <w:rFonts w:ascii="Avenir Next LT Pro Light" w:eastAsia="Calibri" w:hAnsi="Avenir Next LT Pro Light" w:cs="Times New Roman"/>
          <w:color w:val="388600"/>
          <w:sz w:val="28"/>
          <w:szCs w:val="28"/>
        </w:rPr>
      </w:pPr>
      <w:r>
        <w:rPr>
          <w:rFonts w:ascii="Avenir Next LT Pro Light" w:eastAsia="Calibri" w:hAnsi="Avenir Next LT Pro Light" w:cs="Times New Roman"/>
          <w:color w:val="388600"/>
          <w:sz w:val="28"/>
          <w:szCs w:val="28"/>
        </w:rPr>
        <w:t xml:space="preserve">Programmes 2025 </w:t>
      </w:r>
      <w:r w:rsidRPr="0081753F">
        <w:rPr>
          <w:rFonts w:ascii="Avenir Next LT Pro Light" w:eastAsia="Calibri" w:hAnsi="Avenir Next LT Pro Light" w:cs="Times New Roman"/>
          <w:color w:val="388600"/>
          <w:sz w:val="28"/>
          <w:szCs w:val="28"/>
        </w:rPr>
        <w:t>Se familiariser avec les motifs organisés</w:t>
      </w:r>
    </w:p>
    <w:tbl>
      <w:tblPr>
        <w:tblStyle w:val="Grilledutableau1"/>
        <w:tblW w:w="0" w:type="auto"/>
        <w:tblLook w:val="04A0" w:firstRow="1" w:lastRow="0" w:firstColumn="1" w:lastColumn="0" w:noHBand="0" w:noVBand="1"/>
      </w:tblPr>
      <w:tblGrid>
        <w:gridCol w:w="1462"/>
        <w:gridCol w:w="2749"/>
        <w:gridCol w:w="2919"/>
        <w:gridCol w:w="1644"/>
        <w:gridCol w:w="5220"/>
      </w:tblGrid>
      <w:tr w:rsidR="0081753F" w:rsidRPr="0081753F" w:rsidTr="0081753F">
        <w:tc>
          <w:tcPr>
            <w:tcW w:w="1462" w:type="dxa"/>
          </w:tcPr>
          <w:p w:rsidR="0081753F" w:rsidRPr="0081753F" w:rsidRDefault="0081753F" w:rsidP="0081753F">
            <w:pPr>
              <w:jc w:val="center"/>
              <w:rPr>
                <w:rFonts w:ascii="Calibri Light" w:eastAsia="Calibri" w:hAnsi="Calibri Light" w:cs="Calibri Light"/>
                <w:b/>
                <w:bCs/>
                <w:color w:val="538135"/>
                <w:sz w:val="24"/>
                <w:szCs w:val="24"/>
              </w:rPr>
            </w:pPr>
            <w:r w:rsidRPr="0081753F">
              <w:rPr>
                <w:rFonts w:ascii="Calibri Light" w:eastAsia="Calibri" w:hAnsi="Calibri Light" w:cs="Calibri Light"/>
                <w:b/>
                <w:bCs/>
                <w:color w:val="000000"/>
                <w:sz w:val="24"/>
                <w:szCs w:val="24"/>
              </w:rPr>
              <w:t xml:space="preserve">PS </w:t>
            </w:r>
          </w:p>
        </w:tc>
        <w:tc>
          <w:tcPr>
            <w:tcW w:w="12532" w:type="dxa"/>
            <w:gridSpan w:val="4"/>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r w:rsidRPr="0081753F">
              <w:rPr>
                <w:rFonts w:ascii="Calibri" w:eastAsia="Calibri" w:hAnsi="Calibri" w:cs="Times New Roman"/>
                <w:b/>
                <w:bCs/>
              </w:rPr>
              <w:t xml:space="preserve">À aborder avant 4 ans en </w:t>
            </w:r>
            <w:r w:rsidRPr="0081753F">
              <w:rPr>
                <w:rFonts w:ascii="Calibri" w:eastAsia="Calibri" w:hAnsi="Calibri" w:cs="Times New Roman"/>
                <w:b/>
                <w:bCs/>
                <w:highlight w:val="cyan"/>
              </w:rPr>
              <w:t xml:space="preserve">Petite section </w:t>
            </w:r>
          </w:p>
        </w:tc>
      </w:tr>
      <w:tr w:rsidR="0081753F" w:rsidRPr="0081753F" w:rsidTr="0081753F">
        <w:trPr>
          <w:trHeight w:val="1301"/>
        </w:trPr>
        <w:tc>
          <w:tcPr>
            <w:tcW w:w="1462" w:type="dxa"/>
          </w:tcPr>
          <w:p w:rsidR="0081753F" w:rsidRPr="0081753F" w:rsidRDefault="0081753F" w:rsidP="0081753F">
            <w:pPr>
              <w:jc w:val="center"/>
              <w:rPr>
                <w:rFonts w:ascii="Calibri" w:eastAsia="Calibri" w:hAnsi="Calibri" w:cs="Times New Roman"/>
                <w:color w:val="212121"/>
              </w:rPr>
            </w:pPr>
          </w:p>
          <w:p w:rsidR="0081753F" w:rsidRPr="0081753F" w:rsidRDefault="0081753F" w:rsidP="0081753F">
            <w:pPr>
              <w:jc w:val="center"/>
              <w:rPr>
                <w:rFonts w:ascii="Calibri" w:eastAsia="Calibri" w:hAnsi="Calibri" w:cs="Times New Roman"/>
                <w:color w:val="212121"/>
              </w:rPr>
            </w:pPr>
          </w:p>
          <w:p w:rsidR="0081753F" w:rsidRPr="0081753F" w:rsidRDefault="0081753F" w:rsidP="0081753F">
            <w:pPr>
              <w:jc w:val="center"/>
              <w:rPr>
                <w:rFonts w:ascii="Calibri" w:eastAsia="Calibri" w:hAnsi="Calibri" w:cs="Times New Roman"/>
                <w:sz w:val="16"/>
                <w:szCs w:val="16"/>
              </w:rPr>
            </w:pPr>
            <w:r w:rsidRPr="0081753F">
              <w:rPr>
                <w:rFonts w:ascii="Calibri" w:eastAsia="Calibri" w:hAnsi="Calibri" w:cs="Times New Roman"/>
                <w:sz w:val="16"/>
                <w:szCs w:val="16"/>
              </w:rPr>
              <w:t>Objectif d’apprentissage :</w:t>
            </w:r>
          </w:p>
          <w:p w:rsidR="0081753F" w:rsidRPr="0081753F" w:rsidRDefault="0081753F" w:rsidP="0081753F">
            <w:pPr>
              <w:jc w:val="center"/>
              <w:rPr>
                <w:rFonts w:ascii="Calibri" w:eastAsia="Calibri" w:hAnsi="Calibri" w:cs="Times New Roman"/>
                <w:color w:val="212121"/>
              </w:rPr>
            </w:pPr>
          </w:p>
          <w:p w:rsidR="0081753F" w:rsidRPr="0081753F" w:rsidRDefault="0081753F" w:rsidP="0081753F">
            <w:pPr>
              <w:jc w:val="center"/>
              <w:rPr>
                <w:rFonts w:ascii="Calibri" w:eastAsia="Calibri" w:hAnsi="Calibri" w:cs="Times New Roman"/>
                <w:color w:val="212121"/>
              </w:rPr>
            </w:pPr>
          </w:p>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7312" w:type="dxa"/>
            <w:gridSpan w:val="3"/>
            <w:shd w:val="clear" w:color="auto" w:fill="FFF2CC"/>
          </w:tcPr>
          <w:p w:rsidR="0081753F" w:rsidRPr="0081753F" w:rsidRDefault="0081753F" w:rsidP="0081753F">
            <w:pPr>
              <w:jc w:val="center"/>
              <w:rPr>
                <w:rFonts w:ascii="Calibri Light" w:eastAsia="Calibri" w:hAnsi="Calibri Light" w:cs="Calibri Light"/>
                <w:b/>
                <w:bCs/>
                <w:color w:val="000000"/>
                <w:sz w:val="18"/>
                <w:szCs w:val="18"/>
              </w:rPr>
            </w:pPr>
          </w:p>
          <w:p w:rsidR="0081753F" w:rsidRPr="0081753F" w:rsidRDefault="0081753F" w:rsidP="0081753F">
            <w:pPr>
              <w:rPr>
                <w:rFonts w:ascii="Calibri Light" w:eastAsia="Calibri" w:hAnsi="Calibri Light" w:cs="Calibri Light"/>
                <w:b/>
                <w:bCs/>
                <w:color w:val="000000"/>
                <w:sz w:val="18"/>
                <w:szCs w:val="18"/>
              </w:rPr>
            </w:pPr>
          </w:p>
          <w:p w:rsidR="0081753F" w:rsidRPr="0081753F" w:rsidRDefault="0081753F" w:rsidP="0081753F">
            <w:pP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538135"/>
                <w:sz w:val="18"/>
                <w:szCs w:val="18"/>
              </w:rPr>
            </w:pPr>
            <w:r w:rsidRPr="0081753F">
              <w:rPr>
                <w:rFonts w:ascii="Calibri Light" w:eastAsia="Calibri" w:hAnsi="Calibri Light" w:cs="Calibri Light"/>
                <w:b/>
                <w:bCs/>
                <w:color w:val="000000"/>
                <w:sz w:val="24"/>
                <w:szCs w:val="24"/>
              </w:rPr>
              <w:t>Mémoriser un motif répétitif très simple.</w:t>
            </w:r>
          </w:p>
          <w:p w:rsidR="0081753F" w:rsidRPr="0081753F" w:rsidRDefault="0081753F" w:rsidP="0081753F">
            <w:pPr>
              <w:jc w:val="center"/>
              <w:rPr>
                <w:rFonts w:ascii="Calibri Light" w:eastAsia="Calibri" w:hAnsi="Calibri Light" w:cs="Calibri Light"/>
                <w:color w:val="538135"/>
                <w:sz w:val="18"/>
                <w:szCs w:val="18"/>
              </w:rPr>
            </w:pPr>
          </w:p>
          <w:p w:rsidR="0081753F" w:rsidRPr="0081753F" w:rsidRDefault="0081753F" w:rsidP="0081753F">
            <w:pPr>
              <w:jc w:val="center"/>
              <w:rPr>
                <w:rFonts w:ascii="Calibri Light" w:eastAsia="Calibri" w:hAnsi="Calibri Light" w:cs="Calibri Light"/>
                <w:b/>
                <w:bCs/>
                <w:color w:val="000000"/>
                <w:sz w:val="18"/>
                <w:szCs w:val="18"/>
              </w:rPr>
            </w:pPr>
          </w:p>
          <w:p w:rsidR="0081753F" w:rsidRPr="0081753F" w:rsidRDefault="0081753F" w:rsidP="0081753F">
            <w:pPr>
              <w:jc w:val="center"/>
              <w:rPr>
                <w:rFonts w:ascii="Calibri Light" w:eastAsia="Calibri" w:hAnsi="Calibri Light" w:cs="Calibri Light"/>
                <w:color w:val="538135"/>
                <w:sz w:val="18"/>
                <w:szCs w:val="18"/>
              </w:rPr>
            </w:pPr>
          </w:p>
        </w:tc>
        <w:tc>
          <w:tcPr>
            <w:tcW w:w="5220" w:type="dxa"/>
            <w:vMerge w:val="restart"/>
            <w:shd w:val="clear" w:color="auto" w:fill="FFF2CC"/>
          </w:tcPr>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000000"/>
                <w:sz w:val="24"/>
                <w:szCs w:val="24"/>
              </w:rPr>
            </w:pPr>
          </w:p>
          <w:p w:rsidR="0081753F" w:rsidRPr="0081753F" w:rsidRDefault="0081753F" w:rsidP="0081753F">
            <w:pPr>
              <w:jc w:val="center"/>
              <w:rPr>
                <w:rFonts w:ascii="Calibri Light" w:eastAsia="Calibri" w:hAnsi="Calibri Light" w:cs="Calibri Light"/>
                <w:b/>
                <w:bCs/>
                <w:color w:val="538135"/>
                <w:sz w:val="18"/>
                <w:szCs w:val="18"/>
              </w:rPr>
            </w:pPr>
            <w:r w:rsidRPr="0081753F">
              <w:rPr>
                <w:rFonts w:ascii="Calibri Light" w:eastAsia="Calibri" w:hAnsi="Calibri Light" w:cs="Calibri Light"/>
                <w:b/>
                <w:bCs/>
                <w:color w:val="000000"/>
                <w:sz w:val="24"/>
                <w:szCs w:val="24"/>
              </w:rPr>
              <w:t>Reproduire un motif répétitif à l’identique.</w:t>
            </w:r>
          </w:p>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b/>
                <w:bCs/>
                <w:color w:val="538135"/>
                <w:sz w:val="18"/>
                <w:szCs w:val="18"/>
              </w:rPr>
            </w:pPr>
          </w:p>
        </w:tc>
      </w:tr>
      <w:tr w:rsidR="0081753F" w:rsidRPr="0081753F" w:rsidTr="0081753F">
        <w:trPr>
          <w:trHeight w:val="1470"/>
        </w:trPr>
        <w:tc>
          <w:tcPr>
            <w:tcW w:w="1462" w:type="dxa"/>
            <w:vMerge w:val="restart"/>
          </w:tcPr>
          <w:p w:rsidR="0081753F" w:rsidRPr="0081753F" w:rsidRDefault="0081753F" w:rsidP="0081753F">
            <w:pPr>
              <w:jc w:val="center"/>
              <w:rPr>
                <w:rFonts w:ascii="Calibri Light" w:eastAsia="Calibri" w:hAnsi="Calibri Light" w:cs="Calibri Light"/>
                <w:color w:val="000000"/>
                <w:sz w:val="20"/>
                <w:szCs w:val="20"/>
              </w:rPr>
            </w:pPr>
            <w:r w:rsidRPr="0081753F">
              <w:rPr>
                <w:rFonts w:ascii="Calibri Light" w:eastAsia="Calibri" w:hAnsi="Calibri Light" w:cs="Calibri Light"/>
                <w:color w:val="000000"/>
                <w:sz w:val="20"/>
                <w:szCs w:val="20"/>
              </w:rPr>
              <w:t>Exemples de réussite </w:t>
            </w:r>
          </w:p>
          <w:p w:rsidR="0081753F" w:rsidRPr="0081753F" w:rsidRDefault="0081753F" w:rsidP="0081753F">
            <w:pPr>
              <w:rPr>
                <w:rFonts w:ascii="Calibri Light" w:eastAsia="Calibri" w:hAnsi="Calibri Light" w:cs="Calibri Light"/>
                <w:color w:val="000000"/>
              </w:rPr>
            </w:pPr>
          </w:p>
          <w:p w:rsidR="0081753F" w:rsidRPr="0081753F" w:rsidRDefault="0081753F" w:rsidP="0081753F">
            <w:pPr>
              <w:rPr>
                <w:rFonts w:ascii="Calibri Light" w:eastAsia="Calibri" w:hAnsi="Calibri Light" w:cs="Calibri Light"/>
                <w:color w:val="000000"/>
              </w:rPr>
            </w:pPr>
          </w:p>
          <w:p w:rsidR="0081753F" w:rsidRPr="0081753F" w:rsidRDefault="0081753F" w:rsidP="0081753F">
            <w:pPr>
              <w:jc w:val="center"/>
              <w:rPr>
                <w:rFonts w:ascii="Calibri Light" w:eastAsia="Calibri" w:hAnsi="Calibri Light" w:cs="Calibri Light"/>
                <w:b/>
                <w:bCs/>
                <w:color w:val="000000"/>
              </w:rPr>
            </w:pPr>
            <w:r w:rsidRPr="0081753F">
              <w:rPr>
                <w:rFonts w:ascii="Calibri Light" w:eastAsia="Calibri" w:hAnsi="Calibri Light" w:cs="Calibri Light"/>
                <w:b/>
                <w:bCs/>
                <w:color w:val="000000"/>
              </w:rPr>
              <w:t>L’enfant doit être capable de :</w:t>
            </w:r>
          </w:p>
          <w:p w:rsidR="0081753F" w:rsidRPr="0081753F" w:rsidRDefault="0081753F" w:rsidP="0081753F">
            <w:pPr>
              <w:rPr>
                <w:rFonts w:ascii="Calibri Light" w:eastAsia="Calibri" w:hAnsi="Calibri Light" w:cs="Calibri Light"/>
                <w:color w:val="000000"/>
                <w:sz w:val="28"/>
                <w:szCs w:val="28"/>
              </w:rPr>
            </w:pPr>
          </w:p>
        </w:tc>
        <w:tc>
          <w:tcPr>
            <w:tcW w:w="2749" w:type="dxa"/>
            <w:vMerge w:val="restart"/>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p w:rsidR="0081753F" w:rsidRPr="0081753F" w:rsidRDefault="0081753F" w:rsidP="0081753F">
            <w:pPr>
              <w:jc w:val="center"/>
              <w:rPr>
                <w:rFonts w:ascii="Calibri Light" w:eastAsia="Calibri" w:hAnsi="Calibri Light" w:cs="Calibri Light"/>
                <w:color w:val="000000"/>
                <w:sz w:val="24"/>
                <w:szCs w:val="24"/>
              </w:rPr>
            </w:pPr>
          </w:p>
          <w:p w:rsidR="0081753F" w:rsidRPr="0081753F" w:rsidRDefault="0081753F" w:rsidP="0081753F">
            <w:pPr>
              <w:jc w:val="center"/>
              <w:rPr>
                <w:rFonts w:ascii="Calibri Light" w:eastAsia="Calibri" w:hAnsi="Calibri Light" w:cs="Calibri Light"/>
                <w:color w:val="000000"/>
              </w:rPr>
            </w:pPr>
            <w:r w:rsidRPr="0081753F">
              <w:rPr>
                <w:rFonts w:ascii="Calibri Light" w:eastAsia="Calibri" w:hAnsi="Calibri Light" w:cs="Calibri Light"/>
                <w:color w:val="000000"/>
              </w:rPr>
              <w:t>Recopier à l’identique un motif répétitif composé de quelques éléments.</w:t>
            </w:r>
          </w:p>
        </w:tc>
        <w:tc>
          <w:tcPr>
            <w:tcW w:w="2919" w:type="dxa"/>
            <w:shd w:val="clear" w:color="auto" w:fill="FFF2CC"/>
          </w:tcPr>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r w:rsidRPr="0081753F">
              <w:rPr>
                <w:rFonts w:ascii="Calibri Light" w:eastAsia="Calibri" w:hAnsi="Calibri Light" w:cs="Calibri Light"/>
              </w:rPr>
              <w:t>Reproduire de mémoire un motif répétitif présentant une alternance</w:t>
            </w:r>
          </w:p>
        </w:tc>
        <w:tc>
          <w:tcPr>
            <w:tcW w:w="1644" w:type="dxa"/>
            <w:shd w:val="clear" w:color="auto" w:fill="FFF2CC"/>
          </w:tcPr>
          <w:p w:rsidR="0081753F" w:rsidRPr="0081753F" w:rsidRDefault="0081753F" w:rsidP="0081753F">
            <w:pPr>
              <w:jc w:val="center"/>
              <w:rPr>
                <w:rFonts w:ascii="Calibri Light" w:eastAsia="Calibri" w:hAnsi="Calibri Light" w:cs="Calibri Light"/>
              </w:rPr>
            </w:pPr>
          </w:p>
          <w:p w:rsidR="0081753F" w:rsidRPr="0081753F" w:rsidRDefault="0081753F" w:rsidP="0081753F">
            <w:pP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r w:rsidRPr="0081753F">
              <w:rPr>
                <w:rFonts w:ascii="Calibri Light" w:eastAsia="Calibri" w:hAnsi="Calibri Light" w:cs="Calibri Light"/>
              </w:rPr>
              <w:t>Compléter un motif</w:t>
            </w:r>
          </w:p>
        </w:tc>
        <w:tc>
          <w:tcPr>
            <w:tcW w:w="5220" w:type="dxa"/>
            <w:vMerge/>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rPr>
          <w:trHeight w:val="1470"/>
        </w:trPr>
        <w:tc>
          <w:tcPr>
            <w:tcW w:w="1462" w:type="dxa"/>
            <w:vMerge/>
          </w:tcPr>
          <w:p w:rsidR="0081753F" w:rsidRPr="0081753F" w:rsidRDefault="0081753F" w:rsidP="0081753F">
            <w:pPr>
              <w:jc w:val="center"/>
              <w:rPr>
                <w:rFonts w:ascii="Calibri Light" w:eastAsia="Calibri" w:hAnsi="Calibri Light" w:cs="Calibri Light"/>
                <w:color w:val="000000"/>
                <w:sz w:val="20"/>
                <w:szCs w:val="20"/>
              </w:rPr>
            </w:pPr>
          </w:p>
        </w:tc>
        <w:tc>
          <w:tcPr>
            <w:tcW w:w="2749" w:type="dxa"/>
            <w:vMerge/>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919" w:type="dxa"/>
            <w:shd w:val="clear" w:color="auto" w:fill="FFF2CC"/>
          </w:tcPr>
          <w:p w:rsidR="0081753F" w:rsidRPr="0081753F" w:rsidRDefault="0081753F" w:rsidP="0081753F">
            <w:pPr>
              <w:jc w:val="center"/>
              <w:rPr>
                <w:rFonts w:ascii="Calibri Light" w:eastAsia="Calibri" w:hAnsi="Calibri Light" w:cs="Calibri Light"/>
              </w:rPr>
            </w:pPr>
            <w:r w:rsidRPr="0081753F">
              <w:rPr>
                <w:rFonts w:ascii="Calibri Light" w:eastAsia="Calibri" w:hAnsi="Calibri Light" w:cs="Calibri Light"/>
                <w:sz w:val="20"/>
                <w:szCs w:val="20"/>
              </w:rPr>
              <w:t>Par exemple, l’élève est capable de recopier le motif suivant :</w:t>
            </w:r>
            <w:r w:rsidRPr="0081753F">
              <w:rPr>
                <w:rFonts w:ascii="Calibri Light" w:eastAsia="Calibri" w:hAnsi="Calibri Light" w:cs="Calibri Light"/>
              </w:rPr>
              <w:t xml:space="preserve"> </w:t>
            </w:r>
            <w:r w:rsidRPr="0081753F">
              <w:rPr>
                <w:rFonts w:ascii="Segoe UI Symbol" w:eastAsia="Calibri" w:hAnsi="Segoe UI Symbol" w:cs="Segoe UI Symbol"/>
              </w:rPr>
              <w:t>★⚫★⚫★⚫★</w:t>
            </w:r>
          </w:p>
        </w:tc>
        <w:tc>
          <w:tcPr>
            <w:tcW w:w="1644"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Ou encore, l’élève est capable de reproduire une partie du motif qui est cachée, d’anticiper les éléments cachés puis de vérifier en retirant le cache.</w:t>
            </w:r>
          </w:p>
        </w:tc>
        <w:tc>
          <w:tcPr>
            <w:tcW w:w="5220" w:type="dxa"/>
            <w:vMerge/>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Période :</w:t>
            </w:r>
          </w:p>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20"/>
                <w:szCs w:val="20"/>
              </w:rPr>
              <w:t>A compléter en équipe d’école</w:t>
            </w:r>
          </w:p>
        </w:tc>
        <w:tc>
          <w:tcPr>
            <w:tcW w:w="2749" w:type="dxa"/>
            <w:shd w:val="clear" w:color="auto" w:fill="F2F2F2"/>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2F2F2"/>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2F2F2"/>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2F2F2"/>
          </w:tcPr>
          <w:p w:rsidR="0081753F" w:rsidRPr="0081753F" w:rsidRDefault="0081753F" w:rsidP="0081753F">
            <w:pPr>
              <w:jc w:val="center"/>
              <w:rPr>
                <w:rFonts w:ascii="Avenir Next LT Pro Light" w:eastAsia="Calibri" w:hAnsi="Avenir Next LT Pro Light" w:cs="Times New Roman"/>
                <w:color w:val="538135"/>
                <w:sz w:val="28"/>
                <w:szCs w:val="28"/>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b/>
                <w:bCs/>
                <w:color w:val="000000"/>
                <w:sz w:val="24"/>
                <w:szCs w:val="24"/>
              </w:rPr>
            </w:pPr>
            <w:r w:rsidRPr="0081753F">
              <w:rPr>
                <w:rFonts w:ascii="Calibri Light" w:eastAsia="Calibri" w:hAnsi="Calibri Light" w:cs="Calibri Light"/>
                <w:color w:val="000000"/>
                <w:sz w:val="20"/>
                <w:szCs w:val="20"/>
              </w:rPr>
              <w:t>Nom des élèves suivis :</w:t>
            </w:r>
          </w:p>
        </w:tc>
        <w:tc>
          <w:tcPr>
            <w:tcW w:w="274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color w:val="000000"/>
                <w:sz w:val="20"/>
                <w:szCs w:val="20"/>
              </w:rPr>
            </w:pPr>
          </w:p>
        </w:tc>
        <w:tc>
          <w:tcPr>
            <w:tcW w:w="274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color w:val="000000"/>
                <w:sz w:val="20"/>
                <w:szCs w:val="20"/>
              </w:rPr>
            </w:pPr>
          </w:p>
        </w:tc>
        <w:tc>
          <w:tcPr>
            <w:tcW w:w="274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color w:val="000000"/>
                <w:sz w:val="20"/>
                <w:szCs w:val="20"/>
              </w:rPr>
            </w:pPr>
          </w:p>
        </w:tc>
        <w:tc>
          <w:tcPr>
            <w:tcW w:w="274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r>
      <w:tr w:rsidR="0081753F" w:rsidRPr="0081753F" w:rsidTr="0081753F">
        <w:tc>
          <w:tcPr>
            <w:tcW w:w="1462" w:type="dxa"/>
          </w:tcPr>
          <w:p w:rsidR="0081753F" w:rsidRPr="0081753F" w:rsidRDefault="0081753F" w:rsidP="0081753F">
            <w:pPr>
              <w:jc w:val="center"/>
              <w:rPr>
                <w:rFonts w:ascii="Calibri Light" w:eastAsia="Calibri" w:hAnsi="Calibri Light" w:cs="Calibri Light"/>
                <w:color w:val="000000"/>
                <w:sz w:val="20"/>
                <w:szCs w:val="20"/>
              </w:rPr>
            </w:pPr>
          </w:p>
        </w:tc>
        <w:tc>
          <w:tcPr>
            <w:tcW w:w="274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2919"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1644"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c>
          <w:tcPr>
            <w:tcW w:w="5220" w:type="dxa"/>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p>
        </w:tc>
      </w:tr>
    </w:tbl>
    <w:p w:rsidR="0081753F" w:rsidRDefault="0081753F" w:rsidP="0081753F">
      <w:pPr>
        <w:jc w:val="center"/>
        <w:rPr>
          <w:rFonts w:ascii="Avenir Next LT Pro Light" w:eastAsia="Calibri" w:hAnsi="Avenir Next LT Pro Light" w:cs="Times New Roman"/>
          <w:color w:val="388600"/>
          <w:sz w:val="28"/>
          <w:szCs w:val="28"/>
        </w:rPr>
      </w:pPr>
    </w:p>
    <w:p w:rsidR="0081753F" w:rsidRPr="0081753F" w:rsidRDefault="0081753F" w:rsidP="0081753F">
      <w:pPr>
        <w:jc w:val="center"/>
        <w:rPr>
          <w:rFonts w:ascii="Avenir Next LT Pro Light" w:eastAsia="Calibri" w:hAnsi="Avenir Next LT Pro Light" w:cs="Times New Roman"/>
          <w:color w:val="388600"/>
          <w:sz w:val="28"/>
          <w:szCs w:val="28"/>
        </w:rPr>
      </w:pPr>
    </w:p>
    <w:p w:rsidR="0081753F" w:rsidRPr="0081753F" w:rsidRDefault="0081753F" w:rsidP="0081753F">
      <w:pPr>
        <w:rPr>
          <w:rFonts w:ascii="Avenir Next LT Pro Light" w:eastAsia="Calibri" w:hAnsi="Avenir Next LT Pro Light" w:cs="Times New Roman"/>
          <w:color w:val="4472C4"/>
          <w:sz w:val="28"/>
          <w:szCs w:val="28"/>
        </w:rPr>
      </w:pPr>
    </w:p>
    <w:p w:rsidR="0081753F" w:rsidRPr="0081753F" w:rsidRDefault="0081753F" w:rsidP="0081753F">
      <w:pPr>
        <w:jc w:val="center"/>
        <w:rPr>
          <w:rFonts w:ascii="Avenir Next LT Pro Light" w:eastAsia="Calibri" w:hAnsi="Avenir Next LT Pro Light" w:cs="Times New Roman"/>
          <w:color w:val="388600"/>
          <w:sz w:val="28"/>
          <w:szCs w:val="28"/>
        </w:rPr>
      </w:pPr>
      <w:r w:rsidRPr="0081753F">
        <w:rPr>
          <w:rFonts w:ascii="Avenir Next LT Pro Light" w:eastAsia="Calibri" w:hAnsi="Avenir Next LT Pro Light" w:cs="Times New Roman"/>
          <w:color w:val="388600"/>
          <w:sz w:val="28"/>
          <w:szCs w:val="28"/>
        </w:rPr>
        <w:lastRenderedPageBreak/>
        <w:t>Se familiariser avec les motifs organisés</w:t>
      </w:r>
    </w:p>
    <w:tbl>
      <w:tblPr>
        <w:tblStyle w:val="Grilledutableau1"/>
        <w:tblW w:w="15730" w:type="dxa"/>
        <w:tblLook w:val="04A0" w:firstRow="1" w:lastRow="0" w:firstColumn="1" w:lastColumn="0" w:noHBand="0" w:noVBand="1"/>
      </w:tblPr>
      <w:tblGrid>
        <w:gridCol w:w="1482"/>
        <w:gridCol w:w="2199"/>
        <w:gridCol w:w="1984"/>
        <w:gridCol w:w="1560"/>
        <w:gridCol w:w="1701"/>
        <w:gridCol w:w="2125"/>
        <w:gridCol w:w="4679"/>
      </w:tblGrid>
      <w:tr w:rsidR="0081753F" w:rsidRPr="0081753F" w:rsidTr="0081753F">
        <w:tc>
          <w:tcPr>
            <w:tcW w:w="1482" w:type="dxa"/>
          </w:tcPr>
          <w:p w:rsidR="0081753F" w:rsidRPr="0081753F" w:rsidRDefault="0081753F" w:rsidP="0081753F">
            <w:pPr>
              <w:jc w:val="center"/>
              <w:rPr>
                <w:rFonts w:ascii="Calibri Light" w:eastAsia="Calibri" w:hAnsi="Calibri Light" w:cs="Calibri Light"/>
                <w:b/>
                <w:bCs/>
                <w:color w:val="538135"/>
                <w:sz w:val="24"/>
                <w:szCs w:val="24"/>
              </w:rPr>
            </w:pPr>
            <w:r w:rsidRPr="0081753F">
              <w:rPr>
                <w:rFonts w:ascii="Calibri Light" w:eastAsia="Calibri" w:hAnsi="Calibri Light" w:cs="Calibri Light"/>
                <w:b/>
                <w:bCs/>
                <w:color w:val="000000"/>
                <w:sz w:val="24"/>
                <w:szCs w:val="24"/>
              </w:rPr>
              <w:t xml:space="preserve">MS </w:t>
            </w:r>
          </w:p>
        </w:tc>
        <w:tc>
          <w:tcPr>
            <w:tcW w:w="14248" w:type="dxa"/>
            <w:gridSpan w:val="6"/>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r w:rsidRPr="0081753F">
              <w:rPr>
                <w:rFonts w:ascii="Calibri" w:eastAsia="Calibri" w:hAnsi="Calibri" w:cs="Times New Roman"/>
                <w:b/>
                <w:bCs/>
              </w:rPr>
              <w:t>À partir de 4ans ou dès que les apprentissages précédents ont pu être observés-</w:t>
            </w:r>
            <w:r w:rsidRPr="0081753F">
              <w:rPr>
                <w:rFonts w:ascii="Calibri" w:eastAsia="Calibri" w:hAnsi="Calibri" w:cs="Times New Roman"/>
                <w:b/>
                <w:bCs/>
                <w:highlight w:val="cyan"/>
              </w:rPr>
              <w:t>Moyenne section</w:t>
            </w:r>
          </w:p>
        </w:tc>
      </w:tr>
      <w:tr w:rsidR="0081753F" w:rsidRPr="0081753F" w:rsidTr="0081753F">
        <w:tc>
          <w:tcPr>
            <w:tcW w:w="1482" w:type="dxa"/>
          </w:tcPr>
          <w:p w:rsidR="0081753F" w:rsidRPr="0081753F" w:rsidRDefault="0081753F" w:rsidP="0081753F">
            <w:pPr>
              <w:jc w:val="center"/>
              <w:rPr>
                <w:rFonts w:ascii="Calibri" w:eastAsia="Calibri" w:hAnsi="Calibri" w:cs="Times New Roman"/>
                <w:color w:val="212121"/>
              </w:rPr>
            </w:pPr>
            <w:r w:rsidRPr="0081753F">
              <w:rPr>
                <w:rFonts w:ascii="Calibri" w:eastAsia="Calibri" w:hAnsi="Calibri" w:cs="Times New Roman"/>
                <w:sz w:val="16"/>
                <w:szCs w:val="16"/>
              </w:rPr>
              <w:t>Objectif d’apprentissage :</w:t>
            </w:r>
          </w:p>
        </w:tc>
        <w:tc>
          <w:tcPr>
            <w:tcW w:w="2199" w:type="dxa"/>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Mémoriser un motif répétitif simple</w:t>
            </w:r>
          </w:p>
        </w:tc>
        <w:tc>
          <w:tcPr>
            <w:tcW w:w="3544" w:type="dxa"/>
            <w:gridSpan w:val="2"/>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Reconnaitre un motif répétitif à ses régularités</w:t>
            </w:r>
          </w:p>
        </w:tc>
        <w:tc>
          <w:tcPr>
            <w:tcW w:w="3826" w:type="dxa"/>
            <w:gridSpan w:val="2"/>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Décrire oralement des motifs répétitifs simples de différentes natures, sans nécessairement recourir au vocabulaire spécialisé.</w:t>
            </w:r>
          </w:p>
        </w:tc>
        <w:tc>
          <w:tcPr>
            <w:tcW w:w="4679" w:type="dxa"/>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Prolonger l’amorce d’un motif répétitif et verbaliser la règle de prolongement utilisée.</w:t>
            </w:r>
          </w:p>
        </w:tc>
      </w:tr>
      <w:tr w:rsidR="0081753F" w:rsidRPr="0081753F" w:rsidTr="0081753F">
        <w:trPr>
          <w:trHeight w:val="1470"/>
        </w:trPr>
        <w:tc>
          <w:tcPr>
            <w:tcW w:w="1482" w:type="dxa"/>
            <w:vMerge w:val="restart"/>
          </w:tcPr>
          <w:p w:rsidR="0081753F" w:rsidRPr="0081753F" w:rsidRDefault="0081753F" w:rsidP="0081753F">
            <w:pPr>
              <w:jc w:val="center"/>
              <w:rPr>
                <w:rFonts w:ascii="Calibri Light" w:eastAsia="Calibri" w:hAnsi="Calibri Light" w:cs="Calibri Light"/>
                <w:color w:val="000000"/>
                <w:sz w:val="20"/>
                <w:szCs w:val="20"/>
              </w:rPr>
            </w:pPr>
            <w:r w:rsidRPr="0081753F">
              <w:rPr>
                <w:rFonts w:ascii="Calibri Light" w:eastAsia="Calibri" w:hAnsi="Calibri Light" w:cs="Calibri Light"/>
                <w:color w:val="000000"/>
                <w:sz w:val="20"/>
                <w:szCs w:val="20"/>
              </w:rPr>
              <w:t>Exemples de réussite </w:t>
            </w:r>
          </w:p>
          <w:p w:rsidR="0081753F" w:rsidRPr="0081753F" w:rsidRDefault="0081753F" w:rsidP="0081753F">
            <w:pPr>
              <w:rPr>
                <w:rFonts w:ascii="Calibri Light" w:eastAsia="Calibri" w:hAnsi="Calibri Light" w:cs="Calibri Light"/>
                <w:color w:val="000000"/>
              </w:rPr>
            </w:pPr>
          </w:p>
          <w:p w:rsidR="0081753F" w:rsidRPr="0081753F" w:rsidRDefault="0081753F" w:rsidP="0081753F">
            <w:pPr>
              <w:rPr>
                <w:rFonts w:ascii="Calibri Light" w:eastAsia="Calibri" w:hAnsi="Calibri Light" w:cs="Calibri Light"/>
                <w:color w:val="000000"/>
              </w:rPr>
            </w:pPr>
          </w:p>
          <w:p w:rsidR="0081753F" w:rsidRPr="0081753F" w:rsidRDefault="0081753F" w:rsidP="0081753F">
            <w:pPr>
              <w:jc w:val="center"/>
              <w:rPr>
                <w:rFonts w:ascii="Calibri Light" w:eastAsia="Calibri" w:hAnsi="Calibri Light" w:cs="Calibri Light"/>
                <w:b/>
                <w:bCs/>
                <w:color w:val="000000"/>
              </w:rPr>
            </w:pPr>
            <w:r w:rsidRPr="0081753F">
              <w:rPr>
                <w:rFonts w:ascii="Calibri Light" w:eastAsia="Calibri" w:hAnsi="Calibri Light" w:cs="Calibri Light"/>
                <w:b/>
                <w:bCs/>
                <w:color w:val="000000"/>
              </w:rPr>
              <w:t>L’enfant doit être capable de :</w:t>
            </w:r>
          </w:p>
          <w:p w:rsidR="0081753F" w:rsidRPr="0081753F" w:rsidRDefault="0081753F" w:rsidP="0081753F">
            <w:pPr>
              <w:rPr>
                <w:rFonts w:ascii="Calibri Light" w:eastAsia="Calibri" w:hAnsi="Calibri Light" w:cs="Calibri Light"/>
                <w:color w:val="000000"/>
                <w:sz w:val="28"/>
                <w:szCs w:val="28"/>
              </w:rPr>
            </w:pP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Identifier parmi plusieurs configurations celles qui contiennent un motif répétitif.</w:t>
            </w:r>
          </w:p>
        </w:tc>
        <w:tc>
          <w:tcPr>
            <w:tcW w:w="3544" w:type="dxa"/>
            <w:gridSpan w:val="2"/>
            <w:shd w:val="clear" w:color="auto" w:fill="FFF2CC"/>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Trouver un intrus parmi des éléments ne respectant pas totalement une organisation logique, par exemple correspondant à la traduction formelle ABABAABABABABABA</w:t>
            </w:r>
          </w:p>
        </w:tc>
        <w:tc>
          <w:tcPr>
            <w:tcW w:w="1701" w:type="dxa"/>
            <w:vMerge w:val="restart"/>
            <w:shd w:val="clear" w:color="auto" w:fill="FFF2CC"/>
          </w:tcPr>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Reproduire de mémoire un motif répétitif simple</w:t>
            </w:r>
          </w:p>
        </w:tc>
        <w:tc>
          <w:tcPr>
            <w:tcW w:w="2125" w:type="dxa"/>
            <w:vMerge w:val="restart"/>
            <w:shd w:val="clear" w:color="auto" w:fill="FFF2CC"/>
          </w:tcPr>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Verbaliser les éléments d’un motif répétitif simple visuel, sonore ou gestuel.</w:t>
            </w:r>
          </w:p>
        </w:tc>
        <w:tc>
          <w:tcPr>
            <w:tcW w:w="4679" w:type="dxa"/>
            <w:shd w:val="clear" w:color="auto" w:fill="FFF2CC"/>
          </w:tcPr>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r w:rsidRPr="0081753F">
              <w:rPr>
                <w:rFonts w:ascii="Calibri Light" w:eastAsia="Calibri" w:hAnsi="Calibri Light" w:cs="Calibri Light"/>
              </w:rPr>
              <w:t>Prolonger l’amorce d’un motif répétitif visuel, sonore ou gestuel en verbalisant sa structure.</w:t>
            </w:r>
          </w:p>
        </w:tc>
      </w:tr>
      <w:tr w:rsidR="0081753F" w:rsidRPr="0081753F" w:rsidTr="0081753F">
        <w:trPr>
          <w:trHeight w:val="1470"/>
        </w:trPr>
        <w:tc>
          <w:tcPr>
            <w:tcW w:w="1482" w:type="dxa"/>
            <w:vMerge/>
          </w:tcPr>
          <w:p w:rsidR="0081753F" w:rsidRPr="0081753F" w:rsidRDefault="0081753F" w:rsidP="0081753F">
            <w:pPr>
              <w:jc w:val="center"/>
              <w:rPr>
                <w:rFonts w:ascii="Calibri Light" w:eastAsia="Calibri" w:hAnsi="Calibri Light" w:cs="Calibri Light"/>
                <w:color w:val="000000"/>
                <w:sz w:val="20"/>
                <w:szCs w:val="20"/>
              </w:rPr>
            </w:pPr>
          </w:p>
        </w:tc>
        <w:tc>
          <w:tcPr>
            <w:tcW w:w="2199"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Par exemple, l’élève est capable de reproduire de mémoire, après l’avoir observée, une tour de neuf briques avec alternance d’une brique bleue et de deux briques jaunes.</w:t>
            </w:r>
          </w:p>
        </w:tc>
        <w:tc>
          <w:tcPr>
            <w:tcW w:w="1984"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 xml:space="preserve">Ou encore, l’élève est capable de trouver l’intrus dans le motif suivant : </w:t>
            </w: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noProof/>
                <w:sz w:val="18"/>
                <w:szCs w:val="18"/>
              </w:rPr>
              <w:drawing>
                <wp:inline distT="0" distB="0" distL="0" distR="0" wp14:anchorId="4B8306B6" wp14:editId="7CA55825">
                  <wp:extent cx="819192" cy="133357"/>
                  <wp:effectExtent l="0" t="0" r="0" b="0"/>
                  <wp:docPr id="1541987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87457" name=""/>
                          <pic:cNvPicPr/>
                        </pic:nvPicPr>
                        <pic:blipFill>
                          <a:blip r:embed="rId4"/>
                          <a:stretch>
                            <a:fillRect/>
                          </a:stretch>
                        </pic:blipFill>
                        <pic:spPr>
                          <a:xfrm>
                            <a:off x="0" y="0"/>
                            <a:ext cx="819192" cy="133357"/>
                          </a:xfrm>
                          <a:prstGeom prst="rect">
                            <a:avLst/>
                          </a:prstGeom>
                        </pic:spPr>
                      </pic:pic>
                    </a:graphicData>
                  </a:graphic>
                </wp:inline>
              </w:drawing>
            </w:r>
          </w:p>
          <w:p w:rsidR="0081753F" w:rsidRPr="0081753F" w:rsidRDefault="0081753F" w:rsidP="0081753F">
            <w:pPr>
              <w:jc w:val="center"/>
              <w:rPr>
                <w:rFonts w:ascii="Calibri Light" w:eastAsia="Calibri" w:hAnsi="Calibri Light" w:cs="Calibri Light"/>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 xml:space="preserve">Ou encore, l’élève est capable de décrire le motif suivant et de le compléter en y ajoutant l’élément manquant : </w:t>
            </w: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noProof/>
                <w:sz w:val="18"/>
                <w:szCs w:val="18"/>
              </w:rPr>
              <w:drawing>
                <wp:inline distT="0" distB="0" distL="0" distR="0" wp14:anchorId="6E337016" wp14:editId="465FE484">
                  <wp:extent cx="825542" cy="133357"/>
                  <wp:effectExtent l="0" t="0" r="0" b="0"/>
                  <wp:docPr id="20626955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95521" name=""/>
                          <pic:cNvPicPr/>
                        </pic:nvPicPr>
                        <pic:blipFill>
                          <a:blip r:embed="rId5"/>
                          <a:stretch>
                            <a:fillRect/>
                          </a:stretch>
                        </pic:blipFill>
                        <pic:spPr>
                          <a:xfrm>
                            <a:off x="0" y="0"/>
                            <a:ext cx="825542" cy="133357"/>
                          </a:xfrm>
                          <a:prstGeom prst="rect">
                            <a:avLst/>
                          </a:prstGeom>
                        </pic:spPr>
                      </pic:pic>
                    </a:graphicData>
                  </a:graphic>
                </wp:inline>
              </w:drawing>
            </w:r>
          </w:p>
        </w:tc>
        <w:tc>
          <w:tcPr>
            <w:tcW w:w="1701" w:type="dxa"/>
            <w:vMerge/>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125" w:type="dxa"/>
            <w:vMerge/>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Ou encore, l’élève est capable de prolonger les motifs suivants et d’expliquer leur règle de prolongement :</w:t>
            </w:r>
          </w:p>
          <w:p w:rsidR="0081753F" w:rsidRPr="0081753F" w:rsidRDefault="0081753F" w:rsidP="0081753F">
            <w:pPr>
              <w:jc w:val="center"/>
              <w:rPr>
                <w:rFonts w:ascii="Calibri Light" w:eastAsia="Calibri" w:hAnsi="Calibri Light" w:cs="Calibri Light"/>
              </w:rPr>
            </w:pPr>
          </w:p>
          <w:p w:rsidR="0081753F" w:rsidRPr="0081753F" w:rsidRDefault="0081753F" w:rsidP="0081753F">
            <w:pPr>
              <w:jc w:val="center"/>
              <w:rPr>
                <w:rFonts w:ascii="Calibri Light" w:eastAsia="Calibri" w:hAnsi="Calibri Light" w:cs="Calibri Light"/>
              </w:rPr>
            </w:pPr>
            <w:r w:rsidRPr="0081753F">
              <w:rPr>
                <w:rFonts w:ascii="Calibri Light" w:eastAsia="Calibri" w:hAnsi="Calibri Light" w:cs="Calibri Light"/>
                <w:noProof/>
              </w:rPr>
              <w:drawing>
                <wp:inline distT="0" distB="0" distL="0" distR="0" wp14:anchorId="67CE84C7" wp14:editId="78C8A48D">
                  <wp:extent cx="539778" cy="254013"/>
                  <wp:effectExtent l="0" t="0" r="0" b="0"/>
                  <wp:docPr id="10715516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1614" name=""/>
                          <pic:cNvPicPr/>
                        </pic:nvPicPr>
                        <pic:blipFill>
                          <a:blip r:embed="rId6"/>
                          <a:stretch>
                            <a:fillRect/>
                          </a:stretch>
                        </pic:blipFill>
                        <pic:spPr>
                          <a:xfrm>
                            <a:off x="0" y="0"/>
                            <a:ext cx="539778" cy="254013"/>
                          </a:xfrm>
                          <a:prstGeom prst="rect">
                            <a:avLst/>
                          </a:prstGeom>
                        </pic:spPr>
                      </pic:pic>
                    </a:graphicData>
                  </a:graphic>
                </wp:inline>
              </w:drawing>
            </w: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Période :</w:t>
            </w:r>
          </w:p>
          <w:p w:rsidR="0081753F" w:rsidRPr="0081753F" w:rsidRDefault="0081753F" w:rsidP="0081753F">
            <w:pPr>
              <w:jc w:val="center"/>
              <w:rPr>
                <w:rFonts w:ascii="Calibri Light" w:eastAsia="Calibri" w:hAnsi="Calibri Light" w:cs="Calibri Light"/>
                <w:color w:val="000000"/>
                <w:sz w:val="20"/>
                <w:szCs w:val="20"/>
              </w:rPr>
            </w:pPr>
            <w:r w:rsidRPr="0081753F">
              <w:rPr>
                <w:rFonts w:ascii="Calibri Light" w:eastAsia="Calibri" w:hAnsi="Calibri Light" w:cs="Calibri Light"/>
                <w:color w:val="000000"/>
                <w:sz w:val="20"/>
                <w:szCs w:val="20"/>
              </w:rPr>
              <w:t>A compléter en équipe d’école</w:t>
            </w:r>
          </w:p>
        </w:tc>
        <w:tc>
          <w:tcPr>
            <w:tcW w:w="2199" w:type="dxa"/>
            <w:shd w:val="clear" w:color="auto" w:fill="F2F2F2"/>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2F2F2"/>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2F2F2"/>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2F2F2"/>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2F2F2"/>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2F2F2"/>
          </w:tcPr>
          <w:p w:rsidR="0081753F" w:rsidRPr="0081753F" w:rsidRDefault="0081753F" w:rsidP="0081753F">
            <w:pPr>
              <w:jc w:val="center"/>
              <w:rPr>
                <w:rFonts w:ascii="Calibri Light" w:eastAsia="Calibri" w:hAnsi="Calibri Light" w:cs="Calibri Light"/>
              </w:rPr>
            </w:pP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color w:val="000000"/>
                <w:sz w:val="20"/>
                <w:szCs w:val="20"/>
              </w:rPr>
              <w:t>Nom des élèves suivis :</w:t>
            </w: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color w:val="000000"/>
                <w:sz w:val="20"/>
                <w:szCs w:val="20"/>
              </w:rPr>
            </w:pP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color w:val="000000"/>
                <w:sz w:val="20"/>
                <w:szCs w:val="20"/>
              </w:rPr>
            </w:pP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color w:val="000000"/>
                <w:sz w:val="20"/>
                <w:szCs w:val="20"/>
              </w:rPr>
            </w:pP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rPr>
            </w:pPr>
          </w:p>
        </w:tc>
      </w:tr>
      <w:tr w:rsidR="0081753F" w:rsidRPr="0081753F" w:rsidTr="0081753F">
        <w:trPr>
          <w:trHeight w:val="508"/>
        </w:trPr>
        <w:tc>
          <w:tcPr>
            <w:tcW w:w="1482" w:type="dxa"/>
          </w:tcPr>
          <w:p w:rsidR="0081753F" w:rsidRPr="0081753F" w:rsidRDefault="0081753F" w:rsidP="0081753F">
            <w:pPr>
              <w:jc w:val="center"/>
              <w:rPr>
                <w:rFonts w:ascii="Calibri Light" w:eastAsia="Calibri" w:hAnsi="Calibri Light" w:cs="Calibri Light"/>
                <w:color w:val="000000"/>
                <w:sz w:val="20"/>
                <w:szCs w:val="20"/>
              </w:rPr>
            </w:pPr>
          </w:p>
        </w:tc>
        <w:tc>
          <w:tcPr>
            <w:tcW w:w="2199"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984"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560"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1701"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212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tc>
        <w:tc>
          <w:tcPr>
            <w:tcW w:w="4679" w:type="dxa"/>
            <w:shd w:val="clear" w:color="auto" w:fill="FFF2CC"/>
          </w:tcPr>
          <w:p w:rsidR="0081753F" w:rsidRPr="0081753F" w:rsidRDefault="0081753F" w:rsidP="0081753F">
            <w:pPr>
              <w:jc w:val="center"/>
              <w:rPr>
                <w:rFonts w:ascii="Calibri Light" w:eastAsia="Calibri" w:hAnsi="Calibri Light" w:cs="Calibri Light"/>
              </w:rPr>
            </w:pPr>
          </w:p>
        </w:tc>
      </w:tr>
    </w:tbl>
    <w:p w:rsidR="0081753F" w:rsidRDefault="0081753F" w:rsidP="0081753F">
      <w:pPr>
        <w:rPr>
          <w:rFonts w:ascii="Avenir Next LT Pro Light" w:eastAsia="Calibri" w:hAnsi="Avenir Next LT Pro Light" w:cs="Times New Roman"/>
          <w:color w:val="4472C4"/>
          <w:sz w:val="28"/>
          <w:szCs w:val="28"/>
        </w:rPr>
      </w:pPr>
    </w:p>
    <w:p w:rsidR="0081753F" w:rsidRDefault="0081753F" w:rsidP="0081753F">
      <w:pPr>
        <w:rPr>
          <w:rFonts w:ascii="Avenir Next LT Pro Light" w:eastAsia="Calibri" w:hAnsi="Avenir Next LT Pro Light" w:cs="Times New Roman"/>
          <w:color w:val="4472C4"/>
          <w:sz w:val="28"/>
          <w:szCs w:val="28"/>
        </w:rPr>
      </w:pPr>
    </w:p>
    <w:p w:rsidR="0081753F" w:rsidRPr="0081753F" w:rsidRDefault="0081753F" w:rsidP="0081753F">
      <w:pPr>
        <w:rPr>
          <w:rFonts w:ascii="Avenir Next LT Pro Light" w:eastAsia="Calibri" w:hAnsi="Avenir Next LT Pro Light" w:cs="Times New Roman"/>
          <w:color w:val="4472C4"/>
          <w:sz w:val="28"/>
          <w:szCs w:val="28"/>
        </w:rPr>
      </w:pPr>
    </w:p>
    <w:p w:rsidR="0081753F" w:rsidRPr="0081753F" w:rsidRDefault="0081753F" w:rsidP="0081753F">
      <w:pPr>
        <w:rPr>
          <w:rFonts w:ascii="Avenir Next LT Pro Light" w:eastAsia="Calibri" w:hAnsi="Avenir Next LT Pro Light" w:cs="Times New Roman"/>
          <w:color w:val="4472C4"/>
          <w:sz w:val="28"/>
          <w:szCs w:val="28"/>
        </w:rPr>
      </w:pPr>
    </w:p>
    <w:p w:rsidR="0081753F" w:rsidRPr="0081753F" w:rsidRDefault="0081753F" w:rsidP="0081753F">
      <w:pPr>
        <w:rPr>
          <w:rFonts w:ascii="Avenir Next LT Pro Light" w:eastAsia="Calibri" w:hAnsi="Avenir Next LT Pro Light" w:cs="Times New Roman"/>
          <w:color w:val="4472C4"/>
          <w:sz w:val="28"/>
          <w:szCs w:val="28"/>
        </w:rPr>
      </w:pPr>
    </w:p>
    <w:p w:rsidR="0081753F" w:rsidRPr="0081753F" w:rsidRDefault="0081753F" w:rsidP="0081753F">
      <w:pPr>
        <w:jc w:val="center"/>
        <w:rPr>
          <w:rFonts w:ascii="Avenir Next LT Pro Light" w:eastAsia="Calibri" w:hAnsi="Avenir Next LT Pro Light" w:cs="Times New Roman"/>
          <w:color w:val="388600"/>
          <w:sz w:val="28"/>
          <w:szCs w:val="28"/>
        </w:rPr>
      </w:pPr>
      <w:r w:rsidRPr="0081753F">
        <w:rPr>
          <w:rFonts w:ascii="Avenir Next LT Pro Light" w:eastAsia="Calibri" w:hAnsi="Avenir Next LT Pro Light" w:cs="Times New Roman"/>
          <w:color w:val="388600"/>
          <w:sz w:val="28"/>
          <w:szCs w:val="28"/>
        </w:rPr>
        <w:t>Se familiariser avec les motifs organisés</w:t>
      </w:r>
    </w:p>
    <w:tbl>
      <w:tblPr>
        <w:tblStyle w:val="Grilledutableau1"/>
        <w:tblW w:w="15594" w:type="dxa"/>
        <w:tblLook w:val="04A0" w:firstRow="1" w:lastRow="0" w:firstColumn="1" w:lastColumn="0" w:noHBand="0" w:noVBand="1"/>
      </w:tblPr>
      <w:tblGrid>
        <w:gridCol w:w="1313"/>
        <w:gridCol w:w="3235"/>
        <w:gridCol w:w="3806"/>
        <w:gridCol w:w="2256"/>
        <w:gridCol w:w="1549"/>
        <w:gridCol w:w="1510"/>
        <w:gridCol w:w="1925"/>
      </w:tblGrid>
      <w:tr w:rsidR="0081753F" w:rsidRPr="0081753F" w:rsidTr="0081753F">
        <w:trPr>
          <w:trHeight w:val="269"/>
        </w:trPr>
        <w:tc>
          <w:tcPr>
            <w:tcW w:w="1313" w:type="dxa"/>
          </w:tcPr>
          <w:p w:rsidR="0081753F" w:rsidRPr="0081753F" w:rsidRDefault="0081753F" w:rsidP="0081753F">
            <w:pPr>
              <w:jc w:val="center"/>
              <w:rPr>
                <w:rFonts w:ascii="Calibri Light" w:eastAsia="Calibri" w:hAnsi="Calibri Light" w:cs="Calibri Light"/>
                <w:b/>
                <w:bCs/>
                <w:color w:val="538135"/>
                <w:sz w:val="24"/>
                <w:szCs w:val="24"/>
              </w:rPr>
            </w:pPr>
            <w:r w:rsidRPr="0081753F">
              <w:rPr>
                <w:rFonts w:ascii="Calibri Light" w:eastAsia="Calibri" w:hAnsi="Calibri Light" w:cs="Calibri Light"/>
                <w:b/>
                <w:bCs/>
                <w:color w:val="000000"/>
                <w:sz w:val="24"/>
                <w:szCs w:val="24"/>
              </w:rPr>
              <w:t xml:space="preserve">GS </w:t>
            </w:r>
          </w:p>
        </w:tc>
        <w:tc>
          <w:tcPr>
            <w:tcW w:w="14281" w:type="dxa"/>
            <w:gridSpan w:val="6"/>
            <w:shd w:val="clear" w:color="auto" w:fill="FFF2CC"/>
          </w:tcPr>
          <w:p w:rsidR="0081753F" w:rsidRPr="0081753F" w:rsidRDefault="0081753F" w:rsidP="0081753F">
            <w:pPr>
              <w:jc w:val="center"/>
              <w:rPr>
                <w:rFonts w:ascii="Avenir Next LT Pro Light" w:eastAsia="Calibri" w:hAnsi="Avenir Next LT Pro Light" w:cs="Times New Roman"/>
                <w:color w:val="538135"/>
                <w:sz w:val="28"/>
                <w:szCs w:val="28"/>
              </w:rPr>
            </w:pPr>
            <w:r w:rsidRPr="0081753F">
              <w:rPr>
                <w:rFonts w:ascii="Calibri" w:eastAsia="Calibri" w:hAnsi="Calibri" w:cs="Times New Roman"/>
                <w:b/>
                <w:bCs/>
              </w:rPr>
              <w:t>À partir de 5 ans ou dès que les apprentissages précédents ont pu être observés-</w:t>
            </w:r>
            <w:r w:rsidRPr="0081753F">
              <w:rPr>
                <w:rFonts w:ascii="Calibri" w:eastAsia="Calibri" w:hAnsi="Calibri" w:cs="Times New Roman"/>
                <w:b/>
                <w:bCs/>
                <w:highlight w:val="cyan"/>
              </w:rPr>
              <w:t>Grande section</w:t>
            </w:r>
          </w:p>
        </w:tc>
      </w:tr>
      <w:tr w:rsidR="0081753F" w:rsidRPr="0081753F" w:rsidTr="0081753F">
        <w:trPr>
          <w:trHeight w:val="910"/>
        </w:trPr>
        <w:tc>
          <w:tcPr>
            <w:tcW w:w="1313" w:type="dxa"/>
          </w:tcPr>
          <w:p w:rsidR="0081753F" w:rsidRPr="0081753F" w:rsidRDefault="0081753F" w:rsidP="0081753F">
            <w:pPr>
              <w:jc w:val="center"/>
              <w:rPr>
                <w:rFonts w:ascii="Calibri" w:eastAsia="Calibri" w:hAnsi="Calibri" w:cs="Times New Roman"/>
                <w:color w:val="212121"/>
              </w:rPr>
            </w:pPr>
            <w:r w:rsidRPr="0081753F">
              <w:rPr>
                <w:rFonts w:ascii="Calibri" w:eastAsia="Calibri" w:hAnsi="Calibri" w:cs="Times New Roman"/>
                <w:sz w:val="16"/>
                <w:szCs w:val="16"/>
              </w:rPr>
              <w:t>Objectif d’apprentissage :</w:t>
            </w:r>
          </w:p>
        </w:tc>
        <w:tc>
          <w:tcPr>
            <w:tcW w:w="3235" w:type="dxa"/>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 xml:space="preserve">Repérer et décrire oralement la structure d’un motif évolutif </w:t>
            </w:r>
          </w:p>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(par exemple relevant de la transcription formelle ABAABBAAABBB).</w:t>
            </w:r>
          </w:p>
        </w:tc>
        <w:tc>
          <w:tcPr>
            <w:tcW w:w="7611" w:type="dxa"/>
            <w:gridSpan w:val="3"/>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Identifier la structure d’un motif répétitif ou évolutif indépendamment des éléments physiques qui le composent</w:t>
            </w:r>
          </w:p>
        </w:tc>
        <w:tc>
          <w:tcPr>
            <w:tcW w:w="3435" w:type="dxa"/>
            <w:gridSpan w:val="2"/>
            <w:shd w:val="clear" w:color="auto" w:fill="FFF2CC"/>
          </w:tcPr>
          <w:p w:rsidR="0081753F" w:rsidRPr="0081753F" w:rsidRDefault="0081753F" w:rsidP="0081753F">
            <w:pPr>
              <w:jc w:val="center"/>
              <w:rPr>
                <w:rFonts w:ascii="Calibri Light" w:eastAsia="Calibri" w:hAnsi="Calibri Light" w:cs="Calibri Light"/>
                <w:b/>
                <w:bCs/>
                <w:color w:val="000000"/>
                <w:sz w:val="20"/>
                <w:szCs w:val="20"/>
              </w:rPr>
            </w:pPr>
          </w:p>
          <w:p w:rsidR="0081753F" w:rsidRPr="0081753F" w:rsidRDefault="0081753F" w:rsidP="0081753F">
            <w:pPr>
              <w:jc w:val="center"/>
              <w:rPr>
                <w:rFonts w:ascii="Calibri Light" w:eastAsia="Calibri" w:hAnsi="Calibri Light" w:cs="Calibri Light"/>
                <w:b/>
                <w:bCs/>
                <w:color w:val="000000"/>
                <w:sz w:val="20"/>
                <w:szCs w:val="20"/>
              </w:rPr>
            </w:pPr>
            <w:r w:rsidRPr="0081753F">
              <w:rPr>
                <w:rFonts w:ascii="Calibri Light" w:eastAsia="Calibri" w:hAnsi="Calibri Light" w:cs="Calibri Light"/>
                <w:b/>
                <w:bCs/>
                <w:color w:val="000000"/>
                <w:sz w:val="20"/>
                <w:szCs w:val="20"/>
              </w:rPr>
              <w:t>Créer des motifs de différentes natures.</w:t>
            </w:r>
          </w:p>
        </w:tc>
      </w:tr>
      <w:tr w:rsidR="0081753F" w:rsidRPr="0081753F" w:rsidTr="0081753F">
        <w:trPr>
          <w:trHeight w:val="1365"/>
        </w:trPr>
        <w:tc>
          <w:tcPr>
            <w:tcW w:w="1313" w:type="dxa"/>
            <w:vMerge w:val="restart"/>
          </w:tcPr>
          <w:p w:rsidR="0081753F" w:rsidRPr="0081753F" w:rsidRDefault="0081753F" w:rsidP="0081753F">
            <w:pPr>
              <w:jc w:val="center"/>
              <w:rPr>
                <w:rFonts w:ascii="Calibri Light" w:eastAsia="Calibri" w:hAnsi="Calibri Light" w:cs="Calibri Light"/>
                <w:color w:val="000000"/>
                <w:sz w:val="20"/>
                <w:szCs w:val="20"/>
              </w:rPr>
            </w:pPr>
            <w:r w:rsidRPr="0081753F">
              <w:rPr>
                <w:rFonts w:ascii="Calibri Light" w:eastAsia="Calibri" w:hAnsi="Calibri Light" w:cs="Calibri Light"/>
                <w:color w:val="000000"/>
                <w:sz w:val="20"/>
                <w:szCs w:val="20"/>
              </w:rPr>
              <w:t>Exemples de réussite </w:t>
            </w:r>
          </w:p>
          <w:p w:rsidR="0081753F" w:rsidRPr="0081753F" w:rsidRDefault="0081753F" w:rsidP="0081753F">
            <w:pPr>
              <w:rPr>
                <w:rFonts w:ascii="Calibri Light" w:eastAsia="Calibri" w:hAnsi="Calibri Light" w:cs="Calibri Light"/>
                <w:color w:val="000000"/>
              </w:rPr>
            </w:pPr>
          </w:p>
          <w:p w:rsidR="0081753F" w:rsidRPr="0081753F" w:rsidRDefault="0081753F" w:rsidP="0081753F">
            <w:pPr>
              <w:rPr>
                <w:rFonts w:ascii="Calibri Light" w:eastAsia="Calibri" w:hAnsi="Calibri Light" w:cs="Calibri Light"/>
                <w:color w:val="000000"/>
              </w:rPr>
            </w:pPr>
          </w:p>
          <w:p w:rsidR="0081753F" w:rsidRPr="0081753F" w:rsidRDefault="0081753F" w:rsidP="0081753F">
            <w:pPr>
              <w:jc w:val="center"/>
              <w:rPr>
                <w:rFonts w:ascii="Calibri Light" w:eastAsia="Calibri" w:hAnsi="Calibri Light" w:cs="Calibri Light"/>
                <w:b/>
                <w:bCs/>
                <w:color w:val="000000"/>
              </w:rPr>
            </w:pPr>
            <w:r w:rsidRPr="0081753F">
              <w:rPr>
                <w:rFonts w:ascii="Calibri Light" w:eastAsia="Calibri" w:hAnsi="Calibri Light" w:cs="Calibri Light"/>
                <w:b/>
                <w:bCs/>
                <w:color w:val="000000"/>
              </w:rPr>
              <w:t>L’enfant doit être capable de :</w:t>
            </w:r>
          </w:p>
          <w:p w:rsidR="0081753F" w:rsidRPr="0081753F" w:rsidRDefault="0081753F" w:rsidP="0081753F">
            <w:pPr>
              <w:rPr>
                <w:rFonts w:ascii="Calibri Light" w:eastAsia="Calibri" w:hAnsi="Calibri Light" w:cs="Calibri Light"/>
                <w:color w:val="000000"/>
                <w:sz w:val="28"/>
                <w:szCs w:val="28"/>
              </w:rPr>
            </w:pPr>
          </w:p>
        </w:tc>
        <w:tc>
          <w:tcPr>
            <w:tcW w:w="3235"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 xml:space="preserve">Verbaliser les éléments d’un motif évolutif simple en utilisant un lexique plus élaboré (notamment géométrique). </w:t>
            </w:r>
          </w:p>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Par exemple, « un carré, un disque, deux carrés, deux disques et on recommence en ajoutant un à chaque fois »</w:t>
            </w:r>
          </w:p>
        </w:tc>
        <w:tc>
          <w:tcPr>
            <w:tcW w:w="3806"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Transcrire un motif visuel simple en utilisant des symboles différents de ceux qui le composent</w:t>
            </w:r>
          </w:p>
        </w:tc>
        <w:tc>
          <w:tcPr>
            <w:tcW w:w="2256" w:type="dxa"/>
            <w:shd w:val="clear" w:color="auto" w:fill="FFF2CC"/>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Reconnaitre des motifs visuels ayant la même structure</w:t>
            </w:r>
          </w:p>
        </w:tc>
        <w:tc>
          <w:tcPr>
            <w:tcW w:w="1549" w:type="dxa"/>
            <w:vMerge w:val="restart"/>
            <w:shd w:val="clear" w:color="auto" w:fill="FFF2CC"/>
          </w:tcPr>
          <w:p w:rsidR="0081753F" w:rsidRPr="0081753F" w:rsidRDefault="0081753F" w:rsidP="0081753F">
            <w:pPr>
              <w:jc w:val="center"/>
              <w:rPr>
                <w:rFonts w:ascii="Calibri Light" w:eastAsia="Calibri" w:hAnsi="Calibri Light" w:cs="Calibri Light"/>
                <w:color w:val="000000"/>
                <w:sz w:val="18"/>
                <w:szCs w:val="18"/>
              </w:rPr>
            </w:pPr>
          </w:p>
          <w:p w:rsidR="0081753F" w:rsidRPr="0081753F" w:rsidRDefault="0081753F" w:rsidP="0081753F">
            <w:pPr>
              <w:jc w:val="center"/>
              <w:rPr>
                <w:rFonts w:ascii="Calibri Light" w:eastAsia="Calibri" w:hAnsi="Calibri Light" w:cs="Calibri Light"/>
                <w:color w:val="000000"/>
                <w:sz w:val="18"/>
                <w:szCs w:val="18"/>
              </w:rPr>
            </w:pPr>
          </w:p>
          <w:p w:rsidR="0081753F" w:rsidRPr="0081753F" w:rsidRDefault="0081753F" w:rsidP="0081753F">
            <w:pPr>
              <w:jc w:val="center"/>
              <w:rPr>
                <w:rFonts w:ascii="Calibri Light" w:eastAsia="Calibri" w:hAnsi="Calibri Light" w:cs="Calibri Light"/>
                <w:color w:val="000000"/>
                <w:sz w:val="18"/>
                <w:szCs w:val="18"/>
              </w:rPr>
            </w:pPr>
          </w:p>
          <w:p w:rsidR="0081753F" w:rsidRPr="0081753F" w:rsidRDefault="0081753F" w:rsidP="0081753F">
            <w:pPr>
              <w:jc w:val="center"/>
              <w:rPr>
                <w:rFonts w:ascii="Calibri Light" w:eastAsia="Calibri" w:hAnsi="Calibri Light" w:cs="Calibri Light"/>
                <w:color w:val="000000"/>
                <w:sz w:val="18"/>
                <w:szCs w:val="18"/>
              </w:rPr>
            </w:pPr>
          </w:p>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Transcrire sous forme visuelle ou gestuelle un motif sonore (et vice versa)</w:t>
            </w:r>
          </w:p>
        </w:tc>
        <w:tc>
          <w:tcPr>
            <w:tcW w:w="1510" w:type="dxa"/>
            <w:vMerge w:val="restart"/>
            <w:shd w:val="clear" w:color="auto" w:fill="FFF2CC"/>
          </w:tcPr>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Créer un motif (visuel, sonore ou gestuel) et le décrire afin qu’un autre élève soit capable de le reproduire</w:t>
            </w: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rPr>
                <w:rFonts w:ascii="Calibri Light" w:eastAsia="Calibri" w:hAnsi="Calibri Light" w:cs="Calibri Light"/>
                <w:sz w:val="18"/>
                <w:szCs w:val="18"/>
              </w:rPr>
            </w:pPr>
            <w:r w:rsidRPr="0081753F">
              <w:rPr>
                <w:rFonts w:ascii="Calibri Light" w:eastAsia="Calibri" w:hAnsi="Calibri Light" w:cs="Calibri Light"/>
                <w:sz w:val="18"/>
                <w:szCs w:val="18"/>
              </w:rPr>
              <w:t>Identifier et verbaliser les règles donnant lieu à différents prolongements d’une même amorce</w:t>
            </w:r>
          </w:p>
        </w:tc>
      </w:tr>
      <w:tr w:rsidR="0081753F" w:rsidRPr="0081753F" w:rsidTr="0081753F">
        <w:trPr>
          <w:trHeight w:val="2638"/>
        </w:trPr>
        <w:tc>
          <w:tcPr>
            <w:tcW w:w="1313" w:type="dxa"/>
            <w:vMerge/>
          </w:tcPr>
          <w:p w:rsidR="0081753F" w:rsidRPr="0081753F" w:rsidRDefault="0081753F" w:rsidP="0081753F">
            <w:pPr>
              <w:jc w:val="center"/>
              <w:rPr>
                <w:rFonts w:ascii="Calibri Light" w:eastAsia="Calibri" w:hAnsi="Calibri Light" w:cs="Calibri Light"/>
                <w:color w:val="000000"/>
                <w:sz w:val="20"/>
                <w:szCs w:val="20"/>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 xml:space="preserve">Par exemple, l’élève est capable de repérer et de verbaliser la structure du motif suivant : </w:t>
            </w: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noProof/>
                <w:sz w:val="18"/>
                <w:szCs w:val="18"/>
              </w:rPr>
              <w:drawing>
                <wp:inline distT="0" distB="0" distL="0" distR="0" wp14:anchorId="445DA265" wp14:editId="572BC931">
                  <wp:extent cx="1092256" cy="152408"/>
                  <wp:effectExtent l="0" t="0" r="0" b="0"/>
                  <wp:docPr id="2056757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7989" name=""/>
                          <pic:cNvPicPr/>
                        </pic:nvPicPr>
                        <pic:blipFill>
                          <a:blip r:embed="rId7"/>
                          <a:stretch>
                            <a:fillRect/>
                          </a:stretch>
                        </pic:blipFill>
                        <pic:spPr>
                          <a:xfrm>
                            <a:off x="0" y="0"/>
                            <a:ext cx="1092256" cy="152408"/>
                          </a:xfrm>
                          <a:prstGeom prst="rect">
                            <a:avLst/>
                          </a:prstGeom>
                        </pic:spPr>
                      </pic:pic>
                    </a:graphicData>
                  </a:graphic>
                </wp:inline>
              </w:drawing>
            </w:r>
          </w:p>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L’’élève est capable, pour chacun des deux motifs ci-dessous, de transcrire le motif de la première ligne en utilisant les éléments de la deuxième ligne :</w:t>
            </w: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noProof/>
                <w:sz w:val="18"/>
                <w:szCs w:val="18"/>
              </w:rPr>
              <w:drawing>
                <wp:inline distT="0" distB="0" distL="0" distR="0" wp14:anchorId="45D24819" wp14:editId="2F24C51E">
                  <wp:extent cx="2000250" cy="240030"/>
                  <wp:effectExtent l="0" t="0" r="0" b="7620"/>
                  <wp:docPr id="21276773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77378" name=""/>
                          <pic:cNvPicPr/>
                        </pic:nvPicPr>
                        <pic:blipFill>
                          <a:blip r:embed="rId8"/>
                          <a:stretch>
                            <a:fillRect/>
                          </a:stretch>
                        </pic:blipFill>
                        <pic:spPr>
                          <a:xfrm>
                            <a:off x="0" y="0"/>
                            <a:ext cx="2050278" cy="246033"/>
                          </a:xfrm>
                          <a:prstGeom prst="rect">
                            <a:avLst/>
                          </a:prstGeom>
                        </pic:spPr>
                      </pic:pic>
                    </a:graphicData>
                  </a:graphic>
                </wp:inline>
              </w:drawing>
            </w:r>
            <w:r w:rsidRPr="0081753F">
              <w:rPr>
                <w:rFonts w:ascii="Calibri Light" w:eastAsia="Calibri" w:hAnsi="Calibri Light" w:cs="Calibri Light"/>
                <w:sz w:val="18"/>
                <w:szCs w:val="18"/>
              </w:rPr>
              <w:t xml:space="preserve"> </w:t>
            </w: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 xml:space="preserve">L’’élève est capable de reconnaitre parmi les quatre motifs ci-dessous ceux qui ont la même structure : </w:t>
            </w:r>
          </w:p>
          <w:p w:rsidR="0081753F" w:rsidRPr="0081753F" w:rsidRDefault="0081753F" w:rsidP="0081753F">
            <w:pPr>
              <w:jc w:val="center"/>
              <w:rPr>
                <w:rFonts w:ascii="Calibri Light" w:eastAsia="Calibri" w:hAnsi="Calibri Light" w:cs="Calibri Light"/>
                <w:sz w:val="18"/>
                <w:szCs w:val="18"/>
              </w:rPr>
            </w:pPr>
          </w:p>
          <w:p w:rsidR="0081753F" w:rsidRPr="0081753F" w:rsidRDefault="0081753F" w:rsidP="0081753F">
            <w:pPr>
              <w:jc w:val="center"/>
              <w:rPr>
                <w:rFonts w:ascii="Calibri Light" w:eastAsia="Calibri" w:hAnsi="Calibri Light" w:cs="Calibri Light"/>
                <w:b/>
                <w:bCs/>
                <w:sz w:val="18"/>
                <w:szCs w:val="18"/>
              </w:rPr>
            </w:pPr>
            <w:r w:rsidRPr="0081753F">
              <w:rPr>
                <w:rFonts w:ascii="Calibri Light" w:eastAsia="Calibri" w:hAnsi="Calibri Light" w:cs="Calibri Light"/>
                <w:b/>
                <w:bCs/>
                <w:sz w:val="18"/>
                <w:szCs w:val="18"/>
              </w:rPr>
              <w:t xml:space="preserve">« Taper une fois dans ses mains, deux fois sur les cuisses et recommencer » </w:t>
            </w:r>
          </w:p>
          <w:p w:rsidR="0081753F" w:rsidRPr="0081753F" w:rsidRDefault="0081753F" w:rsidP="0081753F">
            <w:pPr>
              <w:jc w:val="center"/>
              <w:rPr>
                <w:rFonts w:ascii="Calibri Light" w:eastAsia="Calibri" w:hAnsi="Calibri Light" w:cs="Calibri Light"/>
                <w:b/>
                <w:bCs/>
                <w:sz w:val="18"/>
                <w:szCs w:val="18"/>
              </w:rPr>
            </w:pPr>
          </w:p>
          <w:p w:rsidR="0081753F" w:rsidRPr="0081753F" w:rsidRDefault="0081753F" w:rsidP="0081753F">
            <w:pPr>
              <w:jc w:val="center"/>
              <w:rPr>
                <w:rFonts w:ascii="Calibri Light" w:eastAsia="Calibri" w:hAnsi="Calibri Light" w:cs="Calibri Light"/>
                <w:b/>
                <w:bCs/>
                <w:sz w:val="18"/>
                <w:szCs w:val="18"/>
              </w:rPr>
            </w:pPr>
            <w:r w:rsidRPr="0081753F">
              <w:rPr>
                <w:rFonts w:ascii="Calibri Light" w:eastAsia="Calibri" w:hAnsi="Calibri Light" w:cs="Calibri Light"/>
                <w:b/>
                <w:bCs/>
                <w:sz w:val="18"/>
                <w:szCs w:val="18"/>
              </w:rPr>
              <w:t xml:space="preserve"> et</w:t>
            </w:r>
          </w:p>
          <w:p w:rsidR="0081753F" w:rsidRPr="0081753F" w:rsidRDefault="0081753F" w:rsidP="0081753F">
            <w:pPr>
              <w:jc w:val="center"/>
              <w:rPr>
                <w:rFonts w:ascii="Calibri Light" w:eastAsia="Calibri" w:hAnsi="Calibri Light" w:cs="Calibri Light"/>
                <w:b/>
                <w:bCs/>
                <w:sz w:val="18"/>
                <w:szCs w:val="18"/>
              </w:rPr>
            </w:pPr>
          </w:p>
          <w:p w:rsidR="0081753F" w:rsidRPr="0081753F" w:rsidRDefault="0081753F" w:rsidP="0081753F">
            <w:pPr>
              <w:jc w:val="center"/>
              <w:rPr>
                <w:rFonts w:ascii="Calibri Light" w:eastAsia="Calibri" w:hAnsi="Calibri Light" w:cs="Calibri Light"/>
                <w:b/>
                <w:bCs/>
                <w:sz w:val="18"/>
                <w:szCs w:val="18"/>
              </w:rPr>
            </w:pPr>
            <w:r w:rsidRPr="0081753F">
              <w:rPr>
                <w:rFonts w:ascii="Calibri Light" w:eastAsia="Calibri" w:hAnsi="Calibri Light" w:cs="Calibri Light"/>
                <w:b/>
                <w:bCs/>
                <w:noProof/>
                <w:sz w:val="18"/>
                <w:szCs w:val="18"/>
              </w:rPr>
              <w:drawing>
                <wp:inline distT="0" distB="0" distL="0" distR="0" wp14:anchorId="30AAE82A" wp14:editId="27996C0D">
                  <wp:extent cx="1295467" cy="114306"/>
                  <wp:effectExtent l="0" t="0" r="0" b="0"/>
                  <wp:docPr id="310504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04780" name=""/>
                          <pic:cNvPicPr/>
                        </pic:nvPicPr>
                        <pic:blipFill>
                          <a:blip r:embed="rId9"/>
                          <a:stretch>
                            <a:fillRect/>
                          </a:stretch>
                        </pic:blipFill>
                        <pic:spPr>
                          <a:xfrm>
                            <a:off x="0" y="0"/>
                            <a:ext cx="1295467" cy="114306"/>
                          </a:xfrm>
                          <a:prstGeom prst="rect">
                            <a:avLst/>
                          </a:prstGeom>
                        </pic:spPr>
                      </pic:pic>
                    </a:graphicData>
                  </a:graphic>
                </wp:inline>
              </w:drawing>
            </w:r>
          </w:p>
          <w:p w:rsidR="0081753F" w:rsidRPr="0081753F" w:rsidRDefault="0081753F" w:rsidP="0081753F">
            <w:pPr>
              <w:jc w:val="center"/>
              <w:rPr>
                <w:rFonts w:ascii="Calibri Light" w:eastAsia="Calibri" w:hAnsi="Calibri Light" w:cs="Calibri Light"/>
                <w:b/>
                <w:bCs/>
                <w:sz w:val="18"/>
                <w:szCs w:val="18"/>
              </w:rPr>
            </w:pPr>
          </w:p>
          <w:p w:rsidR="0081753F" w:rsidRPr="0081753F" w:rsidRDefault="0081753F" w:rsidP="0081753F">
            <w:pPr>
              <w:rPr>
                <w:rFonts w:ascii="Calibri Light" w:eastAsia="Calibri" w:hAnsi="Calibri Light" w:cs="Calibri Light"/>
                <w:b/>
                <w:bCs/>
                <w:sz w:val="18"/>
                <w:szCs w:val="18"/>
              </w:rPr>
            </w:pPr>
          </w:p>
        </w:tc>
        <w:tc>
          <w:tcPr>
            <w:tcW w:w="1549" w:type="dxa"/>
            <w:vMerge/>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vMerge/>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sz w:val="18"/>
                <w:szCs w:val="18"/>
              </w:rPr>
              <w:t>L’élève est capable de décrire oralement une règle de fabrication pour chacun des colliers suivants, ayant tous pour amorce la succession d’une perle rouge, d’une perle bleue et d’une perle rouge :</w:t>
            </w:r>
          </w:p>
          <w:p w:rsidR="0081753F" w:rsidRPr="0081753F" w:rsidRDefault="0081753F" w:rsidP="0081753F">
            <w:pPr>
              <w:jc w:val="center"/>
              <w:rPr>
                <w:rFonts w:ascii="Calibri Light" w:eastAsia="Calibri" w:hAnsi="Calibri Light" w:cs="Calibri Light"/>
                <w:sz w:val="18"/>
                <w:szCs w:val="18"/>
              </w:rPr>
            </w:pPr>
            <w:r w:rsidRPr="0081753F">
              <w:rPr>
                <w:rFonts w:ascii="Calibri Light" w:eastAsia="Calibri" w:hAnsi="Calibri Light" w:cs="Calibri Light"/>
                <w:noProof/>
                <w:sz w:val="18"/>
                <w:szCs w:val="18"/>
              </w:rPr>
              <w:drawing>
                <wp:inline distT="0" distB="0" distL="0" distR="0" wp14:anchorId="43D2EB91" wp14:editId="0DA3E009">
                  <wp:extent cx="920750" cy="670992"/>
                  <wp:effectExtent l="0" t="0" r="0" b="0"/>
                  <wp:docPr id="1359377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77447" name=""/>
                          <pic:cNvPicPr/>
                        </pic:nvPicPr>
                        <pic:blipFill>
                          <a:blip r:embed="rId10"/>
                          <a:stretch>
                            <a:fillRect/>
                          </a:stretch>
                        </pic:blipFill>
                        <pic:spPr>
                          <a:xfrm>
                            <a:off x="0" y="0"/>
                            <a:ext cx="927764" cy="676103"/>
                          </a:xfrm>
                          <a:prstGeom prst="rect">
                            <a:avLst/>
                          </a:prstGeom>
                        </pic:spPr>
                      </pic:pic>
                    </a:graphicData>
                  </a:graphic>
                </wp:inline>
              </w:drawing>
            </w:r>
          </w:p>
        </w:tc>
      </w:tr>
      <w:tr w:rsidR="0081753F" w:rsidRPr="0081753F" w:rsidTr="0081753F">
        <w:trPr>
          <w:trHeight w:val="650"/>
        </w:trPr>
        <w:tc>
          <w:tcPr>
            <w:tcW w:w="1313" w:type="dxa"/>
          </w:tcPr>
          <w:p w:rsidR="0081753F" w:rsidRPr="0081753F" w:rsidRDefault="0081753F" w:rsidP="0081753F">
            <w:pPr>
              <w:jc w:val="center"/>
              <w:rPr>
                <w:rFonts w:ascii="Calibri Light" w:eastAsia="Calibri" w:hAnsi="Calibri Light" w:cs="Calibri Light"/>
                <w:b/>
                <w:bCs/>
                <w:color w:val="000000"/>
                <w:sz w:val="18"/>
                <w:szCs w:val="18"/>
              </w:rPr>
            </w:pPr>
            <w:r w:rsidRPr="0081753F">
              <w:rPr>
                <w:rFonts w:ascii="Calibri Light" w:eastAsia="Calibri" w:hAnsi="Calibri Light" w:cs="Calibri Light"/>
                <w:b/>
                <w:bCs/>
                <w:color w:val="000000"/>
                <w:sz w:val="18"/>
                <w:szCs w:val="18"/>
              </w:rPr>
              <w:t>Période :</w:t>
            </w:r>
          </w:p>
          <w:p w:rsidR="0081753F" w:rsidRPr="0081753F" w:rsidRDefault="0081753F" w:rsidP="0081753F">
            <w:pPr>
              <w:jc w:val="center"/>
              <w:rPr>
                <w:rFonts w:ascii="Calibri Light" w:eastAsia="Calibri" w:hAnsi="Calibri Light" w:cs="Calibri Light"/>
                <w:b/>
                <w:bCs/>
                <w:color w:val="000000"/>
                <w:sz w:val="18"/>
                <w:szCs w:val="18"/>
              </w:rPr>
            </w:pPr>
            <w:r w:rsidRPr="0081753F">
              <w:rPr>
                <w:rFonts w:ascii="Calibri Light" w:eastAsia="Calibri" w:hAnsi="Calibri Light" w:cs="Calibri Light"/>
                <w:color w:val="000000"/>
                <w:sz w:val="18"/>
                <w:szCs w:val="18"/>
              </w:rPr>
              <w:t>A compléter en équipe d’école</w:t>
            </w:r>
          </w:p>
        </w:tc>
        <w:tc>
          <w:tcPr>
            <w:tcW w:w="3235" w:type="dxa"/>
            <w:shd w:val="clear" w:color="auto" w:fill="F2F2F2"/>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2F2F2"/>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2F2F2"/>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2F2F2"/>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2F2F2"/>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2F2F2"/>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r w:rsidRPr="0081753F">
              <w:rPr>
                <w:rFonts w:ascii="Calibri Light" w:eastAsia="Calibri" w:hAnsi="Calibri Light" w:cs="Calibri Light"/>
                <w:color w:val="000000"/>
                <w:sz w:val="18"/>
                <w:szCs w:val="18"/>
              </w:rPr>
              <w:t>Nom des élèves suivis :</w:t>
            </w: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r w:rsidR="0081753F" w:rsidRPr="0081753F" w:rsidTr="0081753F">
        <w:trPr>
          <w:trHeight w:val="336"/>
        </w:trPr>
        <w:tc>
          <w:tcPr>
            <w:tcW w:w="1313" w:type="dxa"/>
          </w:tcPr>
          <w:p w:rsidR="0081753F" w:rsidRPr="0081753F" w:rsidRDefault="0081753F" w:rsidP="0081753F">
            <w:pPr>
              <w:jc w:val="center"/>
              <w:rPr>
                <w:rFonts w:ascii="Calibri Light" w:eastAsia="Calibri" w:hAnsi="Calibri Light" w:cs="Calibri Light"/>
                <w:color w:val="000000"/>
                <w:sz w:val="18"/>
                <w:szCs w:val="18"/>
              </w:rPr>
            </w:pPr>
          </w:p>
        </w:tc>
        <w:tc>
          <w:tcPr>
            <w:tcW w:w="3235"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380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2256"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49"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510" w:type="dxa"/>
            <w:shd w:val="clear" w:color="auto" w:fill="FFF2CC"/>
          </w:tcPr>
          <w:p w:rsidR="0081753F" w:rsidRPr="0081753F" w:rsidRDefault="0081753F" w:rsidP="0081753F">
            <w:pPr>
              <w:jc w:val="center"/>
              <w:rPr>
                <w:rFonts w:ascii="Calibri Light" w:eastAsia="Calibri" w:hAnsi="Calibri Light" w:cs="Calibri Light"/>
                <w:sz w:val="18"/>
                <w:szCs w:val="18"/>
              </w:rPr>
            </w:pPr>
          </w:p>
        </w:tc>
        <w:tc>
          <w:tcPr>
            <w:tcW w:w="1925" w:type="dxa"/>
            <w:shd w:val="clear" w:color="auto" w:fill="FFF2CC"/>
          </w:tcPr>
          <w:p w:rsidR="0081753F" w:rsidRPr="0081753F" w:rsidRDefault="0081753F" w:rsidP="0081753F">
            <w:pPr>
              <w:jc w:val="center"/>
              <w:rPr>
                <w:rFonts w:ascii="Calibri Light" w:eastAsia="Calibri" w:hAnsi="Calibri Light" w:cs="Calibri Light"/>
                <w:sz w:val="18"/>
                <w:szCs w:val="18"/>
              </w:rPr>
            </w:pPr>
          </w:p>
        </w:tc>
      </w:tr>
    </w:tbl>
    <w:p w:rsidR="0081753F" w:rsidRPr="0081753F" w:rsidRDefault="0081753F" w:rsidP="0081753F">
      <w:pPr>
        <w:rPr>
          <w:rFonts w:ascii="Avenir Next LT Pro Light" w:eastAsia="Calibri" w:hAnsi="Avenir Next LT Pro Light" w:cs="Times New Roman"/>
          <w:color w:val="4472C4"/>
          <w:sz w:val="28"/>
          <w:szCs w:val="28"/>
        </w:rPr>
      </w:pPr>
    </w:p>
    <w:p w:rsidR="00025645" w:rsidRDefault="00025645"/>
    <w:sectPr w:rsidR="00025645" w:rsidSect="0081753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3F"/>
    <w:rsid w:val="00025645"/>
    <w:rsid w:val="005736FC"/>
    <w:rsid w:val="0081753F"/>
    <w:rsid w:val="00B10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36A5"/>
  <w15:chartTrackingRefBased/>
  <w15:docId w15:val="{D905E972-2021-4157-A8D9-D7C6AC5A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7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17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175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175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175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175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75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75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75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5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175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175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175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175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175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75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75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753F"/>
    <w:rPr>
      <w:rFonts w:eastAsiaTheme="majorEastAsia" w:cstheme="majorBidi"/>
      <w:color w:val="272727" w:themeColor="text1" w:themeTint="D8"/>
    </w:rPr>
  </w:style>
  <w:style w:type="paragraph" w:styleId="Titre">
    <w:name w:val="Title"/>
    <w:basedOn w:val="Normal"/>
    <w:next w:val="Normal"/>
    <w:link w:val="TitreCar"/>
    <w:uiPriority w:val="10"/>
    <w:qFormat/>
    <w:rsid w:val="0081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75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75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75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753F"/>
    <w:pPr>
      <w:spacing w:before="160"/>
      <w:jc w:val="center"/>
    </w:pPr>
    <w:rPr>
      <w:i/>
      <w:iCs/>
      <w:color w:val="404040" w:themeColor="text1" w:themeTint="BF"/>
    </w:rPr>
  </w:style>
  <w:style w:type="character" w:customStyle="1" w:styleId="CitationCar">
    <w:name w:val="Citation Car"/>
    <w:basedOn w:val="Policepardfaut"/>
    <w:link w:val="Citation"/>
    <w:uiPriority w:val="29"/>
    <w:rsid w:val="0081753F"/>
    <w:rPr>
      <w:i/>
      <w:iCs/>
      <w:color w:val="404040" w:themeColor="text1" w:themeTint="BF"/>
    </w:rPr>
  </w:style>
  <w:style w:type="paragraph" w:styleId="Paragraphedeliste">
    <w:name w:val="List Paragraph"/>
    <w:basedOn w:val="Normal"/>
    <w:uiPriority w:val="34"/>
    <w:qFormat/>
    <w:rsid w:val="0081753F"/>
    <w:pPr>
      <w:ind w:left="720"/>
      <w:contextualSpacing/>
    </w:pPr>
  </w:style>
  <w:style w:type="character" w:styleId="Accentuationintense">
    <w:name w:val="Intense Emphasis"/>
    <w:basedOn w:val="Policepardfaut"/>
    <w:uiPriority w:val="21"/>
    <w:qFormat/>
    <w:rsid w:val="0081753F"/>
    <w:rPr>
      <w:i/>
      <w:iCs/>
      <w:color w:val="2F5496" w:themeColor="accent1" w:themeShade="BF"/>
    </w:rPr>
  </w:style>
  <w:style w:type="paragraph" w:styleId="Citationintense">
    <w:name w:val="Intense Quote"/>
    <w:basedOn w:val="Normal"/>
    <w:next w:val="Normal"/>
    <w:link w:val="CitationintenseCar"/>
    <w:uiPriority w:val="30"/>
    <w:qFormat/>
    <w:rsid w:val="0081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1753F"/>
    <w:rPr>
      <w:i/>
      <w:iCs/>
      <w:color w:val="2F5496" w:themeColor="accent1" w:themeShade="BF"/>
    </w:rPr>
  </w:style>
  <w:style w:type="character" w:styleId="Rfrenceintense">
    <w:name w:val="Intense Reference"/>
    <w:basedOn w:val="Policepardfaut"/>
    <w:uiPriority w:val="32"/>
    <w:qFormat/>
    <w:rsid w:val="0081753F"/>
    <w:rPr>
      <w:b/>
      <w:bCs/>
      <w:smallCaps/>
      <w:color w:val="2F5496" w:themeColor="accent1" w:themeShade="BF"/>
      <w:spacing w:val="5"/>
    </w:rPr>
  </w:style>
  <w:style w:type="table" w:customStyle="1" w:styleId="Grilledutableau1">
    <w:name w:val="Grille du tableau1"/>
    <w:basedOn w:val="TableauNormal"/>
    <w:next w:val="Grilledutableau"/>
    <w:uiPriority w:val="39"/>
    <w:rsid w:val="0081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81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3678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Boeglen</dc:creator>
  <cp:keywords/>
  <dc:description/>
  <cp:lastModifiedBy>Patricia Boeglen</cp:lastModifiedBy>
  <cp:revision>1</cp:revision>
  <dcterms:created xsi:type="dcterms:W3CDTF">2026-03-06T13:24:00Z</dcterms:created>
  <dcterms:modified xsi:type="dcterms:W3CDTF">2026-03-06T13:27:00Z</dcterms:modified>
</cp:coreProperties>
</file>