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1" w:type="dxa"/>
        <w:tblInd w:w="250" w:type="dxa"/>
        <w:tblLayout w:type="fixed"/>
        <w:tblLook w:val="0000" w:firstRow="0" w:lastRow="0" w:firstColumn="0" w:lastColumn="0" w:noHBand="0" w:noVBand="0"/>
      </w:tblPr>
      <w:tblGrid>
        <w:gridCol w:w="9781"/>
      </w:tblGrid>
      <w:tr w:rsidR="006F346F" w:rsidTr="006F346F">
        <w:tc>
          <w:tcPr>
            <w:tcW w:w="9781" w:type="dxa"/>
            <w:tcBorders>
              <w:top w:val="single" w:sz="4" w:space="0" w:color="000000"/>
              <w:left w:val="single" w:sz="4" w:space="0" w:color="000000"/>
              <w:bottom w:val="single" w:sz="4" w:space="0" w:color="000000"/>
              <w:right w:val="single" w:sz="4" w:space="0" w:color="000000"/>
            </w:tcBorders>
            <w:shd w:val="clear" w:color="auto" w:fill="auto"/>
          </w:tcPr>
          <w:p w:rsidR="006F346F" w:rsidRPr="006F346F" w:rsidRDefault="006F346F" w:rsidP="006F346F">
            <w:pPr>
              <w:pStyle w:val="Normal1"/>
              <w:pageBreakBefore/>
              <w:spacing w:before="240" w:after="0"/>
              <w:jc w:val="both"/>
              <w:rPr>
                <w:rFonts w:ascii="Arial" w:hAnsi="Arial" w:cs="Arial"/>
                <w:sz w:val="20"/>
                <w:szCs w:val="20"/>
              </w:rPr>
            </w:pPr>
            <w:r w:rsidRPr="006F346F">
              <w:rPr>
                <w:rStyle w:val="Policepardfaut1"/>
                <w:rFonts w:ascii="Arial" w:hAnsi="Arial" w:cs="Arial"/>
                <w:b/>
                <w:sz w:val="20"/>
                <w:szCs w:val="20"/>
              </w:rPr>
              <w:t>Thème </w:t>
            </w:r>
            <w:r w:rsidRPr="006F346F">
              <w:rPr>
                <w:rStyle w:val="Policepardfaut1"/>
                <w:rFonts w:ascii="Arial" w:hAnsi="Arial" w:cs="Arial"/>
                <w:sz w:val="20"/>
                <w:szCs w:val="20"/>
              </w:rPr>
              <w:t xml:space="preserve">:   </w:t>
            </w:r>
            <w:r w:rsidRPr="006F346F">
              <w:rPr>
                <w:rFonts w:ascii="Arial" w:hAnsi="Arial" w:cs="Arial"/>
                <w:sz w:val="20"/>
                <w:szCs w:val="20"/>
              </w:rPr>
              <w:t xml:space="preserve">AGIR Défis du XXIème siècle </w:t>
            </w:r>
          </w:p>
          <w:p w:rsidR="006F346F" w:rsidRPr="006F346F" w:rsidRDefault="006F346F" w:rsidP="006F346F">
            <w:pPr>
              <w:pStyle w:val="Normal1"/>
              <w:pageBreakBefore/>
              <w:spacing w:before="240" w:after="0"/>
              <w:jc w:val="both"/>
              <w:rPr>
                <w:rFonts w:ascii="Arial" w:hAnsi="Arial" w:cs="Arial"/>
                <w:sz w:val="20"/>
                <w:szCs w:val="20"/>
              </w:rPr>
            </w:pPr>
            <w:r w:rsidRPr="006F346F">
              <w:rPr>
                <w:rStyle w:val="Policepardfaut1"/>
                <w:rFonts w:ascii="Arial" w:hAnsi="Arial" w:cs="Arial"/>
                <w:b/>
                <w:sz w:val="20"/>
                <w:szCs w:val="20"/>
              </w:rPr>
              <w:t>Sous – thème :</w:t>
            </w:r>
            <w:r w:rsidR="00AC0E61" w:rsidRPr="006F346F">
              <w:rPr>
                <w:rStyle w:val="Policepardfaut1"/>
                <w:rFonts w:ascii="Arial" w:hAnsi="Arial" w:cs="Arial"/>
                <w:b/>
                <w:sz w:val="20"/>
                <w:szCs w:val="20"/>
              </w:rPr>
              <w:t> </w:t>
            </w:r>
            <w:r w:rsidR="00AC0E61" w:rsidRPr="006F346F">
              <w:rPr>
                <w:rFonts w:ascii="Arial" w:hAnsi="Arial" w:cs="Arial"/>
                <w:sz w:val="20"/>
                <w:szCs w:val="20"/>
              </w:rPr>
              <w:t>Convertir</w:t>
            </w:r>
            <w:r w:rsidRPr="006F346F">
              <w:rPr>
                <w:rFonts w:ascii="Arial" w:hAnsi="Arial" w:cs="Arial"/>
                <w:b/>
                <w:bCs/>
                <w:sz w:val="20"/>
                <w:szCs w:val="20"/>
              </w:rPr>
              <w:t xml:space="preserve"> l’énergie et économiser les ressources </w:t>
            </w:r>
          </w:p>
        </w:tc>
      </w:tr>
      <w:tr w:rsidR="006F346F" w:rsidTr="006F346F">
        <w:tc>
          <w:tcPr>
            <w:tcW w:w="9781" w:type="dxa"/>
            <w:tcBorders>
              <w:top w:val="single" w:sz="4" w:space="0" w:color="000000"/>
              <w:left w:val="single" w:sz="4" w:space="0" w:color="000000"/>
              <w:bottom w:val="single" w:sz="4" w:space="0" w:color="000000"/>
              <w:right w:val="single" w:sz="4" w:space="0" w:color="000000"/>
            </w:tcBorders>
            <w:shd w:val="clear" w:color="auto" w:fill="auto"/>
          </w:tcPr>
          <w:p w:rsidR="006F346F" w:rsidRDefault="006F346F" w:rsidP="00A514D6">
            <w:pPr>
              <w:pStyle w:val="Normal1"/>
              <w:spacing w:before="240" w:after="0"/>
              <w:jc w:val="both"/>
              <w:rPr>
                <w:rStyle w:val="Policepardfaut1"/>
                <w:rFonts w:ascii="Arial" w:hAnsi="Arial" w:cs="Arial"/>
                <w:sz w:val="20"/>
                <w:szCs w:val="20"/>
              </w:rPr>
            </w:pPr>
            <w:r>
              <w:rPr>
                <w:rStyle w:val="Policepardfaut1"/>
                <w:rFonts w:ascii="Arial" w:hAnsi="Arial" w:cs="Arial"/>
                <w:b/>
                <w:sz w:val="20"/>
                <w:szCs w:val="20"/>
              </w:rPr>
              <w:t>Type de ressources</w:t>
            </w:r>
            <w:r>
              <w:rPr>
                <w:rStyle w:val="Policepardfaut1"/>
                <w:rFonts w:ascii="Arial" w:hAnsi="Arial" w:cs="Arial"/>
                <w:sz w:val="20"/>
                <w:szCs w:val="20"/>
              </w:rPr>
              <w:t xml:space="preserve"> : </w:t>
            </w:r>
            <w:r w:rsidR="00A514D6">
              <w:rPr>
                <w:rStyle w:val="Policepardfaut1"/>
                <w:rFonts w:ascii="Arial" w:hAnsi="Arial" w:cs="Arial"/>
                <w:sz w:val="20"/>
                <w:szCs w:val="20"/>
              </w:rPr>
              <w:t>ECE</w:t>
            </w:r>
          </w:p>
        </w:tc>
      </w:tr>
      <w:tr w:rsidR="006F346F" w:rsidTr="006F346F">
        <w:tc>
          <w:tcPr>
            <w:tcW w:w="9781" w:type="dxa"/>
            <w:tcBorders>
              <w:top w:val="single" w:sz="4" w:space="0" w:color="000000"/>
              <w:left w:val="single" w:sz="4" w:space="0" w:color="000000"/>
              <w:bottom w:val="single" w:sz="4" w:space="0" w:color="000000"/>
              <w:right w:val="single" w:sz="4" w:space="0" w:color="000000"/>
            </w:tcBorders>
            <w:shd w:val="clear" w:color="auto" w:fill="auto"/>
          </w:tcPr>
          <w:p w:rsidR="00C83F9E" w:rsidRDefault="006F346F" w:rsidP="006F346F">
            <w:pPr>
              <w:pStyle w:val="Normal1"/>
              <w:spacing w:before="240" w:after="0"/>
              <w:jc w:val="both"/>
              <w:rPr>
                <w:rStyle w:val="Policepardfaut1"/>
                <w:rFonts w:ascii="Arial" w:hAnsi="Arial" w:cs="Arial"/>
                <w:sz w:val="20"/>
                <w:szCs w:val="20"/>
              </w:rPr>
            </w:pPr>
            <w:r w:rsidRPr="006F346F">
              <w:rPr>
                <w:rStyle w:val="Policepardfaut1"/>
                <w:rFonts w:ascii="Arial" w:hAnsi="Arial" w:cs="Arial"/>
                <w:b/>
                <w:sz w:val="20"/>
                <w:szCs w:val="20"/>
              </w:rPr>
              <w:t>Notions et contenus</w:t>
            </w:r>
            <w:r w:rsidRPr="006F346F">
              <w:rPr>
                <w:rStyle w:val="Policepardfaut1"/>
                <w:rFonts w:ascii="Arial" w:hAnsi="Arial" w:cs="Arial"/>
                <w:sz w:val="20"/>
                <w:szCs w:val="20"/>
              </w:rPr>
              <w:t xml:space="preserve"> : </w:t>
            </w:r>
          </w:p>
          <w:p w:rsidR="006F346F" w:rsidRDefault="006F346F" w:rsidP="006F346F">
            <w:pPr>
              <w:pStyle w:val="Normal1"/>
              <w:spacing w:before="240" w:after="0"/>
              <w:jc w:val="both"/>
              <w:rPr>
                <w:rFonts w:ascii="Arial" w:hAnsi="Arial" w:cs="Arial"/>
                <w:sz w:val="20"/>
                <w:szCs w:val="20"/>
              </w:rPr>
            </w:pPr>
            <w:r w:rsidRPr="006F346F">
              <w:rPr>
                <w:rStyle w:val="Policepardfaut1"/>
                <w:rFonts w:ascii="Arial" w:hAnsi="Arial" w:cs="Arial"/>
                <w:sz w:val="20"/>
                <w:szCs w:val="20"/>
              </w:rPr>
              <w:t>Stockage</w:t>
            </w:r>
            <w:r w:rsidRPr="006F346F">
              <w:rPr>
                <w:rFonts w:ascii="Arial" w:hAnsi="Arial" w:cs="Arial"/>
                <w:sz w:val="20"/>
                <w:szCs w:val="20"/>
              </w:rPr>
              <w:t xml:space="preserve"> et conversion de l’énergie chimique. </w:t>
            </w:r>
          </w:p>
          <w:p w:rsidR="00C83F9E" w:rsidRDefault="00C83F9E" w:rsidP="006F346F">
            <w:pPr>
              <w:pStyle w:val="Normal1"/>
              <w:spacing w:before="240" w:after="0"/>
              <w:jc w:val="both"/>
              <w:rPr>
                <w:rFonts w:ascii="Arial" w:hAnsi="Arial" w:cs="Arial"/>
                <w:sz w:val="20"/>
                <w:szCs w:val="20"/>
              </w:rPr>
            </w:pPr>
            <w:r>
              <w:rPr>
                <w:rFonts w:ascii="Arial" w:hAnsi="Arial" w:cs="Arial"/>
                <w:sz w:val="20"/>
                <w:szCs w:val="20"/>
              </w:rPr>
              <w:t>Piles salines. Polarité des électrodes. Réaction aux électrodes. Oxydoréduction. Transfert d’électrons</w:t>
            </w:r>
          </w:p>
          <w:p w:rsidR="006F346F" w:rsidRDefault="006F346F" w:rsidP="009A6764">
            <w:pPr>
              <w:pStyle w:val="Normal1"/>
              <w:spacing w:before="240" w:after="0"/>
              <w:jc w:val="both"/>
              <w:rPr>
                <w:rStyle w:val="Policepardfaut1"/>
                <w:rFonts w:ascii="Arial" w:hAnsi="Arial" w:cs="Arial"/>
                <w:sz w:val="20"/>
                <w:szCs w:val="20"/>
              </w:rPr>
            </w:pPr>
          </w:p>
        </w:tc>
      </w:tr>
      <w:tr w:rsidR="006F346F" w:rsidTr="006F346F">
        <w:tc>
          <w:tcPr>
            <w:tcW w:w="9781" w:type="dxa"/>
            <w:tcBorders>
              <w:top w:val="single" w:sz="4" w:space="0" w:color="000000"/>
              <w:left w:val="single" w:sz="4" w:space="0" w:color="000000"/>
              <w:bottom w:val="single" w:sz="4" w:space="0" w:color="000000"/>
              <w:right w:val="single" w:sz="4" w:space="0" w:color="000000"/>
            </w:tcBorders>
            <w:shd w:val="clear" w:color="auto" w:fill="auto"/>
          </w:tcPr>
          <w:p w:rsidR="006F346F" w:rsidRDefault="006F346F" w:rsidP="009A6764">
            <w:pPr>
              <w:pStyle w:val="Normal1"/>
              <w:spacing w:before="240" w:after="0"/>
              <w:jc w:val="both"/>
              <w:rPr>
                <w:rStyle w:val="Policepardfaut1"/>
                <w:rFonts w:ascii="Arial" w:hAnsi="Arial" w:cs="Arial"/>
                <w:sz w:val="20"/>
                <w:szCs w:val="20"/>
              </w:rPr>
            </w:pPr>
            <w:r>
              <w:rPr>
                <w:rStyle w:val="Policepardfaut1"/>
                <w:rFonts w:ascii="Arial" w:hAnsi="Arial" w:cs="Arial"/>
                <w:b/>
                <w:sz w:val="20"/>
                <w:szCs w:val="20"/>
              </w:rPr>
              <w:t xml:space="preserve">Compétence travaillée </w:t>
            </w:r>
            <w:r>
              <w:rPr>
                <w:rStyle w:val="Policepardfaut1"/>
                <w:rFonts w:ascii="Arial" w:hAnsi="Arial" w:cs="Arial"/>
                <w:sz w:val="20"/>
                <w:szCs w:val="20"/>
              </w:rPr>
              <w:t xml:space="preserve">: </w:t>
            </w:r>
          </w:p>
          <w:p w:rsidR="006F346F" w:rsidRDefault="006F346F" w:rsidP="006F346F">
            <w:pPr>
              <w:pStyle w:val="Default"/>
              <w:jc w:val="both"/>
              <w:rPr>
                <w:sz w:val="18"/>
                <w:szCs w:val="18"/>
              </w:rPr>
            </w:pPr>
            <w:r>
              <w:rPr>
                <w:i/>
                <w:iCs/>
                <w:sz w:val="18"/>
                <w:szCs w:val="18"/>
              </w:rPr>
              <w:t xml:space="preserve">Pratiquer une démarche expérimentale pour réaliser une pile et modéliser son fonctionnement. Relier la polarité de la pile aux réactions mises en jeu aux électrodes. </w:t>
            </w:r>
          </w:p>
          <w:p w:rsidR="006F346F" w:rsidRPr="003D61E5" w:rsidRDefault="006F346F" w:rsidP="009A6764">
            <w:pPr>
              <w:pStyle w:val="Normal1"/>
              <w:spacing w:before="240" w:after="0"/>
              <w:jc w:val="both"/>
              <w:rPr>
                <w:rFonts w:ascii="Arial" w:hAnsi="Arial" w:cs="Arial"/>
                <w:iCs/>
                <w:sz w:val="20"/>
                <w:szCs w:val="20"/>
              </w:rPr>
            </w:pPr>
          </w:p>
        </w:tc>
      </w:tr>
      <w:tr w:rsidR="006F346F" w:rsidTr="006F346F">
        <w:tc>
          <w:tcPr>
            <w:tcW w:w="9781" w:type="dxa"/>
            <w:tcBorders>
              <w:top w:val="single" w:sz="4" w:space="0" w:color="000000"/>
              <w:left w:val="single" w:sz="4" w:space="0" w:color="000000"/>
              <w:bottom w:val="single" w:sz="4" w:space="0" w:color="000000"/>
              <w:right w:val="single" w:sz="4" w:space="0" w:color="000000"/>
            </w:tcBorders>
            <w:shd w:val="clear" w:color="auto" w:fill="auto"/>
          </w:tcPr>
          <w:p w:rsidR="006F346F" w:rsidRDefault="006F346F" w:rsidP="009A6764">
            <w:pPr>
              <w:pStyle w:val="Normal1"/>
              <w:spacing w:after="0" w:line="240" w:lineRule="auto"/>
              <w:jc w:val="both"/>
              <w:rPr>
                <w:rFonts w:ascii="Arial" w:hAnsi="Arial" w:cs="Arial"/>
                <w:b/>
                <w:sz w:val="20"/>
                <w:szCs w:val="20"/>
              </w:rPr>
            </w:pPr>
          </w:p>
        </w:tc>
      </w:tr>
      <w:tr w:rsidR="006F346F" w:rsidTr="006F346F">
        <w:tc>
          <w:tcPr>
            <w:tcW w:w="9781" w:type="dxa"/>
            <w:tcBorders>
              <w:top w:val="single" w:sz="4" w:space="0" w:color="000000"/>
              <w:left w:val="single" w:sz="4" w:space="0" w:color="000000"/>
              <w:bottom w:val="single" w:sz="4" w:space="0" w:color="000000"/>
              <w:right w:val="single" w:sz="4" w:space="0" w:color="000000"/>
            </w:tcBorders>
            <w:shd w:val="clear" w:color="auto" w:fill="auto"/>
          </w:tcPr>
          <w:p w:rsidR="006F346F" w:rsidRDefault="006F346F" w:rsidP="009A6764">
            <w:pPr>
              <w:pStyle w:val="Normal1"/>
              <w:jc w:val="both"/>
              <w:rPr>
                <w:rStyle w:val="Policepardfaut1"/>
                <w:rFonts w:ascii="Arial" w:hAnsi="Arial" w:cs="Arial"/>
                <w:sz w:val="20"/>
                <w:szCs w:val="20"/>
              </w:rPr>
            </w:pPr>
            <w:r>
              <w:rPr>
                <w:rStyle w:val="Policepardfaut1"/>
                <w:rFonts w:ascii="Arial" w:hAnsi="Arial" w:cs="Arial"/>
                <w:b/>
                <w:sz w:val="20"/>
                <w:szCs w:val="20"/>
              </w:rPr>
              <w:t>Nature de l’activité</w:t>
            </w:r>
            <w:r>
              <w:rPr>
                <w:rStyle w:val="Policepardfaut1"/>
                <w:rFonts w:ascii="Arial" w:hAnsi="Arial" w:cs="Arial"/>
                <w:sz w:val="20"/>
                <w:szCs w:val="20"/>
              </w:rPr>
              <w:t xml:space="preserve"> : </w:t>
            </w:r>
          </w:p>
          <w:p w:rsidR="006F346F" w:rsidRDefault="006F346F" w:rsidP="009A6764">
            <w:pPr>
              <w:pStyle w:val="Normal1"/>
              <w:jc w:val="both"/>
              <w:rPr>
                <w:rFonts w:ascii="Arial" w:hAnsi="Arial" w:cs="Arial"/>
                <w:sz w:val="20"/>
                <w:szCs w:val="20"/>
              </w:rPr>
            </w:pPr>
            <w:r>
              <w:rPr>
                <w:rStyle w:val="Policepardfaut1"/>
                <w:rFonts w:ascii="Arial" w:hAnsi="Arial" w:cs="Arial"/>
                <w:sz w:val="20"/>
                <w:szCs w:val="20"/>
              </w:rPr>
              <w:t>Résolution de problème</w:t>
            </w:r>
            <w:r>
              <w:rPr>
                <w:rFonts w:ascii="Arial" w:hAnsi="Arial" w:cs="Arial"/>
                <w:sz w:val="20"/>
                <w:szCs w:val="20"/>
              </w:rPr>
              <w:t xml:space="preserve"> avec :</w:t>
            </w:r>
          </w:p>
          <w:p w:rsidR="006F346F" w:rsidRDefault="006F346F" w:rsidP="006F346F">
            <w:pPr>
              <w:pStyle w:val="Paragraphedeliste"/>
              <w:numPr>
                <w:ilvl w:val="0"/>
                <w:numId w:val="5"/>
              </w:numPr>
              <w:tabs>
                <w:tab w:val="left" w:pos="1440"/>
              </w:tabs>
              <w:suppressAutoHyphens/>
              <w:ind w:left="1440"/>
              <w:jc w:val="both"/>
              <w:rPr>
                <w:rFonts w:ascii="Arial" w:hAnsi="Arial" w:cs="Arial"/>
                <w:sz w:val="20"/>
                <w:szCs w:val="20"/>
              </w:rPr>
            </w:pPr>
            <w:r>
              <w:rPr>
                <w:rFonts w:ascii="Arial" w:hAnsi="Arial" w:cs="Arial"/>
                <w:sz w:val="20"/>
                <w:szCs w:val="20"/>
              </w:rPr>
              <w:t>recherche et réalisation d’un protocole</w:t>
            </w:r>
          </w:p>
          <w:p w:rsidR="006F346F" w:rsidRDefault="006F346F" w:rsidP="006F346F">
            <w:pPr>
              <w:pStyle w:val="Paragraphedeliste"/>
              <w:numPr>
                <w:ilvl w:val="0"/>
                <w:numId w:val="5"/>
              </w:numPr>
              <w:tabs>
                <w:tab w:val="left" w:pos="1440"/>
              </w:tabs>
              <w:suppressAutoHyphens/>
              <w:ind w:left="1440"/>
              <w:jc w:val="both"/>
              <w:rPr>
                <w:rFonts w:ascii="Arial" w:hAnsi="Arial" w:cs="Arial"/>
                <w:sz w:val="20"/>
                <w:szCs w:val="20"/>
              </w:rPr>
            </w:pPr>
            <w:r>
              <w:rPr>
                <w:rFonts w:ascii="Arial" w:hAnsi="Arial" w:cs="Arial"/>
                <w:sz w:val="20"/>
                <w:szCs w:val="20"/>
              </w:rPr>
              <w:t xml:space="preserve">exploitation, synthèse et restitution sous forme d’un schéma </w:t>
            </w:r>
          </w:p>
        </w:tc>
      </w:tr>
      <w:tr w:rsidR="006F346F" w:rsidTr="006F346F">
        <w:tc>
          <w:tcPr>
            <w:tcW w:w="9781" w:type="dxa"/>
            <w:tcBorders>
              <w:top w:val="single" w:sz="4" w:space="0" w:color="000000"/>
              <w:left w:val="single" w:sz="4" w:space="0" w:color="000000"/>
              <w:bottom w:val="single" w:sz="4" w:space="0" w:color="000000"/>
              <w:right w:val="single" w:sz="4" w:space="0" w:color="000000"/>
            </w:tcBorders>
            <w:shd w:val="clear" w:color="auto" w:fill="auto"/>
          </w:tcPr>
          <w:p w:rsidR="006F346F" w:rsidRDefault="006F346F" w:rsidP="009A6764">
            <w:pPr>
              <w:pStyle w:val="Normal1"/>
              <w:spacing w:after="0"/>
              <w:jc w:val="both"/>
              <w:rPr>
                <w:rStyle w:val="Policepardfaut1"/>
                <w:rFonts w:ascii="Arial" w:hAnsi="Arial" w:cs="Arial"/>
                <w:sz w:val="20"/>
                <w:szCs w:val="20"/>
              </w:rPr>
            </w:pPr>
            <w:r>
              <w:rPr>
                <w:rStyle w:val="Policepardfaut1"/>
                <w:rFonts w:ascii="Arial" w:hAnsi="Arial" w:cs="Arial"/>
                <w:b/>
                <w:sz w:val="20"/>
                <w:szCs w:val="20"/>
              </w:rPr>
              <w:t>Résumé</w:t>
            </w:r>
            <w:r>
              <w:rPr>
                <w:rStyle w:val="Policepardfaut1"/>
                <w:rFonts w:ascii="Arial" w:hAnsi="Arial" w:cs="Arial"/>
                <w:sz w:val="20"/>
                <w:szCs w:val="20"/>
              </w:rPr>
              <w:t xml:space="preserve"> : </w:t>
            </w:r>
          </w:p>
          <w:p w:rsidR="006F346F" w:rsidRDefault="006F346F" w:rsidP="006F346F">
            <w:pPr>
              <w:pStyle w:val="Normal1"/>
              <w:spacing w:after="0"/>
              <w:jc w:val="both"/>
              <w:rPr>
                <w:rFonts w:ascii="Arial" w:hAnsi="Arial" w:cs="Arial"/>
                <w:sz w:val="20"/>
                <w:szCs w:val="20"/>
              </w:rPr>
            </w:pPr>
            <w:r>
              <w:rPr>
                <w:rFonts w:ascii="Arial" w:hAnsi="Arial" w:cs="Arial"/>
                <w:sz w:val="20"/>
                <w:szCs w:val="20"/>
              </w:rPr>
              <w:t>L’activité comporte un document sur l’horloge à fruit</w:t>
            </w:r>
            <w:r w:rsidR="00A514D6">
              <w:rPr>
                <w:rFonts w:ascii="Arial" w:hAnsi="Arial" w:cs="Arial"/>
                <w:sz w:val="20"/>
                <w:szCs w:val="20"/>
              </w:rPr>
              <w:t>s</w:t>
            </w:r>
          </w:p>
          <w:p w:rsidR="006F346F" w:rsidRDefault="006F346F" w:rsidP="006F346F">
            <w:pPr>
              <w:pStyle w:val="Normal1"/>
              <w:spacing w:after="0"/>
              <w:jc w:val="both"/>
              <w:rPr>
                <w:rFonts w:ascii="Arial" w:hAnsi="Arial" w:cs="Arial"/>
                <w:sz w:val="20"/>
                <w:szCs w:val="20"/>
              </w:rPr>
            </w:pPr>
          </w:p>
          <w:p w:rsidR="006F346F" w:rsidRDefault="006F346F" w:rsidP="006F346F">
            <w:pPr>
              <w:shd w:val="clear" w:color="auto" w:fill="FFFFFF"/>
              <w:spacing w:after="0" w:line="240" w:lineRule="auto"/>
              <w:jc w:val="both"/>
              <w:rPr>
                <w:rFonts w:ascii="Arial" w:hAnsi="Arial" w:cs="Arial"/>
                <w:sz w:val="20"/>
                <w:szCs w:val="20"/>
              </w:rPr>
            </w:pPr>
            <w:r w:rsidRPr="006F346F">
              <w:rPr>
                <w:rFonts w:ascii="Arial" w:hAnsi="Arial" w:cs="Arial"/>
                <w:sz w:val="20"/>
                <w:szCs w:val="20"/>
              </w:rPr>
              <w:t>L’activité propose de</w:t>
            </w:r>
            <w:r>
              <w:rPr>
                <w:rFonts w:ascii="Arial" w:hAnsi="Arial" w:cs="Arial"/>
                <w:sz w:val="20"/>
                <w:szCs w:val="20"/>
              </w:rPr>
              <w:t> :</w:t>
            </w:r>
          </w:p>
          <w:p w:rsidR="002C5195" w:rsidRDefault="006F346F" w:rsidP="006F346F">
            <w:pPr>
              <w:numPr>
                <w:ilvl w:val="0"/>
                <w:numId w:val="5"/>
              </w:numPr>
              <w:shd w:val="clear" w:color="auto" w:fill="FFFFFF"/>
              <w:spacing w:after="0" w:line="240" w:lineRule="auto"/>
              <w:jc w:val="both"/>
              <w:rPr>
                <w:rFonts w:ascii="Arial" w:eastAsia="Times New Roman" w:hAnsi="Arial" w:cs="Arial"/>
                <w:color w:val="282828"/>
                <w:sz w:val="20"/>
                <w:szCs w:val="20"/>
                <w:lang w:eastAsia="fr-FR"/>
              </w:rPr>
            </w:pPr>
            <w:r w:rsidRPr="006F346F">
              <w:rPr>
                <w:rFonts w:ascii="Arial" w:hAnsi="Arial" w:cs="Arial"/>
                <w:sz w:val="20"/>
                <w:szCs w:val="20"/>
              </w:rPr>
              <w:t xml:space="preserve"> </w:t>
            </w:r>
            <w:r w:rsidRPr="006F346F">
              <w:rPr>
                <w:rFonts w:ascii="Arial" w:eastAsia="Times New Roman" w:hAnsi="Arial" w:cs="Arial"/>
                <w:color w:val="282828"/>
                <w:sz w:val="20"/>
                <w:szCs w:val="20"/>
                <w:lang w:eastAsia="fr-FR"/>
              </w:rPr>
              <w:t xml:space="preserve">déterminer la nature et le sens de circulation des porteurs de charges mobiles présents dans tous les éléments de ce dispositif. </w:t>
            </w:r>
          </w:p>
          <w:p w:rsidR="006F346F" w:rsidRPr="006F346F" w:rsidRDefault="002C5195" w:rsidP="006F346F">
            <w:pPr>
              <w:numPr>
                <w:ilvl w:val="0"/>
                <w:numId w:val="5"/>
              </w:numPr>
              <w:shd w:val="clear" w:color="auto" w:fill="FFFFFF"/>
              <w:spacing w:after="0" w:line="240" w:lineRule="auto"/>
              <w:jc w:val="both"/>
              <w:rPr>
                <w:rFonts w:ascii="Arial" w:eastAsia="Times New Roman" w:hAnsi="Arial" w:cs="Arial"/>
                <w:color w:val="282828"/>
                <w:sz w:val="20"/>
                <w:szCs w:val="20"/>
                <w:lang w:eastAsia="fr-FR"/>
              </w:rPr>
            </w:pPr>
            <w:r>
              <w:rPr>
                <w:rFonts w:ascii="Arial" w:eastAsia="Times New Roman" w:hAnsi="Arial" w:cs="Arial"/>
                <w:color w:val="282828"/>
                <w:sz w:val="20"/>
                <w:szCs w:val="20"/>
                <w:lang w:eastAsia="fr-FR"/>
              </w:rPr>
              <w:t>proposer</w:t>
            </w:r>
            <w:r w:rsidR="006F346F" w:rsidRPr="006F346F">
              <w:rPr>
                <w:rFonts w:ascii="Arial" w:eastAsia="Times New Roman" w:hAnsi="Arial" w:cs="Arial"/>
                <w:color w:val="282828"/>
                <w:sz w:val="20"/>
                <w:szCs w:val="20"/>
                <w:lang w:eastAsia="fr-FR"/>
              </w:rPr>
              <w:t xml:space="preserve"> un schéma annoté du dispositif de l’expérience, faisant apparaitre le mouvement de ces charges.</w:t>
            </w:r>
          </w:p>
          <w:p w:rsidR="006F346F" w:rsidRPr="006F346F" w:rsidRDefault="006F346F" w:rsidP="006F346F">
            <w:pPr>
              <w:shd w:val="clear" w:color="auto" w:fill="FFFFFF"/>
              <w:spacing w:after="0" w:line="240" w:lineRule="auto"/>
              <w:jc w:val="both"/>
              <w:rPr>
                <w:rFonts w:ascii="Arial" w:eastAsia="Times New Roman" w:hAnsi="Arial" w:cs="Arial"/>
                <w:color w:val="282828"/>
                <w:sz w:val="20"/>
                <w:szCs w:val="20"/>
                <w:lang w:eastAsia="fr-FR"/>
              </w:rPr>
            </w:pPr>
          </w:p>
          <w:p w:rsidR="006F346F" w:rsidRDefault="006F346F" w:rsidP="009A6764">
            <w:pPr>
              <w:pStyle w:val="Normal1"/>
              <w:spacing w:after="0"/>
              <w:jc w:val="both"/>
              <w:rPr>
                <w:rFonts w:ascii="Arial" w:hAnsi="Arial" w:cs="Arial"/>
                <w:sz w:val="20"/>
                <w:szCs w:val="20"/>
              </w:rPr>
            </w:pPr>
          </w:p>
          <w:p w:rsidR="006F346F" w:rsidRDefault="006F346F" w:rsidP="002C5195">
            <w:pPr>
              <w:pStyle w:val="Normal1"/>
              <w:numPr>
                <w:ilvl w:val="0"/>
                <w:numId w:val="6"/>
              </w:numPr>
              <w:tabs>
                <w:tab w:val="left" w:pos="2265"/>
              </w:tabs>
              <w:spacing w:after="0" w:line="100" w:lineRule="atLeast"/>
              <w:jc w:val="both"/>
              <w:rPr>
                <w:rFonts w:ascii="Arial" w:hAnsi="Arial" w:cs="Arial"/>
                <w:sz w:val="20"/>
                <w:szCs w:val="20"/>
              </w:rPr>
            </w:pPr>
          </w:p>
        </w:tc>
      </w:tr>
      <w:tr w:rsidR="006F346F" w:rsidTr="006F346F">
        <w:tc>
          <w:tcPr>
            <w:tcW w:w="9781" w:type="dxa"/>
            <w:tcBorders>
              <w:top w:val="single" w:sz="4" w:space="0" w:color="000000"/>
              <w:left w:val="single" w:sz="4" w:space="0" w:color="000000"/>
              <w:bottom w:val="single" w:sz="4" w:space="0" w:color="000000"/>
              <w:right w:val="single" w:sz="4" w:space="0" w:color="000000"/>
            </w:tcBorders>
            <w:shd w:val="clear" w:color="auto" w:fill="auto"/>
          </w:tcPr>
          <w:p w:rsidR="006F346F" w:rsidRDefault="006F346F" w:rsidP="002C5195">
            <w:pPr>
              <w:pStyle w:val="Normal1"/>
              <w:spacing w:after="0"/>
              <w:jc w:val="both"/>
              <w:rPr>
                <w:rStyle w:val="Policepardfaut1"/>
                <w:rFonts w:ascii="Arial" w:hAnsi="Arial" w:cs="Arial"/>
                <w:sz w:val="20"/>
                <w:szCs w:val="20"/>
              </w:rPr>
            </w:pPr>
            <w:r>
              <w:rPr>
                <w:rStyle w:val="Policepardfaut1"/>
                <w:rFonts w:ascii="Arial" w:hAnsi="Arial" w:cs="Arial"/>
                <w:b/>
                <w:sz w:val="20"/>
                <w:szCs w:val="20"/>
              </w:rPr>
              <w:t>Mots clefs</w:t>
            </w:r>
            <w:r>
              <w:rPr>
                <w:rStyle w:val="Policepardfaut1"/>
                <w:rFonts w:ascii="Arial" w:hAnsi="Arial" w:cs="Arial"/>
                <w:sz w:val="20"/>
                <w:szCs w:val="20"/>
              </w:rPr>
              <w:t xml:space="preserve"> : </w:t>
            </w:r>
            <w:r w:rsidR="002C5195">
              <w:rPr>
                <w:rStyle w:val="Policepardfaut1"/>
                <w:rFonts w:ascii="Arial" w:hAnsi="Arial" w:cs="Arial"/>
                <w:sz w:val="20"/>
                <w:szCs w:val="20"/>
              </w:rPr>
              <w:t>pile, porteurs de charges</w:t>
            </w:r>
          </w:p>
        </w:tc>
      </w:tr>
      <w:tr w:rsidR="006F346F" w:rsidTr="006F346F">
        <w:tc>
          <w:tcPr>
            <w:tcW w:w="9781" w:type="dxa"/>
            <w:tcBorders>
              <w:top w:val="single" w:sz="4" w:space="0" w:color="000000"/>
              <w:left w:val="single" w:sz="4" w:space="0" w:color="000000"/>
              <w:bottom w:val="single" w:sz="4" w:space="0" w:color="000000"/>
              <w:right w:val="single" w:sz="4" w:space="0" w:color="000000"/>
            </w:tcBorders>
            <w:shd w:val="clear" w:color="auto" w:fill="auto"/>
          </w:tcPr>
          <w:p w:rsidR="006F346F" w:rsidRDefault="006F346F" w:rsidP="009A6764">
            <w:pPr>
              <w:pStyle w:val="Normal1"/>
              <w:spacing w:after="0"/>
              <w:jc w:val="both"/>
              <w:rPr>
                <w:rFonts w:ascii="Arial" w:hAnsi="Arial" w:cs="Arial"/>
                <w:sz w:val="20"/>
                <w:szCs w:val="20"/>
              </w:rPr>
            </w:pPr>
            <w:r>
              <w:rPr>
                <w:rFonts w:ascii="Arial" w:hAnsi="Arial" w:cs="Arial"/>
                <w:sz w:val="20"/>
                <w:szCs w:val="20"/>
              </w:rPr>
              <w:t xml:space="preserve">Académie où a été produite la ressource : Nancy </w:t>
            </w:r>
            <w:r w:rsidR="00A514D6">
              <w:rPr>
                <w:rFonts w:ascii="Arial" w:hAnsi="Arial" w:cs="Arial"/>
                <w:sz w:val="20"/>
                <w:szCs w:val="20"/>
              </w:rPr>
              <w:t>–</w:t>
            </w:r>
            <w:r>
              <w:rPr>
                <w:rFonts w:ascii="Arial" w:hAnsi="Arial" w:cs="Arial"/>
                <w:sz w:val="20"/>
                <w:szCs w:val="20"/>
              </w:rPr>
              <w:t xml:space="preserve"> Metz</w:t>
            </w:r>
          </w:p>
          <w:p w:rsidR="00A514D6" w:rsidRDefault="00A514D6" w:rsidP="009A6764">
            <w:pPr>
              <w:pStyle w:val="Normal1"/>
              <w:spacing w:after="0"/>
              <w:jc w:val="both"/>
              <w:rPr>
                <w:rFonts w:ascii="Arial" w:hAnsi="Arial" w:cs="Arial"/>
                <w:sz w:val="20"/>
                <w:szCs w:val="20"/>
              </w:rPr>
            </w:pPr>
          </w:p>
          <w:p w:rsidR="00A514D6" w:rsidRDefault="00A514D6" w:rsidP="009A6764">
            <w:pPr>
              <w:pStyle w:val="Normal1"/>
              <w:spacing w:after="0"/>
              <w:jc w:val="both"/>
              <w:rPr>
                <w:rFonts w:ascii="Arial" w:hAnsi="Arial" w:cs="Arial"/>
                <w:sz w:val="20"/>
                <w:szCs w:val="20"/>
              </w:rPr>
            </w:pPr>
            <w:r>
              <w:rPr>
                <w:rFonts w:ascii="Arial" w:hAnsi="Arial" w:cs="Arial"/>
                <w:sz w:val="20"/>
                <w:szCs w:val="20"/>
              </w:rPr>
              <w:t xml:space="preserve">HERTSCHUH Marc – lycée Julie </w:t>
            </w:r>
            <w:proofErr w:type="spellStart"/>
            <w:r>
              <w:rPr>
                <w:rFonts w:ascii="Arial" w:hAnsi="Arial" w:cs="Arial"/>
                <w:sz w:val="20"/>
                <w:szCs w:val="20"/>
              </w:rPr>
              <w:t>Daubié</w:t>
            </w:r>
            <w:proofErr w:type="spellEnd"/>
            <w:r>
              <w:rPr>
                <w:rFonts w:ascii="Arial" w:hAnsi="Arial" w:cs="Arial"/>
                <w:sz w:val="20"/>
                <w:szCs w:val="20"/>
              </w:rPr>
              <w:t xml:space="preserve"> – Rombas</w:t>
            </w:r>
          </w:p>
          <w:p w:rsidR="00A514D6" w:rsidRDefault="00A514D6" w:rsidP="009A6764">
            <w:pPr>
              <w:pStyle w:val="Normal1"/>
              <w:spacing w:after="0"/>
              <w:jc w:val="both"/>
              <w:rPr>
                <w:rFonts w:ascii="Arial" w:hAnsi="Arial" w:cs="Arial"/>
                <w:sz w:val="20"/>
                <w:szCs w:val="20"/>
              </w:rPr>
            </w:pPr>
          </w:p>
        </w:tc>
      </w:tr>
    </w:tbl>
    <w:p w:rsidR="006F346F" w:rsidRDefault="006F346F" w:rsidP="006F346F">
      <w:pPr>
        <w:pStyle w:val="Normal1"/>
      </w:pPr>
    </w:p>
    <w:p w:rsidR="006F346F" w:rsidRDefault="006F346F" w:rsidP="006F346F"/>
    <w:p w:rsidR="009A6764" w:rsidRDefault="009A6764" w:rsidP="006F346F"/>
    <w:p w:rsidR="009A6764" w:rsidRDefault="009A6764" w:rsidP="006F346F"/>
    <w:p w:rsidR="009A6764" w:rsidRDefault="009A6764" w:rsidP="006F346F"/>
    <w:p w:rsidR="009A6764" w:rsidRDefault="009A6764" w:rsidP="006F346F"/>
    <w:p w:rsidR="009A6764" w:rsidRDefault="009A6764" w:rsidP="006F346F"/>
    <w:p w:rsidR="009A6764" w:rsidRDefault="009A6764" w:rsidP="006F346F"/>
    <w:p w:rsidR="009A6764" w:rsidRDefault="009A6764" w:rsidP="006F346F"/>
    <w:p w:rsidR="005C65CD" w:rsidRPr="009A6764" w:rsidRDefault="005C65CD" w:rsidP="009A6764">
      <w:pPr>
        <w:shd w:val="clear" w:color="auto" w:fill="FFFFFF"/>
        <w:spacing w:after="0" w:line="240" w:lineRule="auto"/>
        <w:jc w:val="center"/>
        <w:rPr>
          <w:rFonts w:ascii="Times New Roman" w:eastAsia="Times New Roman" w:hAnsi="Times New Roman"/>
          <w:b/>
          <w:color w:val="282828"/>
          <w:sz w:val="20"/>
          <w:szCs w:val="20"/>
          <w:lang w:eastAsia="fr-FR"/>
        </w:rPr>
      </w:pPr>
      <w:bookmarkStart w:id="0" w:name="_GoBack"/>
      <w:bookmarkEnd w:id="0"/>
      <w:r w:rsidRPr="009A6764">
        <w:rPr>
          <w:rFonts w:ascii="Times New Roman" w:eastAsia="Times New Roman" w:hAnsi="Times New Roman"/>
          <w:b/>
          <w:color w:val="282828"/>
          <w:sz w:val="20"/>
          <w:szCs w:val="20"/>
          <w:lang w:eastAsia="fr-FR"/>
        </w:rPr>
        <w:t xml:space="preserve"> « L’horloge à fruit</w:t>
      </w:r>
      <w:r w:rsidR="003E12BE">
        <w:rPr>
          <w:rFonts w:ascii="Times New Roman" w:eastAsia="Times New Roman" w:hAnsi="Times New Roman"/>
          <w:b/>
          <w:color w:val="282828"/>
          <w:sz w:val="20"/>
          <w:szCs w:val="20"/>
          <w:lang w:eastAsia="fr-FR"/>
        </w:rPr>
        <w:t>s</w:t>
      </w:r>
      <w:r w:rsidRPr="009A6764">
        <w:rPr>
          <w:rFonts w:ascii="Times New Roman" w:eastAsia="Times New Roman" w:hAnsi="Times New Roman"/>
          <w:b/>
          <w:color w:val="282828"/>
          <w:sz w:val="20"/>
          <w:szCs w:val="20"/>
          <w:lang w:eastAsia="fr-FR"/>
        </w:rPr>
        <w:t> »</w:t>
      </w:r>
    </w:p>
    <w:p w:rsidR="009A6764" w:rsidRDefault="009A6764" w:rsidP="00486A8C">
      <w:pPr>
        <w:shd w:val="clear" w:color="auto" w:fill="FFFFFF"/>
        <w:spacing w:after="0" w:line="240" w:lineRule="auto"/>
        <w:rPr>
          <w:rFonts w:ascii="Times New Roman" w:eastAsia="Times New Roman" w:hAnsi="Times New Roman"/>
          <w:color w:val="282828"/>
          <w:sz w:val="20"/>
          <w:szCs w:val="20"/>
          <w:lang w:eastAsia="fr-FR"/>
        </w:rPr>
      </w:pPr>
    </w:p>
    <w:p w:rsidR="00486A8C" w:rsidRDefault="005C65CD" w:rsidP="00486A8C">
      <w:pPr>
        <w:shd w:val="clear" w:color="auto" w:fill="FFFFFF"/>
        <w:spacing w:after="0" w:line="240" w:lineRule="auto"/>
        <w:rPr>
          <w:rFonts w:ascii="Times New Roman" w:eastAsia="Times New Roman" w:hAnsi="Times New Roman"/>
          <w:color w:val="282828"/>
          <w:sz w:val="20"/>
          <w:szCs w:val="20"/>
          <w:lang w:eastAsia="fr-FR"/>
        </w:rPr>
      </w:pPr>
      <w:r w:rsidRPr="005C65CD">
        <w:rPr>
          <w:rFonts w:ascii="Times New Roman" w:eastAsia="Times New Roman" w:hAnsi="Times New Roman"/>
          <w:color w:val="282828"/>
          <w:sz w:val="20"/>
          <w:szCs w:val="20"/>
          <w:lang w:eastAsia="fr-FR"/>
        </w:rPr>
        <w:t>Situation :</w:t>
      </w:r>
    </w:p>
    <w:p w:rsidR="009A6764" w:rsidRPr="005C65CD" w:rsidRDefault="00817EAF" w:rsidP="00486A8C">
      <w:pPr>
        <w:shd w:val="clear" w:color="auto" w:fill="FFFFFF"/>
        <w:spacing w:after="0" w:line="240" w:lineRule="auto"/>
        <w:rPr>
          <w:rFonts w:ascii="Times New Roman" w:eastAsia="Times New Roman" w:hAnsi="Times New Roman"/>
          <w:color w:val="282828"/>
          <w:sz w:val="20"/>
          <w:szCs w:val="20"/>
          <w:lang w:eastAsia="fr-FR"/>
        </w:rPr>
      </w:pPr>
      <w:r>
        <w:rPr>
          <w:rFonts w:ascii="Times New Roman" w:eastAsia="Times New Roman" w:hAnsi="Times New Roman"/>
          <w:noProof/>
          <w:color w:val="282828"/>
          <w:sz w:val="20"/>
          <w:szCs w:val="20"/>
          <w:lang w:eastAsia="fr-FR"/>
        </w:rPr>
        <w:pict>
          <v:rect id="_x0000_s1030" style="position:absolute;margin-left:-7.5pt;margin-top:7.5pt;width:551.25pt;height:447.75pt;z-index:251659264" filled="f"/>
        </w:pict>
      </w:r>
    </w:p>
    <w:p w:rsidR="00D91FCE" w:rsidRDefault="00486A8C" w:rsidP="00180713">
      <w:pPr>
        <w:shd w:val="clear" w:color="auto" w:fill="FFFFFF"/>
        <w:spacing w:after="0" w:line="240" w:lineRule="auto"/>
        <w:jc w:val="both"/>
        <w:rPr>
          <w:rFonts w:ascii="Times New Roman" w:eastAsia="Times New Roman" w:hAnsi="Times New Roman"/>
          <w:color w:val="282828"/>
          <w:sz w:val="20"/>
          <w:szCs w:val="20"/>
          <w:lang w:eastAsia="fr-FR"/>
        </w:rPr>
      </w:pPr>
      <w:r w:rsidRPr="00486A8C">
        <w:rPr>
          <w:rFonts w:ascii="Times New Roman" w:eastAsia="Times New Roman" w:hAnsi="Times New Roman"/>
          <w:color w:val="282828"/>
          <w:sz w:val="20"/>
          <w:szCs w:val="20"/>
          <w:lang w:eastAsia="fr-FR"/>
        </w:rPr>
        <w:t>Il est possible d'alimenter une h</w:t>
      </w:r>
      <w:r w:rsidR="00D91FCE">
        <w:rPr>
          <w:rFonts w:ascii="Times New Roman" w:eastAsia="Times New Roman" w:hAnsi="Times New Roman"/>
          <w:color w:val="282828"/>
          <w:sz w:val="20"/>
          <w:szCs w:val="20"/>
          <w:lang w:eastAsia="fr-FR"/>
        </w:rPr>
        <w:t>orloge de voyage avec un citron !</w:t>
      </w:r>
    </w:p>
    <w:p w:rsidR="00D91FCE" w:rsidRDefault="00486A8C" w:rsidP="00180713">
      <w:pPr>
        <w:shd w:val="clear" w:color="auto" w:fill="FFFFFF"/>
        <w:spacing w:after="0" w:line="240" w:lineRule="auto"/>
        <w:jc w:val="both"/>
        <w:rPr>
          <w:rFonts w:ascii="Times New Roman" w:eastAsia="Times New Roman" w:hAnsi="Times New Roman"/>
          <w:color w:val="282828"/>
          <w:sz w:val="20"/>
          <w:szCs w:val="20"/>
          <w:lang w:eastAsia="fr-FR"/>
        </w:rPr>
      </w:pPr>
      <w:r w:rsidRPr="00486A8C">
        <w:rPr>
          <w:rFonts w:ascii="Times New Roman" w:eastAsia="Times New Roman" w:hAnsi="Times New Roman"/>
          <w:color w:val="282828"/>
          <w:sz w:val="20"/>
          <w:szCs w:val="20"/>
          <w:lang w:eastAsia="fr-FR"/>
        </w:rPr>
        <w:t>Pour ce faire, il suffit de planter dans l'intérieur d'un demi-citron un trombone du commerce et une pièce de cuivre. Une partie de chacun des deux métaux introduits dans la chair du citron doit rester dans l'air sans être en contact l'un avec l'autre.</w:t>
      </w:r>
      <w:r w:rsidR="00D91FCE">
        <w:rPr>
          <w:rFonts w:ascii="Times New Roman" w:eastAsia="Times New Roman" w:hAnsi="Times New Roman"/>
          <w:color w:val="282828"/>
          <w:sz w:val="20"/>
          <w:szCs w:val="20"/>
          <w:lang w:eastAsia="fr-FR"/>
        </w:rPr>
        <w:t xml:space="preserve"> </w:t>
      </w:r>
      <w:r w:rsidR="00180713" w:rsidRPr="00486A8C">
        <w:rPr>
          <w:rFonts w:ascii="Times New Roman" w:eastAsia="Times New Roman" w:hAnsi="Times New Roman"/>
          <w:color w:val="282828"/>
          <w:sz w:val="20"/>
          <w:szCs w:val="20"/>
          <w:lang w:eastAsia="fr-FR"/>
        </w:rPr>
        <w:t>Les trombones du commerce sont recouverts de zinc</w:t>
      </w:r>
    </w:p>
    <w:p w:rsidR="00180713" w:rsidRPr="00180713" w:rsidRDefault="009458D5" w:rsidP="00180713">
      <w:pPr>
        <w:shd w:val="clear" w:color="auto" w:fill="FFFFFF"/>
        <w:spacing w:after="0" w:line="240" w:lineRule="auto"/>
        <w:jc w:val="both"/>
        <w:rPr>
          <w:rFonts w:ascii="Times New Roman" w:eastAsia="Times New Roman" w:hAnsi="Times New Roman"/>
          <w:color w:val="282828"/>
          <w:sz w:val="20"/>
          <w:szCs w:val="20"/>
          <w:lang w:eastAsia="fr-FR"/>
        </w:rPr>
      </w:pPr>
      <w:r>
        <w:rPr>
          <w:rFonts w:ascii="Times New Roman" w:eastAsia="Times New Roman" w:hAnsi="Times New Roman"/>
          <w:noProof/>
          <w:color w:val="282828"/>
          <w:sz w:val="20"/>
          <w:szCs w:val="20"/>
          <w:lang w:eastAsia="fr-FR"/>
        </w:rPr>
        <w:drawing>
          <wp:anchor distT="0" distB="0" distL="114300" distR="114300" simplePos="0" relativeHeight="251655168" behindDoc="0" locked="0" layoutInCell="1" allowOverlap="1">
            <wp:simplePos x="0" y="0"/>
            <wp:positionH relativeFrom="column">
              <wp:posOffset>4281805</wp:posOffset>
            </wp:positionH>
            <wp:positionV relativeFrom="paragraph">
              <wp:posOffset>259080</wp:posOffset>
            </wp:positionV>
            <wp:extent cx="2438400" cy="1828800"/>
            <wp:effectExtent l="19050" t="0" r="0" b="0"/>
            <wp:wrapSquare wrapText="bothSides"/>
            <wp:docPr id="2" name="Image 1" descr="http://3.bp.blogspot.com/-pyvTVNYmI38/T2EV10mTE4I/AAAAAAAAAIA/AO3AgdwCR_U/s320/IMG_42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ttp://3.bp.blogspot.com/-pyvTVNYmI38/T2EV10mTE4I/AAAAAAAAAIA/AO3AgdwCR_U/s320/IMG_4216.JPG"/>
                    <pic:cNvPicPr>
                      <a:picLocks noChangeAspect="1" noChangeArrowheads="1"/>
                    </pic:cNvPicPr>
                  </pic:nvPicPr>
                  <pic:blipFill>
                    <a:blip r:embed="rId6" cstate="print"/>
                    <a:srcRect/>
                    <a:stretch>
                      <a:fillRect/>
                    </a:stretch>
                  </pic:blipFill>
                  <pic:spPr bwMode="auto">
                    <a:xfrm>
                      <a:off x="0" y="0"/>
                      <a:ext cx="2438400" cy="1828800"/>
                    </a:xfrm>
                    <a:prstGeom prst="rect">
                      <a:avLst/>
                    </a:prstGeom>
                    <a:noFill/>
                    <a:ln w="9525">
                      <a:noFill/>
                      <a:miter lim="800000"/>
                      <a:headEnd/>
                      <a:tailEnd/>
                    </a:ln>
                  </pic:spPr>
                </pic:pic>
              </a:graphicData>
            </a:graphic>
          </wp:anchor>
        </w:drawing>
      </w:r>
      <w:r w:rsidR="00180713" w:rsidRPr="00486A8C">
        <w:rPr>
          <w:rFonts w:ascii="Times New Roman" w:eastAsia="Times New Roman" w:hAnsi="Times New Roman"/>
          <w:color w:val="282828"/>
          <w:sz w:val="20"/>
          <w:szCs w:val="20"/>
          <w:lang w:eastAsia="fr-FR"/>
        </w:rPr>
        <w:t xml:space="preserve"> </w:t>
      </w:r>
      <w:r w:rsidR="00180713" w:rsidRPr="00486A8C">
        <w:rPr>
          <w:rFonts w:ascii="Times New Roman" w:eastAsia="Times New Roman" w:hAnsi="Times New Roman"/>
          <w:color w:val="282828"/>
          <w:sz w:val="20"/>
          <w:szCs w:val="20"/>
          <w:lang w:eastAsia="fr-FR"/>
        </w:rPr>
        <w:br/>
      </w:r>
      <w:r w:rsidR="00180713" w:rsidRPr="00486A8C">
        <w:rPr>
          <w:rFonts w:ascii="Times New Roman" w:eastAsia="Times New Roman" w:hAnsi="Times New Roman"/>
          <w:color w:val="282828"/>
          <w:sz w:val="20"/>
          <w:szCs w:val="20"/>
          <w:lang w:eastAsia="fr-FR"/>
        </w:rPr>
        <w:br/>
      </w:r>
    </w:p>
    <w:p w:rsidR="005C65CD" w:rsidRPr="00180713" w:rsidRDefault="005C65CD" w:rsidP="005C65CD">
      <w:pPr>
        <w:shd w:val="clear" w:color="auto" w:fill="FFFFFF"/>
        <w:spacing w:after="0" w:line="240" w:lineRule="auto"/>
        <w:jc w:val="both"/>
        <w:rPr>
          <w:rFonts w:ascii="Times New Roman" w:eastAsia="Times New Roman" w:hAnsi="Times New Roman"/>
          <w:color w:val="282828"/>
          <w:sz w:val="20"/>
          <w:szCs w:val="20"/>
          <w:lang w:eastAsia="fr-FR"/>
        </w:rPr>
      </w:pPr>
    </w:p>
    <w:p w:rsidR="008C356C" w:rsidRDefault="008C356C" w:rsidP="005C65CD">
      <w:pPr>
        <w:shd w:val="clear" w:color="auto" w:fill="FFFFFF"/>
        <w:spacing w:after="0" w:line="240" w:lineRule="auto"/>
        <w:jc w:val="both"/>
        <w:rPr>
          <w:rStyle w:val="apple-converted-space"/>
          <w:rFonts w:ascii="Times New Roman" w:hAnsi="Times New Roman"/>
          <w:sz w:val="20"/>
          <w:szCs w:val="20"/>
          <w:shd w:val="clear" w:color="auto" w:fill="FFFFFF"/>
        </w:rPr>
      </w:pPr>
      <w:r w:rsidRPr="008C356C">
        <w:rPr>
          <w:rFonts w:ascii="Times New Roman" w:eastAsia="Times New Roman" w:hAnsi="Times New Roman"/>
          <w:sz w:val="20"/>
          <w:szCs w:val="20"/>
          <w:lang w:eastAsia="fr-FR"/>
        </w:rPr>
        <w:t xml:space="preserve">On peut </w:t>
      </w:r>
      <w:r w:rsidR="00180713">
        <w:rPr>
          <w:rFonts w:ascii="Times New Roman" w:eastAsia="Times New Roman" w:hAnsi="Times New Roman"/>
          <w:sz w:val="20"/>
          <w:szCs w:val="20"/>
          <w:lang w:eastAsia="fr-FR"/>
        </w:rPr>
        <w:t xml:space="preserve">aussi </w:t>
      </w:r>
      <w:r w:rsidRPr="008C356C">
        <w:rPr>
          <w:rFonts w:ascii="Times New Roman" w:eastAsia="Times New Roman" w:hAnsi="Times New Roman"/>
          <w:sz w:val="20"/>
          <w:szCs w:val="20"/>
          <w:lang w:eastAsia="fr-FR"/>
        </w:rPr>
        <w:t xml:space="preserve">trouver dans le commerce </w:t>
      </w:r>
      <w:r w:rsidRPr="008C356C">
        <w:rPr>
          <w:rFonts w:ascii="Times New Roman" w:hAnsi="Times New Roman"/>
          <w:sz w:val="20"/>
          <w:szCs w:val="20"/>
          <w:shd w:val="clear" w:color="auto" w:fill="FFFFFF"/>
        </w:rPr>
        <w:t>le coffret "sciences des énergies vertes"</w:t>
      </w:r>
      <w:r w:rsidRPr="008C356C">
        <w:rPr>
          <w:rStyle w:val="apple-converted-space"/>
          <w:rFonts w:ascii="Times New Roman" w:hAnsi="Times New Roman"/>
          <w:sz w:val="20"/>
          <w:szCs w:val="20"/>
          <w:shd w:val="clear" w:color="auto" w:fill="FFFFFF"/>
        </w:rPr>
        <w:t> </w:t>
      </w:r>
      <w:proofErr w:type="spellStart"/>
      <w:r>
        <w:rPr>
          <w:rStyle w:val="apple-converted-space"/>
          <w:rFonts w:ascii="Times New Roman" w:hAnsi="Times New Roman"/>
          <w:sz w:val="20"/>
          <w:szCs w:val="20"/>
          <w:shd w:val="clear" w:color="auto" w:fill="FFFFFF"/>
        </w:rPr>
        <w:t>ci contre</w:t>
      </w:r>
      <w:proofErr w:type="spellEnd"/>
      <w:r>
        <w:rPr>
          <w:rStyle w:val="apple-converted-space"/>
          <w:rFonts w:ascii="Times New Roman" w:hAnsi="Times New Roman"/>
          <w:sz w:val="20"/>
          <w:szCs w:val="20"/>
          <w:shd w:val="clear" w:color="auto" w:fill="FFFFFF"/>
        </w:rPr>
        <w:t> :</w:t>
      </w:r>
    </w:p>
    <w:p w:rsidR="008C356C" w:rsidRDefault="008C356C" w:rsidP="005C65CD">
      <w:pPr>
        <w:shd w:val="clear" w:color="auto" w:fill="FFFFFF"/>
        <w:spacing w:after="0" w:line="240" w:lineRule="auto"/>
        <w:jc w:val="both"/>
        <w:rPr>
          <w:rStyle w:val="apple-converted-space"/>
          <w:rFonts w:ascii="Times New Roman" w:hAnsi="Times New Roman"/>
          <w:sz w:val="20"/>
          <w:szCs w:val="20"/>
          <w:shd w:val="clear" w:color="auto" w:fill="FFFFFF"/>
        </w:rPr>
      </w:pPr>
    </w:p>
    <w:p w:rsidR="008C356C" w:rsidRPr="008C356C" w:rsidRDefault="008C356C" w:rsidP="008C356C">
      <w:pPr>
        <w:shd w:val="clear" w:color="auto" w:fill="FFFFFF"/>
        <w:spacing w:after="0" w:line="270" w:lineRule="atLeast"/>
        <w:jc w:val="both"/>
        <w:rPr>
          <w:rFonts w:ascii="Times New Roman" w:eastAsia="Times New Roman" w:hAnsi="Times New Roman"/>
          <w:sz w:val="20"/>
          <w:szCs w:val="20"/>
          <w:lang w:eastAsia="fr-FR"/>
        </w:rPr>
      </w:pPr>
      <w:r w:rsidRPr="008C356C">
        <w:rPr>
          <w:rFonts w:ascii="Times New Roman" w:eastAsia="Times New Roman" w:hAnsi="Times New Roman"/>
          <w:sz w:val="20"/>
          <w:szCs w:val="20"/>
          <w:lang w:eastAsia="fr-FR"/>
        </w:rPr>
        <w:t>Voici le contenu: une horloge numérique avec câbles, deux pots, des rubans adhésifs, un câble de connexion, des plaques de cuivre et de zinc.</w:t>
      </w:r>
    </w:p>
    <w:p w:rsidR="008C356C" w:rsidRDefault="008C356C" w:rsidP="008C356C">
      <w:pPr>
        <w:shd w:val="clear" w:color="auto" w:fill="FFFFFF"/>
        <w:spacing w:after="0" w:line="240" w:lineRule="auto"/>
        <w:jc w:val="both"/>
        <w:rPr>
          <w:rStyle w:val="apple-converted-space"/>
          <w:rFonts w:ascii="Times New Roman" w:hAnsi="Times New Roman"/>
          <w:sz w:val="20"/>
          <w:szCs w:val="20"/>
          <w:shd w:val="clear" w:color="auto" w:fill="FFFFFF"/>
        </w:rPr>
      </w:pPr>
    </w:p>
    <w:p w:rsidR="00180713" w:rsidRDefault="00180713" w:rsidP="008C356C">
      <w:pPr>
        <w:shd w:val="clear" w:color="auto" w:fill="FFFFFF"/>
        <w:spacing w:after="0" w:line="240" w:lineRule="auto"/>
        <w:jc w:val="both"/>
        <w:rPr>
          <w:rStyle w:val="apple-converted-space"/>
          <w:rFonts w:ascii="Times New Roman" w:hAnsi="Times New Roman"/>
          <w:sz w:val="20"/>
          <w:szCs w:val="20"/>
          <w:shd w:val="clear" w:color="auto" w:fill="FFFFFF"/>
        </w:rPr>
      </w:pPr>
    </w:p>
    <w:p w:rsidR="00180713" w:rsidRDefault="00180713" w:rsidP="008C356C">
      <w:pPr>
        <w:shd w:val="clear" w:color="auto" w:fill="FFFFFF"/>
        <w:spacing w:after="0" w:line="240" w:lineRule="auto"/>
        <w:jc w:val="both"/>
        <w:rPr>
          <w:rStyle w:val="apple-converted-space"/>
          <w:rFonts w:ascii="Times New Roman" w:hAnsi="Times New Roman"/>
          <w:sz w:val="20"/>
          <w:szCs w:val="20"/>
          <w:shd w:val="clear" w:color="auto" w:fill="FFFFFF"/>
        </w:rPr>
      </w:pPr>
    </w:p>
    <w:p w:rsidR="00180713" w:rsidRDefault="00180713" w:rsidP="008C356C">
      <w:pPr>
        <w:shd w:val="clear" w:color="auto" w:fill="FFFFFF"/>
        <w:spacing w:after="0" w:line="240" w:lineRule="auto"/>
        <w:jc w:val="both"/>
        <w:rPr>
          <w:rStyle w:val="apple-converted-space"/>
          <w:rFonts w:ascii="Times New Roman" w:hAnsi="Times New Roman"/>
          <w:sz w:val="20"/>
          <w:szCs w:val="20"/>
          <w:shd w:val="clear" w:color="auto" w:fill="FFFFFF"/>
        </w:rPr>
      </w:pPr>
    </w:p>
    <w:p w:rsidR="00180713" w:rsidRDefault="00180713" w:rsidP="008C356C">
      <w:pPr>
        <w:shd w:val="clear" w:color="auto" w:fill="FFFFFF"/>
        <w:spacing w:after="0" w:line="240" w:lineRule="auto"/>
        <w:jc w:val="both"/>
        <w:rPr>
          <w:rStyle w:val="apple-converted-space"/>
          <w:rFonts w:ascii="Times New Roman" w:hAnsi="Times New Roman"/>
          <w:sz w:val="20"/>
          <w:szCs w:val="20"/>
          <w:shd w:val="clear" w:color="auto" w:fill="FFFFFF"/>
        </w:rPr>
      </w:pPr>
    </w:p>
    <w:p w:rsidR="00180713" w:rsidRDefault="00372F6A" w:rsidP="008C356C">
      <w:pPr>
        <w:shd w:val="clear" w:color="auto" w:fill="FFFFFF"/>
        <w:spacing w:after="0" w:line="240" w:lineRule="auto"/>
        <w:jc w:val="both"/>
        <w:rPr>
          <w:rStyle w:val="apple-converted-space"/>
          <w:rFonts w:ascii="Times New Roman" w:hAnsi="Times New Roman"/>
          <w:sz w:val="20"/>
          <w:szCs w:val="20"/>
          <w:shd w:val="clear" w:color="auto" w:fill="FFFFFF"/>
        </w:rPr>
      </w:pPr>
      <w:r>
        <w:rPr>
          <w:rStyle w:val="apple-converted-space"/>
          <w:rFonts w:ascii="Times New Roman" w:hAnsi="Times New Roman"/>
          <w:sz w:val="20"/>
          <w:szCs w:val="20"/>
          <w:shd w:val="clear" w:color="auto" w:fill="FFFFFF"/>
        </w:rPr>
        <w:t>Mode d’emploi :</w:t>
      </w:r>
    </w:p>
    <w:p w:rsidR="00180713" w:rsidRPr="00180713" w:rsidRDefault="00180713" w:rsidP="00180713">
      <w:pPr>
        <w:shd w:val="clear" w:color="auto" w:fill="FFFFFF"/>
        <w:spacing w:after="0" w:line="270" w:lineRule="atLeast"/>
        <w:jc w:val="both"/>
        <w:rPr>
          <w:rFonts w:ascii="Times New Roman" w:eastAsia="Times New Roman" w:hAnsi="Times New Roman"/>
          <w:sz w:val="20"/>
          <w:szCs w:val="20"/>
          <w:lang w:eastAsia="fr-FR"/>
        </w:rPr>
      </w:pPr>
      <w:r>
        <w:rPr>
          <w:rFonts w:ascii="Times New Roman" w:eastAsia="Times New Roman" w:hAnsi="Times New Roman"/>
          <w:sz w:val="20"/>
          <w:szCs w:val="20"/>
          <w:lang w:eastAsia="fr-FR"/>
        </w:rPr>
        <w:t>On</w:t>
      </w:r>
      <w:r w:rsidRPr="00180713">
        <w:rPr>
          <w:rFonts w:ascii="Times New Roman" w:eastAsia="Times New Roman" w:hAnsi="Times New Roman"/>
          <w:sz w:val="20"/>
          <w:szCs w:val="20"/>
          <w:lang w:eastAsia="fr-FR"/>
        </w:rPr>
        <w:t xml:space="preserve"> introduit les plaques de zinc et de cuivre dans les pommes de terre, en veillant à ce que les plaques ne se touchent pas. L'horloge se met à fonctionner et s'arrête dès </w:t>
      </w:r>
      <w:r>
        <w:rPr>
          <w:rFonts w:ascii="Times New Roman" w:eastAsia="Times New Roman" w:hAnsi="Times New Roman"/>
          <w:sz w:val="20"/>
          <w:szCs w:val="20"/>
          <w:lang w:eastAsia="fr-FR"/>
        </w:rPr>
        <w:t>qu’on met les plaques métalliques en contact.</w:t>
      </w:r>
      <w:r w:rsidRPr="00180713">
        <w:rPr>
          <w:rFonts w:ascii="Times New Roman" w:eastAsia="Times New Roman" w:hAnsi="Times New Roman"/>
          <w:sz w:val="20"/>
          <w:szCs w:val="20"/>
          <w:lang w:eastAsia="fr-FR"/>
        </w:rPr>
        <w:t xml:space="preserve"> </w:t>
      </w:r>
      <w:r w:rsidR="00372F6A" w:rsidRPr="00372F6A">
        <w:rPr>
          <w:rFonts w:ascii="Times New Roman" w:hAnsi="Times New Roman"/>
          <w:sz w:val="20"/>
          <w:szCs w:val="20"/>
          <w:shd w:val="clear" w:color="auto" w:fill="FFFFFF"/>
        </w:rPr>
        <w:t>Deux pommes de terre sont nécessaires pour produire une énergie électrique suffisante et alimenter l'horloge. </w:t>
      </w:r>
    </w:p>
    <w:p w:rsidR="00180713" w:rsidRPr="00180713" w:rsidRDefault="009458D5" w:rsidP="00180713">
      <w:pPr>
        <w:spacing w:after="0" w:line="240" w:lineRule="auto"/>
        <w:jc w:val="both"/>
        <w:rPr>
          <w:rFonts w:ascii="Times New Roman" w:eastAsia="Times New Roman" w:hAnsi="Times New Roman"/>
          <w:sz w:val="24"/>
          <w:szCs w:val="24"/>
          <w:lang w:eastAsia="fr-FR"/>
        </w:rPr>
      </w:pPr>
      <w:r>
        <w:rPr>
          <w:noProof/>
          <w:lang w:eastAsia="fr-FR"/>
        </w:rPr>
        <w:drawing>
          <wp:anchor distT="0" distB="0" distL="114300" distR="114300" simplePos="0" relativeHeight="251656192" behindDoc="0" locked="0" layoutInCell="1" allowOverlap="1">
            <wp:simplePos x="0" y="0"/>
            <wp:positionH relativeFrom="column">
              <wp:posOffset>1577340</wp:posOffset>
            </wp:positionH>
            <wp:positionV relativeFrom="paragraph">
              <wp:posOffset>64770</wp:posOffset>
            </wp:positionV>
            <wp:extent cx="3048000" cy="2076450"/>
            <wp:effectExtent l="19050" t="0" r="0" b="0"/>
            <wp:wrapSquare wrapText="bothSides"/>
            <wp:docPr id="3" name="Image 4" descr="http://2.bp.blogspot.com/-_cv-itPvDes/T2EWAEVuztI/AAAAAAAAAIg/L5KZhxA8Ehs/s320/IMG_4220.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http://2.bp.blogspot.com/-_cv-itPvDes/T2EWAEVuztI/AAAAAAAAAIg/L5KZhxA8Ehs/s320/IMG_4220.JPG">
                      <a:hlinkClick r:id="rId7"/>
                    </pic:cNvPr>
                    <pic:cNvPicPr>
                      <a:picLocks noChangeAspect="1" noChangeArrowheads="1"/>
                    </pic:cNvPicPr>
                  </pic:nvPicPr>
                  <pic:blipFill>
                    <a:blip r:embed="rId8" cstate="print"/>
                    <a:srcRect/>
                    <a:stretch>
                      <a:fillRect/>
                    </a:stretch>
                  </pic:blipFill>
                  <pic:spPr bwMode="auto">
                    <a:xfrm>
                      <a:off x="0" y="0"/>
                      <a:ext cx="3048000" cy="2076450"/>
                    </a:xfrm>
                    <a:prstGeom prst="rect">
                      <a:avLst/>
                    </a:prstGeom>
                    <a:noFill/>
                    <a:ln w="9525">
                      <a:noFill/>
                      <a:miter lim="800000"/>
                      <a:headEnd/>
                      <a:tailEnd/>
                    </a:ln>
                  </pic:spPr>
                </pic:pic>
              </a:graphicData>
            </a:graphic>
          </wp:anchor>
        </w:drawing>
      </w:r>
    </w:p>
    <w:p w:rsidR="00180713" w:rsidRPr="00180713" w:rsidRDefault="00180713" w:rsidP="00180713">
      <w:pPr>
        <w:shd w:val="clear" w:color="auto" w:fill="FFFFFF"/>
        <w:spacing w:after="0" w:line="270" w:lineRule="atLeast"/>
        <w:jc w:val="both"/>
        <w:rPr>
          <w:rFonts w:ascii="Times New Roman" w:eastAsia="Times New Roman" w:hAnsi="Times New Roman"/>
          <w:sz w:val="20"/>
          <w:szCs w:val="20"/>
          <w:lang w:eastAsia="fr-FR"/>
        </w:rPr>
      </w:pPr>
    </w:p>
    <w:p w:rsidR="00180713" w:rsidRDefault="00180713" w:rsidP="00180713">
      <w:pPr>
        <w:shd w:val="clear" w:color="auto" w:fill="FFFFFF"/>
        <w:spacing w:after="0" w:line="270" w:lineRule="atLeast"/>
        <w:jc w:val="both"/>
        <w:rPr>
          <w:rFonts w:ascii="Times New Roman" w:eastAsia="Times New Roman" w:hAnsi="Times New Roman"/>
          <w:sz w:val="20"/>
          <w:szCs w:val="20"/>
          <w:lang w:eastAsia="fr-FR"/>
        </w:rPr>
      </w:pPr>
    </w:p>
    <w:p w:rsidR="00372F6A" w:rsidRDefault="00372F6A" w:rsidP="00180713">
      <w:pPr>
        <w:shd w:val="clear" w:color="auto" w:fill="FFFFFF"/>
        <w:spacing w:after="0" w:line="270" w:lineRule="atLeast"/>
        <w:jc w:val="both"/>
        <w:rPr>
          <w:rFonts w:ascii="Times New Roman" w:eastAsia="Times New Roman" w:hAnsi="Times New Roman"/>
          <w:sz w:val="20"/>
          <w:szCs w:val="20"/>
          <w:lang w:eastAsia="fr-FR"/>
        </w:rPr>
      </w:pPr>
    </w:p>
    <w:p w:rsidR="00372F6A" w:rsidRDefault="00372F6A" w:rsidP="00180713">
      <w:pPr>
        <w:shd w:val="clear" w:color="auto" w:fill="FFFFFF"/>
        <w:spacing w:after="0" w:line="270" w:lineRule="atLeast"/>
        <w:jc w:val="both"/>
        <w:rPr>
          <w:rFonts w:ascii="Times New Roman" w:eastAsia="Times New Roman" w:hAnsi="Times New Roman"/>
          <w:sz w:val="20"/>
          <w:szCs w:val="20"/>
          <w:lang w:eastAsia="fr-FR"/>
        </w:rPr>
      </w:pPr>
    </w:p>
    <w:p w:rsidR="00372F6A" w:rsidRDefault="00372F6A" w:rsidP="00180713">
      <w:pPr>
        <w:shd w:val="clear" w:color="auto" w:fill="FFFFFF"/>
        <w:spacing w:after="0" w:line="270" w:lineRule="atLeast"/>
        <w:jc w:val="both"/>
        <w:rPr>
          <w:rFonts w:ascii="Times New Roman" w:eastAsia="Times New Roman" w:hAnsi="Times New Roman"/>
          <w:sz w:val="20"/>
          <w:szCs w:val="20"/>
          <w:lang w:eastAsia="fr-FR"/>
        </w:rPr>
      </w:pPr>
    </w:p>
    <w:p w:rsidR="00372F6A" w:rsidRDefault="00372F6A" w:rsidP="00180713">
      <w:pPr>
        <w:shd w:val="clear" w:color="auto" w:fill="FFFFFF"/>
        <w:spacing w:after="0" w:line="270" w:lineRule="atLeast"/>
        <w:jc w:val="both"/>
        <w:rPr>
          <w:rFonts w:ascii="Times New Roman" w:eastAsia="Times New Roman" w:hAnsi="Times New Roman"/>
          <w:sz w:val="20"/>
          <w:szCs w:val="20"/>
          <w:lang w:eastAsia="fr-FR"/>
        </w:rPr>
      </w:pPr>
    </w:p>
    <w:p w:rsidR="00372F6A" w:rsidRDefault="00372F6A" w:rsidP="00180713">
      <w:pPr>
        <w:shd w:val="clear" w:color="auto" w:fill="FFFFFF"/>
        <w:spacing w:after="0" w:line="270" w:lineRule="atLeast"/>
        <w:jc w:val="both"/>
        <w:rPr>
          <w:rFonts w:ascii="Times New Roman" w:eastAsia="Times New Roman" w:hAnsi="Times New Roman"/>
          <w:sz w:val="20"/>
          <w:szCs w:val="20"/>
          <w:lang w:eastAsia="fr-FR"/>
        </w:rPr>
      </w:pPr>
    </w:p>
    <w:p w:rsidR="00372F6A" w:rsidRDefault="00372F6A" w:rsidP="00180713">
      <w:pPr>
        <w:shd w:val="clear" w:color="auto" w:fill="FFFFFF"/>
        <w:spacing w:after="0" w:line="270" w:lineRule="atLeast"/>
        <w:jc w:val="both"/>
        <w:rPr>
          <w:rFonts w:ascii="Times New Roman" w:eastAsia="Times New Roman" w:hAnsi="Times New Roman"/>
          <w:sz w:val="20"/>
          <w:szCs w:val="20"/>
          <w:lang w:eastAsia="fr-FR"/>
        </w:rPr>
      </w:pPr>
    </w:p>
    <w:p w:rsidR="00372F6A" w:rsidRDefault="00372F6A" w:rsidP="00180713">
      <w:pPr>
        <w:shd w:val="clear" w:color="auto" w:fill="FFFFFF"/>
        <w:spacing w:after="0" w:line="270" w:lineRule="atLeast"/>
        <w:jc w:val="both"/>
        <w:rPr>
          <w:rFonts w:ascii="Times New Roman" w:eastAsia="Times New Roman" w:hAnsi="Times New Roman"/>
          <w:sz w:val="20"/>
          <w:szCs w:val="20"/>
          <w:lang w:eastAsia="fr-FR"/>
        </w:rPr>
      </w:pPr>
    </w:p>
    <w:p w:rsidR="00372F6A" w:rsidRDefault="00372F6A" w:rsidP="00180713">
      <w:pPr>
        <w:shd w:val="clear" w:color="auto" w:fill="FFFFFF"/>
        <w:spacing w:after="0" w:line="270" w:lineRule="atLeast"/>
        <w:jc w:val="both"/>
        <w:rPr>
          <w:rFonts w:ascii="Times New Roman" w:eastAsia="Times New Roman" w:hAnsi="Times New Roman"/>
          <w:sz w:val="20"/>
          <w:szCs w:val="20"/>
          <w:lang w:eastAsia="fr-FR"/>
        </w:rPr>
      </w:pPr>
    </w:p>
    <w:p w:rsidR="00372F6A" w:rsidRDefault="00372F6A" w:rsidP="00180713">
      <w:pPr>
        <w:shd w:val="clear" w:color="auto" w:fill="FFFFFF"/>
        <w:spacing w:after="0" w:line="270" w:lineRule="atLeast"/>
        <w:jc w:val="both"/>
        <w:rPr>
          <w:rFonts w:ascii="Times New Roman" w:eastAsia="Times New Roman" w:hAnsi="Times New Roman"/>
          <w:sz w:val="20"/>
          <w:szCs w:val="20"/>
          <w:lang w:eastAsia="fr-FR"/>
        </w:rPr>
      </w:pPr>
    </w:p>
    <w:p w:rsidR="00372F6A" w:rsidRDefault="00372F6A" w:rsidP="00180713">
      <w:pPr>
        <w:shd w:val="clear" w:color="auto" w:fill="FFFFFF"/>
        <w:spacing w:after="0" w:line="270" w:lineRule="atLeast"/>
        <w:jc w:val="both"/>
        <w:rPr>
          <w:rFonts w:ascii="Times New Roman" w:eastAsia="Times New Roman" w:hAnsi="Times New Roman"/>
          <w:sz w:val="20"/>
          <w:szCs w:val="20"/>
          <w:lang w:eastAsia="fr-FR"/>
        </w:rPr>
      </w:pPr>
    </w:p>
    <w:p w:rsidR="00180713" w:rsidRDefault="00180713" w:rsidP="008C356C">
      <w:pPr>
        <w:shd w:val="clear" w:color="auto" w:fill="FFFFFF"/>
        <w:spacing w:after="0" w:line="240" w:lineRule="auto"/>
        <w:jc w:val="both"/>
        <w:rPr>
          <w:rFonts w:ascii="Times New Roman" w:eastAsia="Times New Roman" w:hAnsi="Times New Roman"/>
          <w:sz w:val="20"/>
          <w:szCs w:val="20"/>
          <w:lang w:eastAsia="fr-FR"/>
        </w:rPr>
      </w:pPr>
    </w:p>
    <w:p w:rsidR="00681C57" w:rsidRDefault="004649CC" w:rsidP="008C356C">
      <w:pPr>
        <w:shd w:val="clear" w:color="auto" w:fill="FFFFFF"/>
        <w:spacing w:after="0" w:line="240" w:lineRule="auto"/>
        <w:jc w:val="both"/>
        <w:rPr>
          <w:rFonts w:ascii="Times New Roman" w:eastAsia="Times New Roman" w:hAnsi="Times New Roman"/>
          <w:sz w:val="20"/>
          <w:szCs w:val="20"/>
          <w:lang w:eastAsia="fr-FR"/>
        </w:rPr>
      </w:pPr>
      <w:r>
        <w:rPr>
          <w:rFonts w:ascii="Times New Roman" w:eastAsia="Times New Roman" w:hAnsi="Times New Roman"/>
          <w:sz w:val="20"/>
          <w:szCs w:val="20"/>
          <w:lang w:eastAsia="fr-FR"/>
        </w:rPr>
        <w:t>Problème</w:t>
      </w:r>
      <w:r w:rsidR="002710F1">
        <w:rPr>
          <w:rFonts w:ascii="Times New Roman" w:eastAsia="Times New Roman" w:hAnsi="Times New Roman"/>
          <w:sz w:val="20"/>
          <w:szCs w:val="20"/>
          <w:lang w:eastAsia="fr-FR"/>
        </w:rPr>
        <w:t> : L’énergie mise en jeu provient d’une transformation chimique.</w:t>
      </w:r>
      <w:r w:rsidR="003603BA">
        <w:rPr>
          <w:rFonts w:ascii="Times New Roman" w:eastAsia="Times New Roman" w:hAnsi="Times New Roman"/>
          <w:sz w:val="20"/>
          <w:szCs w:val="20"/>
          <w:lang w:eastAsia="fr-FR"/>
        </w:rPr>
        <w:t xml:space="preserve"> </w:t>
      </w:r>
    </w:p>
    <w:p w:rsidR="003603BA" w:rsidRDefault="003603BA" w:rsidP="00681C57">
      <w:pPr>
        <w:shd w:val="clear" w:color="auto" w:fill="FFFFFF"/>
        <w:spacing w:after="0" w:line="240" w:lineRule="auto"/>
        <w:jc w:val="center"/>
        <w:rPr>
          <w:rFonts w:ascii="Times New Roman" w:eastAsia="Times New Roman" w:hAnsi="Times New Roman"/>
          <w:b/>
          <w:sz w:val="20"/>
          <w:szCs w:val="20"/>
          <w:lang w:eastAsia="fr-FR"/>
        </w:rPr>
      </w:pPr>
      <w:r>
        <w:rPr>
          <w:rFonts w:ascii="Times New Roman" w:eastAsia="Times New Roman" w:hAnsi="Times New Roman"/>
          <w:b/>
          <w:sz w:val="20"/>
          <w:szCs w:val="20"/>
          <w:lang w:eastAsia="fr-FR"/>
        </w:rPr>
        <w:t xml:space="preserve">Comment cette énergie est-elle </w:t>
      </w:r>
      <w:r w:rsidR="00681C57">
        <w:rPr>
          <w:rFonts w:ascii="Times New Roman" w:eastAsia="Times New Roman" w:hAnsi="Times New Roman"/>
          <w:b/>
          <w:sz w:val="20"/>
          <w:szCs w:val="20"/>
          <w:lang w:eastAsia="fr-FR"/>
        </w:rPr>
        <w:t>transférée au milieu extérieur pour faire fonctionner cette horloge à fruit</w:t>
      </w:r>
      <w:r w:rsidR="003E12BE">
        <w:rPr>
          <w:rFonts w:ascii="Times New Roman" w:eastAsia="Times New Roman" w:hAnsi="Times New Roman"/>
          <w:b/>
          <w:sz w:val="20"/>
          <w:szCs w:val="20"/>
          <w:lang w:eastAsia="fr-FR"/>
        </w:rPr>
        <w:t>s</w:t>
      </w:r>
      <w:r w:rsidR="00681C57">
        <w:rPr>
          <w:rFonts w:ascii="Times New Roman" w:eastAsia="Times New Roman" w:hAnsi="Times New Roman"/>
          <w:b/>
          <w:sz w:val="20"/>
          <w:szCs w:val="20"/>
          <w:lang w:eastAsia="fr-FR"/>
        </w:rPr>
        <w:t> ?</w:t>
      </w:r>
    </w:p>
    <w:p w:rsidR="007D0677" w:rsidRDefault="007D0677" w:rsidP="005C65CD">
      <w:pPr>
        <w:shd w:val="clear" w:color="auto" w:fill="FFFFFF"/>
        <w:spacing w:after="0" w:line="240" w:lineRule="auto"/>
        <w:jc w:val="both"/>
        <w:rPr>
          <w:rFonts w:ascii="Times New Roman" w:eastAsia="Times New Roman" w:hAnsi="Times New Roman"/>
          <w:b/>
          <w:sz w:val="20"/>
          <w:szCs w:val="20"/>
          <w:lang w:eastAsia="fr-FR"/>
        </w:rPr>
      </w:pPr>
    </w:p>
    <w:p w:rsidR="005C65CD" w:rsidRDefault="00067ACE" w:rsidP="005C65CD">
      <w:pPr>
        <w:shd w:val="clear" w:color="auto" w:fill="FFFFFF"/>
        <w:spacing w:after="0" w:line="240" w:lineRule="auto"/>
        <w:jc w:val="both"/>
        <w:rPr>
          <w:rFonts w:ascii="Times New Roman" w:eastAsia="Times New Roman" w:hAnsi="Times New Roman"/>
          <w:color w:val="282828"/>
          <w:sz w:val="20"/>
          <w:szCs w:val="20"/>
          <w:lang w:eastAsia="fr-FR"/>
        </w:rPr>
      </w:pPr>
      <w:r>
        <w:rPr>
          <w:rFonts w:ascii="Times New Roman" w:eastAsia="Times New Roman" w:hAnsi="Times New Roman"/>
          <w:color w:val="282828"/>
          <w:sz w:val="20"/>
          <w:szCs w:val="20"/>
          <w:lang w:eastAsia="fr-FR"/>
        </w:rPr>
        <w:t>Vous disposez d</w:t>
      </w:r>
      <w:r w:rsidR="007D0677">
        <w:rPr>
          <w:rFonts w:ascii="Times New Roman" w:eastAsia="Times New Roman" w:hAnsi="Times New Roman"/>
          <w:color w:val="282828"/>
          <w:sz w:val="20"/>
          <w:szCs w:val="20"/>
          <w:lang w:eastAsia="fr-FR"/>
        </w:rPr>
        <w:t>e</w:t>
      </w:r>
      <w:r>
        <w:rPr>
          <w:rFonts w:ascii="Times New Roman" w:eastAsia="Times New Roman" w:hAnsi="Times New Roman"/>
          <w:color w:val="282828"/>
          <w:sz w:val="20"/>
          <w:szCs w:val="20"/>
          <w:lang w:eastAsia="fr-FR"/>
        </w:rPr>
        <w:t xml:space="preserve"> bécher</w:t>
      </w:r>
      <w:r w:rsidR="007D0677">
        <w:rPr>
          <w:rFonts w:ascii="Times New Roman" w:eastAsia="Times New Roman" w:hAnsi="Times New Roman"/>
          <w:color w:val="282828"/>
          <w:sz w:val="20"/>
          <w:szCs w:val="20"/>
          <w:lang w:eastAsia="fr-FR"/>
        </w:rPr>
        <w:t>s</w:t>
      </w:r>
      <w:r>
        <w:rPr>
          <w:rFonts w:ascii="Times New Roman" w:eastAsia="Times New Roman" w:hAnsi="Times New Roman"/>
          <w:color w:val="282828"/>
          <w:sz w:val="20"/>
          <w:szCs w:val="20"/>
          <w:lang w:eastAsia="fr-FR"/>
        </w:rPr>
        <w:t xml:space="preserve"> de 100 </w:t>
      </w:r>
      <w:proofErr w:type="spellStart"/>
      <w:r>
        <w:rPr>
          <w:rFonts w:ascii="Times New Roman" w:eastAsia="Times New Roman" w:hAnsi="Times New Roman"/>
          <w:color w:val="282828"/>
          <w:sz w:val="20"/>
          <w:szCs w:val="20"/>
          <w:lang w:eastAsia="fr-FR"/>
        </w:rPr>
        <w:t>mL</w:t>
      </w:r>
      <w:proofErr w:type="spellEnd"/>
      <w:r w:rsidR="007D0677">
        <w:rPr>
          <w:rFonts w:ascii="Times New Roman" w:eastAsia="Times New Roman" w:hAnsi="Times New Roman"/>
          <w:color w:val="282828"/>
          <w:sz w:val="20"/>
          <w:szCs w:val="20"/>
          <w:lang w:eastAsia="fr-FR"/>
        </w:rPr>
        <w:t xml:space="preserve">, </w:t>
      </w:r>
      <w:r>
        <w:rPr>
          <w:rFonts w:ascii="Times New Roman" w:eastAsia="Times New Roman" w:hAnsi="Times New Roman"/>
          <w:color w:val="282828"/>
          <w:sz w:val="20"/>
          <w:szCs w:val="20"/>
          <w:lang w:eastAsia="fr-FR"/>
        </w:rPr>
        <w:t xml:space="preserve"> </w:t>
      </w:r>
      <w:r w:rsidR="007D0677">
        <w:rPr>
          <w:rFonts w:ascii="Times New Roman" w:eastAsia="Times New Roman" w:hAnsi="Times New Roman"/>
          <w:color w:val="282828"/>
          <w:sz w:val="20"/>
          <w:szCs w:val="20"/>
          <w:lang w:eastAsia="fr-FR"/>
        </w:rPr>
        <w:t>de</w:t>
      </w:r>
      <w:r>
        <w:rPr>
          <w:rFonts w:ascii="Times New Roman" w:eastAsia="Times New Roman" w:hAnsi="Times New Roman"/>
          <w:color w:val="282828"/>
          <w:sz w:val="20"/>
          <w:szCs w:val="20"/>
          <w:lang w:eastAsia="fr-FR"/>
        </w:rPr>
        <w:t xml:space="preserve"> jus de citron</w:t>
      </w:r>
      <w:r w:rsidR="007D0677">
        <w:rPr>
          <w:rFonts w:ascii="Times New Roman" w:eastAsia="Times New Roman" w:hAnsi="Times New Roman"/>
          <w:color w:val="282828"/>
          <w:sz w:val="20"/>
          <w:szCs w:val="20"/>
          <w:lang w:eastAsia="fr-FR"/>
        </w:rPr>
        <w:t xml:space="preserve"> (contenant des ions H</w:t>
      </w:r>
      <w:r w:rsidR="007D0677">
        <w:rPr>
          <w:rFonts w:ascii="Times New Roman" w:eastAsia="Times New Roman" w:hAnsi="Times New Roman"/>
          <w:color w:val="282828"/>
          <w:sz w:val="20"/>
          <w:szCs w:val="20"/>
          <w:vertAlign w:val="superscript"/>
          <w:lang w:eastAsia="fr-FR"/>
        </w:rPr>
        <w:t>+</w:t>
      </w:r>
      <w:r w:rsidR="007D0677">
        <w:rPr>
          <w:rFonts w:ascii="Times New Roman" w:eastAsia="Times New Roman" w:hAnsi="Times New Roman"/>
          <w:color w:val="282828"/>
          <w:sz w:val="20"/>
          <w:szCs w:val="20"/>
          <w:lang w:eastAsia="fr-FR"/>
        </w:rPr>
        <w:t>)</w:t>
      </w:r>
      <w:r>
        <w:rPr>
          <w:rFonts w:ascii="Times New Roman" w:eastAsia="Times New Roman" w:hAnsi="Times New Roman"/>
          <w:color w:val="282828"/>
          <w:sz w:val="20"/>
          <w:szCs w:val="20"/>
          <w:lang w:eastAsia="fr-FR"/>
        </w:rPr>
        <w:t xml:space="preserve">, </w:t>
      </w:r>
      <w:r w:rsidR="007D0677">
        <w:rPr>
          <w:rFonts w:ascii="Times New Roman" w:eastAsia="Times New Roman" w:hAnsi="Times New Roman"/>
          <w:color w:val="282828"/>
          <w:sz w:val="20"/>
          <w:szCs w:val="20"/>
          <w:lang w:eastAsia="fr-FR"/>
        </w:rPr>
        <w:t>d’eau sucrée</w:t>
      </w:r>
      <w:r>
        <w:rPr>
          <w:rFonts w:ascii="Times New Roman" w:eastAsia="Times New Roman" w:hAnsi="Times New Roman"/>
          <w:color w:val="282828"/>
          <w:sz w:val="20"/>
          <w:szCs w:val="20"/>
          <w:lang w:eastAsia="fr-FR"/>
        </w:rPr>
        <w:t xml:space="preserve"> </w:t>
      </w:r>
      <w:r w:rsidR="007D0677">
        <w:rPr>
          <w:rFonts w:ascii="Times New Roman" w:eastAsia="Times New Roman" w:hAnsi="Times New Roman"/>
          <w:color w:val="282828"/>
          <w:sz w:val="20"/>
          <w:szCs w:val="20"/>
          <w:lang w:eastAsia="fr-FR"/>
        </w:rPr>
        <w:t>(contenant des molécules de saccharose C</w:t>
      </w:r>
      <w:r w:rsidR="007D0677">
        <w:rPr>
          <w:rFonts w:ascii="Times New Roman" w:eastAsia="Times New Roman" w:hAnsi="Times New Roman"/>
          <w:color w:val="282828"/>
          <w:sz w:val="20"/>
          <w:szCs w:val="20"/>
          <w:vertAlign w:val="subscript"/>
          <w:lang w:eastAsia="fr-FR"/>
        </w:rPr>
        <w:t>12</w:t>
      </w:r>
      <w:r w:rsidR="00D91FCE">
        <w:rPr>
          <w:rFonts w:ascii="Times New Roman" w:eastAsia="Times New Roman" w:hAnsi="Times New Roman"/>
          <w:color w:val="282828"/>
          <w:sz w:val="20"/>
          <w:szCs w:val="20"/>
          <w:lang w:eastAsia="fr-FR"/>
        </w:rPr>
        <w:t>H</w:t>
      </w:r>
      <w:r w:rsidR="00D91FCE">
        <w:rPr>
          <w:rFonts w:ascii="Times New Roman" w:eastAsia="Times New Roman" w:hAnsi="Times New Roman"/>
          <w:color w:val="282828"/>
          <w:sz w:val="20"/>
          <w:szCs w:val="20"/>
          <w:vertAlign w:val="subscript"/>
          <w:lang w:eastAsia="fr-FR"/>
        </w:rPr>
        <w:t>22</w:t>
      </w:r>
      <w:r w:rsidR="00D91FCE">
        <w:rPr>
          <w:rFonts w:ascii="Times New Roman" w:eastAsia="Times New Roman" w:hAnsi="Times New Roman"/>
          <w:color w:val="282828"/>
          <w:sz w:val="20"/>
          <w:szCs w:val="20"/>
          <w:lang w:eastAsia="fr-FR"/>
        </w:rPr>
        <w:t>0</w:t>
      </w:r>
      <w:r w:rsidR="00D91FCE">
        <w:rPr>
          <w:rFonts w:ascii="Times New Roman" w:eastAsia="Times New Roman" w:hAnsi="Times New Roman"/>
          <w:color w:val="282828"/>
          <w:sz w:val="20"/>
          <w:szCs w:val="20"/>
          <w:vertAlign w:val="subscript"/>
          <w:lang w:eastAsia="fr-FR"/>
        </w:rPr>
        <w:t>11</w:t>
      </w:r>
      <w:r w:rsidR="00D91FCE">
        <w:rPr>
          <w:rFonts w:ascii="Times New Roman" w:eastAsia="Times New Roman" w:hAnsi="Times New Roman"/>
          <w:color w:val="282828"/>
          <w:sz w:val="20"/>
          <w:szCs w:val="20"/>
          <w:lang w:eastAsia="fr-FR"/>
        </w:rPr>
        <w:t>),</w:t>
      </w:r>
      <w:r w:rsidR="007D0677">
        <w:rPr>
          <w:rFonts w:ascii="Times New Roman" w:eastAsia="Times New Roman" w:hAnsi="Times New Roman"/>
          <w:color w:val="282828"/>
          <w:sz w:val="20"/>
          <w:szCs w:val="20"/>
          <w:lang w:eastAsia="fr-FR"/>
        </w:rPr>
        <w:t xml:space="preserve"> </w:t>
      </w:r>
      <w:r>
        <w:rPr>
          <w:rFonts w:ascii="Times New Roman" w:eastAsia="Times New Roman" w:hAnsi="Times New Roman"/>
          <w:color w:val="282828"/>
          <w:sz w:val="20"/>
          <w:szCs w:val="20"/>
          <w:lang w:eastAsia="fr-FR"/>
        </w:rPr>
        <w:t>de lames de cuivre et de zinc décapées, de câbles de connexion,</w:t>
      </w:r>
      <w:r w:rsidR="00CF472B">
        <w:rPr>
          <w:rFonts w:ascii="Times New Roman" w:eastAsia="Times New Roman" w:hAnsi="Times New Roman"/>
          <w:color w:val="282828"/>
          <w:sz w:val="20"/>
          <w:szCs w:val="20"/>
          <w:lang w:eastAsia="fr-FR"/>
        </w:rPr>
        <w:t xml:space="preserve"> d’un pont salin ionique et</w:t>
      </w:r>
      <w:r>
        <w:rPr>
          <w:rFonts w:ascii="Times New Roman" w:eastAsia="Times New Roman" w:hAnsi="Times New Roman"/>
          <w:color w:val="282828"/>
          <w:sz w:val="20"/>
          <w:szCs w:val="20"/>
          <w:lang w:eastAsia="fr-FR"/>
        </w:rPr>
        <w:t xml:space="preserve"> d’un circuit extérieur comportant une résistance de 10Ω</w:t>
      </w:r>
      <w:r w:rsidR="00C43DC6">
        <w:rPr>
          <w:rFonts w:ascii="Times New Roman" w:eastAsia="Times New Roman" w:hAnsi="Times New Roman"/>
          <w:color w:val="282828"/>
          <w:sz w:val="20"/>
          <w:szCs w:val="20"/>
          <w:lang w:eastAsia="fr-FR"/>
        </w:rPr>
        <w:t xml:space="preserve">, montée en série avec </w:t>
      </w:r>
      <w:r>
        <w:rPr>
          <w:rFonts w:ascii="Times New Roman" w:eastAsia="Times New Roman" w:hAnsi="Times New Roman"/>
          <w:color w:val="282828"/>
          <w:sz w:val="20"/>
          <w:szCs w:val="20"/>
          <w:lang w:eastAsia="fr-FR"/>
        </w:rPr>
        <w:t>un ampèremètre.</w:t>
      </w:r>
    </w:p>
    <w:p w:rsidR="00C43DC6" w:rsidRDefault="00C43DC6" w:rsidP="005C65CD">
      <w:pPr>
        <w:shd w:val="clear" w:color="auto" w:fill="FFFFFF"/>
        <w:spacing w:after="0" w:line="240" w:lineRule="auto"/>
        <w:jc w:val="both"/>
        <w:rPr>
          <w:rFonts w:ascii="Times New Roman" w:eastAsia="Times New Roman" w:hAnsi="Times New Roman"/>
          <w:color w:val="282828"/>
          <w:sz w:val="20"/>
          <w:szCs w:val="20"/>
          <w:lang w:eastAsia="fr-FR"/>
        </w:rPr>
      </w:pPr>
    </w:p>
    <w:p w:rsidR="00CF472B" w:rsidRDefault="003603BA" w:rsidP="005C65CD">
      <w:pPr>
        <w:shd w:val="clear" w:color="auto" w:fill="FFFFFF"/>
        <w:spacing w:after="0" w:line="240" w:lineRule="auto"/>
        <w:jc w:val="both"/>
        <w:rPr>
          <w:rFonts w:ascii="Times New Roman" w:eastAsia="Times New Roman" w:hAnsi="Times New Roman"/>
          <w:color w:val="282828"/>
          <w:sz w:val="20"/>
          <w:szCs w:val="20"/>
          <w:lang w:eastAsia="fr-FR"/>
        </w:rPr>
      </w:pPr>
      <w:r>
        <w:rPr>
          <w:rFonts w:ascii="Times New Roman" w:eastAsia="Times New Roman" w:hAnsi="Times New Roman"/>
          <w:color w:val="282828"/>
          <w:sz w:val="20"/>
          <w:szCs w:val="20"/>
          <w:lang w:eastAsia="fr-FR"/>
        </w:rPr>
        <w:t>Proposer un protocole permettant de déterminer</w:t>
      </w:r>
      <w:r w:rsidR="00CF472B">
        <w:rPr>
          <w:rFonts w:ascii="Times New Roman" w:eastAsia="Times New Roman" w:hAnsi="Times New Roman"/>
          <w:color w:val="282828"/>
          <w:sz w:val="20"/>
          <w:szCs w:val="20"/>
          <w:lang w:eastAsia="fr-FR"/>
        </w:rPr>
        <w:t> :</w:t>
      </w:r>
    </w:p>
    <w:p w:rsidR="00CF472B" w:rsidRDefault="00CF472B" w:rsidP="00CF472B">
      <w:pPr>
        <w:numPr>
          <w:ilvl w:val="0"/>
          <w:numId w:val="6"/>
        </w:numPr>
        <w:shd w:val="clear" w:color="auto" w:fill="FFFFFF"/>
        <w:spacing w:after="0" w:line="240" w:lineRule="auto"/>
        <w:jc w:val="both"/>
        <w:rPr>
          <w:rFonts w:ascii="Times New Roman" w:eastAsia="Times New Roman" w:hAnsi="Times New Roman"/>
          <w:color w:val="282828"/>
          <w:sz w:val="20"/>
          <w:szCs w:val="20"/>
          <w:lang w:eastAsia="fr-FR"/>
        </w:rPr>
      </w:pPr>
      <w:r>
        <w:rPr>
          <w:rFonts w:ascii="Times New Roman" w:eastAsia="Times New Roman" w:hAnsi="Times New Roman"/>
          <w:color w:val="282828"/>
          <w:sz w:val="20"/>
          <w:szCs w:val="20"/>
          <w:lang w:eastAsia="fr-FR"/>
        </w:rPr>
        <w:t>la nature (ionique ou moléculaire) de la solution électrolytique permettant d’obtenir un courant électrique.</w:t>
      </w:r>
    </w:p>
    <w:p w:rsidR="00CF472B" w:rsidRDefault="007D0677" w:rsidP="00CF472B">
      <w:pPr>
        <w:numPr>
          <w:ilvl w:val="0"/>
          <w:numId w:val="6"/>
        </w:numPr>
        <w:shd w:val="clear" w:color="auto" w:fill="FFFFFF"/>
        <w:spacing w:after="0" w:line="240" w:lineRule="auto"/>
        <w:jc w:val="both"/>
        <w:rPr>
          <w:rFonts w:ascii="Times New Roman" w:eastAsia="Times New Roman" w:hAnsi="Times New Roman"/>
          <w:color w:val="282828"/>
          <w:sz w:val="20"/>
          <w:szCs w:val="20"/>
          <w:lang w:eastAsia="fr-FR"/>
        </w:rPr>
      </w:pPr>
      <w:r>
        <w:rPr>
          <w:rFonts w:ascii="Times New Roman" w:eastAsia="Times New Roman" w:hAnsi="Times New Roman"/>
          <w:color w:val="282828"/>
          <w:sz w:val="20"/>
          <w:szCs w:val="20"/>
          <w:lang w:eastAsia="fr-FR"/>
        </w:rPr>
        <w:t>la nature et le sens de circulation des porteurs de charges</w:t>
      </w:r>
      <w:r w:rsidR="00D91FCE">
        <w:rPr>
          <w:rFonts w:ascii="Times New Roman" w:eastAsia="Times New Roman" w:hAnsi="Times New Roman"/>
          <w:color w:val="282828"/>
          <w:sz w:val="20"/>
          <w:szCs w:val="20"/>
          <w:lang w:eastAsia="fr-FR"/>
        </w:rPr>
        <w:t xml:space="preserve"> mobiles</w:t>
      </w:r>
      <w:r>
        <w:rPr>
          <w:rFonts w:ascii="Times New Roman" w:eastAsia="Times New Roman" w:hAnsi="Times New Roman"/>
          <w:color w:val="282828"/>
          <w:sz w:val="20"/>
          <w:szCs w:val="20"/>
          <w:lang w:eastAsia="fr-FR"/>
        </w:rPr>
        <w:t xml:space="preserve"> présents dans tous les éléments de ce dispositif. </w:t>
      </w:r>
    </w:p>
    <w:p w:rsidR="00CF472B" w:rsidRDefault="00CF472B" w:rsidP="00CF472B">
      <w:pPr>
        <w:shd w:val="clear" w:color="auto" w:fill="FFFFFF"/>
        <w:spacing w:after="0" w:line="240" w:lineRule="auto"/>
        <w:jc w:val="both"/>
        <w:rPr>
          <w:rFonts w:ascii="Times New Roman" w:eastAsia="Times New Roman" w:hAnsi="Times New Roman"/>
          <w:color w:val="282828"/>
          <w:sz w:val="20"/>
          <w:szCs w:val="20"/>
          <w:lang w:eastAsia="fr-FR"/>
        </w:rPr>
      </w:pPr>
    </w:p>
    <w:p w:rsidR="003603BA" w:rsidRDefault="007D0677" w:rsidP="00CF472B">
      <w:pPr>
        <w:shd w:val="clear" w:color="auto" w:fill="FFFFFF"/>
        <w:spacing w:after="0" w:line="240" w:lineRule="auto"/>
        <w:jc w:val="both"/>
        <w:rPr>
          <w:rFonts w:ascii="Times New Roman" w:eastAsia="Times New Roman" w:hAnsi="Times New Roman"/>
          <w:color w:val="282828"/>
          <w:sz w:val="20"/>
          <w:szCs w:val="20"/>
          <w:lang w:eastAsia="fr-FR"/>
        </w:rPr>
      </w:pPr>
      <w:r>
        <w:rPr>
          <w:rFonts w:ascii="Times New Roman" w:eastAsia="Times New Roman" w:hAnsi="Times New Roman"/>
          <w:color w:val="282828"/>
          <w:sz w:val="20"/>
          <w:szCs w:val="20"/>
          <w:lang w:eastAsia="fr-FR"/>
        </w:rPr>
        <w:t>Vous proposerez un schéma annoté du dispositif de l’expérience, faisant apparaitre le mouvement de ces charges.</w:t>
      </w:r>
    </w:p>
    <w:p w:rsidR="003603BA" w:rsidRDefault="003603BA" w:rsidP="005C65CD">
      <w:pPr>
        <w:shd w:val="clear" w:color="auto" w:fill="FFFFFF"/>
        <w:spacing w:after="0" w:line="240" w:lineRule="auto"/>
        <w:jc w:val="both"/>
        <w:rPr>
          <w:rFonts w:ascii="Times New Roman" w:eastAsia="Times New Roman" w:hAnsi="Times New Roman"/>
          <w:color w:val="282828"/>
          <w:sz w:val="20"/>
          <w:szCs w:val="20"/>
          <w:lang w:eastAsia="fr-FR"/>
        </w:rPr>
      </w:pPr>
    </w:p>
    <w:p w:rsidR="003603BA" w:rsidRDefault="003603BA" w:rsidP="005C65CD">
      <w:pPr>
        <w:shd w:val="clear" w:color="auto" w:fill="FFFFFF"/>
        <w:spacing w:after="0" w:line="240" w:lineRule="auto"/>
        <w:jc w:val="both"/>
        <w:rPr>
          <w:rFonts w:ascii="Times New Roman" w:eastAsia="Times New Roman" w:hAnsi="Times New Roman"/>
          <w:color w:val="282828"/>
          <w:sz w:val="20"/>
          <w:szCs w:val="20"/>
          <w:lang w:eastAsia="fr-FR"/>
        </w:rPr>
      </w:pPr>
    </w:p>
    <w:p w:rsidR="003603BA" w:rsidRDefault="003603BA" w:rsidP="005C65CD">
      <w:pPr>
        <w:shd w:val="clear" w:color="auto" w:fill="FFFFFF"/>
        <w:spacing w:after="0" w:line="240" w:lineRule="auto"/>
        <w:jc w:val="both"/>
        <w:rPr>
          <w:rFonts w:ascii="Times New Roman" w:eastAsia="Times New Roman" w:hAnsi="Times New Roman"/>
          <w:color w:val="282828"/>
          <w:sz w:val="20"/>
          <w:szCs w:val="20"/>
          <w:lang w:eastAsia="fr-FR"/>
        </w:rPr>
      </w:pPr>
    </w:p>
    <w:p w:rsidR="003603BA" w:rsidRDefault="003603BA" w:rsidP="005C65CD">
      <w:pPr>
        <w:shd w:val="clear" w:color="auto" w:fill="FFFFFF"/>
        <w:spacing w:after="0" w:line="240" w:lineRule="auto"/>
        <w:jc w:val="both"/>
        <w:rPr>
          <w:rFonts w:ascii="Times New Roman" w:eastAsia="Times New Roman" w:hAnsi="Times New Roman"/>
          <w:color w:val="282828"/>
          <w:sz w:val="20"/>
          <w:szCs w:val="20"/>
          <w:lang w:eastAsia="fr-FR"/>
        </w:rPr>
      </w:pPr>
    </w:p>
    <w:p w:rsidR="003603BA" w:rsidRDefault="003603BA" w:rsidP="005C65CD">
      <w:pPr>
        <w:shd w:val="clear" w:color="auto" w:fill="FFFFFF"/>
        <w:spacing w:after="0" w:line="240" w:lineRule="auto"/>
        <w:jc w:val="both"/>
        <w:rPr>
          <w:rFonts w:ascii="Times New Roman" w:eastAsia="Times New Roman" w:hAnsi="Times New Roman"/>
          <w:color w:val="282828"/>
          <w:sz w:val="20"/>
          <w:szCs w:val="20"/>
          <w:lang w:eastAsia="fr-FR"/>
        </w:rPr>
      </w:pPr>
    </w:p>
    <w:p w:rsidR="003603BA" w:rsidRDefault="003603BA" w:rsidP="005C65CD">
      <w:pPr>
        <w:shd w:val="clear" w:color="auto" w:fill="FFFFFF"/>
        <w:spacing w:after="0" w:line="240" w:lineRule="auto"/>
        <w:jc w:val="both"/>
        <w:rPr>
          <w:rFonts w:ascii="Times New Roman" w:eastAsia="Times New Roman" w:hAnsi="Times New Roman"/>
          <w:color w:val="282828"/>
          <w:sz w:val="20"/>
          <w:szCs w:val="20"/>
          <w:lang w:eastAsia="fr-FR"/>
        </w:rPr>
      </w:pPr>
    </w:p>
    <w:p w:rsidR="003603BA" w:rsidRDefault="003603BA" w:rsidP="005C65CD">
      <w:pPr>
        <w:shd w:val="clear" w:color="auto" w:fill="FFFFFF"/>
        <w:spacing w:after="0" w:line="240" w:lineRule="auto"/>
        <w:jc w:val="both"/>
        <w:rPr>
          <w:rFonts w:ascii="Times New Roman" w:eastAsia="Times New Roman" w:hAnsi="Times New Roman"/>
          <w:color w:val="282828"/>
          <w:sz w:val="20"/>
          <w:szCs w:val="20"/>
          <w:lang w:eastAsia="fr-FR"/>
        </w:rPr>
      </w:pPr>
    </w:p>
    <w:p w:rsidR="003603BA" w:rsidRDefault="003603BA" w:rsidP="005C65CD">
      <w:pPr>
        <w:shd w:val="clear" w:color="auto" w:fill="FFFFFF"/>
        <w:spacing w:after="0" w:line="240" w:lineRule="auto"/>
        <w:jc w:val="both"/>
        <w:rPr>
          <w:rFonts w:ascii="Times New Roman" w:eastAsia="Times New Roman" w:hAnsi="Times New Roman"/>
          <w:color w:val="282828"/>
          <w:sz w:val="20"/>
          <w:szCs w:val="20"/>
          <w:lang w:eastAsia="fr-FR"/>
        </w:rPr>
      </w:pPr>
    </w:p>
    <w:p w:rsidR="003603BA" w:rsidRDefault="003603BA" w:rsidP="005C65CD">
      <w:pPr>
        <w:shd w:val="clear" w:color="auto" w:fill="FFFFFF"/>
        <w:spacing w:after="0" w:line="240" w:lineRule="auto"/>
        <w:jc w:val="both"/>
        <w:rPr>
          <w:rFonts w:ascii="Times New Roman" w:eastAsia="Times New Roman" w:hAnsi="Times New Roman"/>
          <w:color w:val="282828"/>
          <w:sz w:val="20"/>
          <w:szCs w:val="20"/>
          <w:lang w:eastAsia="fr-FR"/>
        </w:rPr>
      </w:pPr>
    </w:p>
    <w:p w:rsidR="003603BA" w:rsidRDefault="003603BA" w:rsidP="005C65CD">
      <w:pPr>
        <w:shd w:val="clear" w:color="auto" w:fill="FFFFFF"/>
        <w:spacing w:after="0" w:line="240" w:lineRule="auto"/>
        <w:jc w:val="both"/>
        <w:rPr>
          <w:rFonts w:ascii="Times New Roman" w:eastAsia="Times New Roman" w:hAnsi="Times New Roman"/>
          <w:color w:val="282828"/>
          <w:sz w:val="20"/>
          <w:szCs w:val="20"/>
          <w:lang w:eastAsia="fr-FR"/>
        </w:rPr>
      </w:pPr>
    </w:p>
    <w:p w:rsidR="00D91FCE" w:rsidRDefault="00A60E73" w:rsidP="00A60E73">
      <w:pPr>
        <w:shd w:val="clear" w:color="auto" w:fill="FFFFFF"/>
        <w:spacing w:after="0" w:line="240" w:lineRule="auto"/>
        <w:jc w:val="center"/>
        <w:rPr>
          <w:rFonts w:ascii="Times New Roman" w:eastAsia="Times New Roman" w:hAnsi="Times New Roman"/>
          <w:color w:val="282828"/>
          <w:sz w:val="20"/>
          <w:szCs w:val="20"/>
          <w:lang w:eastAsia="fr-FR"/>
        </w:rPr>
      </w:pPr>
      <w:r>
        <w:rPr>
          <w:rFonts w:ascii="Times New Roman" w:eastAsia="Times New Roman" w:hAnsi="Times New Roman"/>
          <w:color w:val="282828"/>
          <w:sz w:val="20"/>
          <w:szCs w:val="20"/>
          <w:lang w:eastAsia="fr-FR"/>
        </w:rPr>
        <w:t>ANNEXE</w:t>
      </w:r>
    </w:p>
    <w:p w:rsidR="00D91FCE" w:rsidRDefault="00817EAF" w:rsidP="005C65CD">
      <w:pPr>
        <w:shd w:val="clear" w:color="auto" w:fill="FFFFFF"/>
        <w:spacing w:after="0" w:line="240" w:lineRule="auto"/>
        <w:jc w:val="both"/>
        <w:rPr>
          <w:rFonts w:ascii="Times New Roman" w:eastAsia="Times New Roman" w:hAnsi="Times New Roman"/>
          <w:color w:val="282828"/>
          <w:sz w:val="20"/>
          <w:szCs w:val="20"/>
          <w:lang w:eastAsia="fr-FR"/>
        </w:rPr>
      </w:pPr>
      <w:r>
        <w:rPr>
          <w:rFonts w:ascii="Times New Roman" w:eastAsia="Times New Roman" w:hAnsi="Times New Roman"/>
          <w:noProof/>
          <w:color w:val="282828"/>
          <w:sz w:val="20"/>
          <w:szCs w:val="20"/>
          <w:lang w:eastAsia="fr-FR"/>
        </w:rPr>
        <w:pict>
          <v:shapetype id="_x0000_t32" coordsize="21600,21600" o:spt="32" o:oned="t" path="m,l21600,21600e" filled="f">
            <v:path arrowok="t" fillok="f" o:connecttype="none"/>
            <o:lock v:ext="edit" shapetype="t"/>
          </v:shapetype>
          <v:shape id="_x0000_s1028" type="#_x0000_t32" style="position:absolute;left:0;text-align:left;margin-left:-27pt;margin-top:6.75pt;width:575.25pt;height:.75pt;flip:y;z-index:251657216" o:connectortype="straight"/>
        </w:pict>
      </w:r>
    </w:p>
    <w:p w:rsidR="003603BA" w:rsidRDefault="003603BA" w:rsidP="005C65CD">
      <w:pPr>
        <w:shd w:val="clear" w:color="auto" w:fill="FFFFFF"/>
        <w:spacing w:after="0" w:line="240" w:lineRule="auto"/>
        <w:jc w:val="both"/>
        <w:rPr>
          <w:rFonts w:ascii="Times New Roman" w:eastAsia="Times New Roman" w:hAnsi="Times New Roman"/>
          <w:color w:val="282828"/>
          <w:sz w:val="20"/>
          <w:szCs w:val="20"/>
          <w:lang w:eastAsia="fr-FR"/>
        </w:rPr>
      </w:pPr>
    </w:p>
    <w:p w:rsidR="0013624D" w:rsidRDefault="0009700B" w:rsidP="002A6C16">
      <w:pPr>
        <w:shd w:val="clear" w:color="auto" w:fill="FFFFFF"/>
        <w:spacing w:after="0" w:line="240" w:lineRule="auto"/>
        <w:jc w:val="center"/>
        <w:rPr>
          <w:rFonts w:ascii="Times New Roman" w:eastAsia="Times New Roman" w:hAnsi="Times New Roman"/>
          <w:color w:val="282828"/>
          <w:sz w:val="20"/>
          <w:szCs w:val="20"/>
          <w:lang w:eastAsia="fr-FR"/>
        </w:rPr>
      </w:pPr>
      <w:proofErr w:type="gramStart"/>
      <w:r>
        <w:rPr>
          <w:rFonts w:ascii="Times New Roman" w:eastAsia="Times New Roman" w:hAnsi="Times New Roman"/>
          <w:color w:val="282828"/>
          <w:sz w:val="20"/>
          <w:szCs w:val="20"/>
          <w:lang w:eastAsia="fr-FR"/>
        </w:rPr>
        <w:t>Aide</w:t>
      </w:r>
      <w:r w:rsidR="0013624D">
        <w:rPr>
          <w:rFonts w:ascii="Times New Roman" w:eastAsia="Times New Roman" w:hAnsi="Times New Roman"/>
          <w:color w:val="282828"/>
          <w:sz w:val="20"/>
          <w:szCs w:val="20"/>
          <w:lang w:eastAsia="fr-FR"/>
        </w:rPr>
        <w:t>s</w:t>
      </w:r>
      <w:proofErr w:type="gramEnd"/>
      <w:r w:rsidR="00D91FCE">
        <w:rPr>
          <w:rFonts w:ascii="Times New Roman" w:eastAsia="Times New Roman" w:hAnsi="Times New Roman"/>
          <w:color w:val="282828"/>
          <w:sz w:val="20"/>
          <w:szCs w:val="20"/>
          <w:lang w:eastAsia="fr-FR"/>
        </w:rPr>
        <w:t> </w:t>
      </w:r>
      <w:r w:rsidR="008832CA">
        <w:rPr>
          <w:rFonts w:ascii="Times New Roman" w:eastAsia="Times New Roman" w:hAnsi="Times New Roman"/>
          <w:color w:val="282828"/>
          <w:sz w:val="20"/>
          <w:szCs w:val="20"/>
          <w:lang w:eastAsia="fr-FR"/>
        </w:rPr>
        <w:t>:</w:t>
      </w:r>
    </w:p>
    <w:p w:rsidR="00A60E73" w:rsidRDefault="002E134F" w:rsidP="005C65CD">
      <w:pPr>
        <w:shd w:val="clear" w:color="auto" w:fill="FFFFFF"/>
        <w:spacing w:after="0" w:line="240" w:lineRule="auto"/>
        <w:jc w:val="both"/>
        <w:rPr>
          <w:rFonts w:ascii="Times New Roman" w:eastAsia="Times New Roman" w:hAnsi="Times New Roman"/>
          <w:color w:val="282828"/>
          <w:sz w:val="20"/>
          <w:szCs w:val="20"/>
          <w:lang w:eastAsia="fr-FR"/>
        </w:rPr>
      </w:pPr>
      <w:r>
        <w:rPr>
          <w:rFonts w:ascii="Times New Roman" w:eastAsia="Times New Roman" w:hAnsi="Times New Roman"/>
          <w:color w:val="282828"/>
          <w:sz w:val="20"/>
          <w:szCs w:val="20"/>
          <w:lang w:eastAsia="fr-FR"/>
        </w:rPr>
        <w:t xml:space="preserve">En utilisant ce matériel, vous </w:t>
      </w:r>
      <w:r w:rsidR="008832CA">
        <w:rPr>
          <w:rFonts w:ascii="Times New Roman" w:eastAsia="Times New Roman" w:hAnsi="Times New Roman"/>
          <w:color w:val="282828"/>
          <w:sz w:val="20"/>
          <w:szCs w:val="20"/>
          <w:lang w:eastAsia="fr-FR"/>
        </w:rPr>
        <w:t>déterminerez le sens du courant électrique, la polarité des lames, la nature des porteurs de charges électriques</w:t>
      </w:r>
      <w:r w:rsidR="003603BA">
        <w:rPr>
          <w:rFonts w:ascii="Times New Roman" w:eastAsia="Times New Roman" w:hAnsi="Times New Roman"/>
          <w:color w:val="282828"/>
          <w:sz w:val="20"/>
          <w:szCs w:val="20"/>
          <w:lang w:eastAsia="fr-FR"/>
        </w:rPr>
        <w:t xml:space="preserve"> dans les la</w:t>
      </w:r>
      <w:r w:rsidR="00CE4FB7">
        <w:rPr>
          <w:rFonts w:ascii="Times New Roman" w:eastAsia="Times New Roman" w:hAnsi="Times New Roman"/>
          <w:color w:val="282828"/>
          <w:sz w:val="20"/>
          <w:szCs w:val="20"/>
          <w:lang w:eastAsia="fr-FR"/>
        </w:rPr>
        <w:t xml:space="preserve">mes, le jus. </w:t>
      </w:r>
    </w:p>
    <w:p w:rsidR="0009700B" w:rsidRDefault="0009700B" w:rsidP="00A60E73">
      <w:pPr>
        <w:shd w:val="clear" w:color="auto" w:fill="FFFFFF"/>
        <w:spacing w:after="0" w:line="240" w:lineRule="auto"/>
        <w:ind w:firstLine="708"/>
        <w:jc w:val="both"/>
        <w:rPr>
          <w:rFonts w:ascii="Times New Roman" w:eastAsia="Times New Roman" w:hAnsi="Times New Roman"/>
          <w:color w:val="282828"/>
          <w:sz w:val="20"/>
          <w:szCs w:val="20"/>
          <w:lang w:eastAsia="fr-FR"/>
        </w:rPr>
      </w:pPr>
    </w:p>
    <w:p w:rsidR="002E134F" w:rsidRDefault="00CE4FB7" w:rsidP="0013624D">
      <w:pPr>
        <w:shd w:val="clear" w:color="auto" w:fill="FFFFFF"/>
        <w:spacing w:after="0" w:line="240" w:lineRule="auto"/>
        <w:jc w:val="both"/>
        <w:rPr>
          <w:rFonts w:ascii="Times New Roman" w:eastAsia="Times New Roman" w:hAnsi="Times New Roman"/>
          <w:color w:val="282828"/>
          <w:sz w:val="20"/>
          <w:szCs w:val="20"/>
          <w:lang w:eastAsia="fr-FR"/>
        </w:rPr>
      </w:pPr>
      <w:r>
        <w:rPr>
          <w:rFonts w:ascii="Times New Roman" w:eastAsia="Times New Roman" w:hAnsi="Times New Roman"/>
          <w:color w:val="282828"/>
          <w:sz w:val="20"/>
          <w:szCs w:val="20"/>
          <w:lang w:eastAsia="fr-FR"/>
        </w:rPr>
        <w:t>Pourquoi la pile ne fonc</w:t>
      </w:r>
      <w:r w:rsidR="00A60E73">
        <w:rPr>
          <w:rFonts w:ascii="Times New Roman" w:eastAsia="Times New Roman" w:hAnsi="Times New Roman"/>
          <w:color w:val="282828"/>
          <w:sz w:val="20"/>
          <w:szCs w:val="20"/>
          <w:lang w:eastAsia="fr-FR"/>
        </w:rPr>
        <w:t>tionne pas avec l’eau sucrée ?</w:t>
      </w:r>
    </w:p>
    <w:p w:rsidR="002E134F" w:rsidRDefault="002E134F" w:rsidP="005C65CD">
      <w:pPr>
        <w:shd w:val="clear" w:color="auto" w:fill="FFFFFF"/>
        <w:spacing w:after="0" w:line="240" w:lineRule="auto"/>
        <w:jc w:val="both"/>
        <w:rPr>
          <w:rFonts w:ascii="Times New Roman" w:eastAsia="Times New Roman" w:hAnsi="Times New Roman"/>
          <w:color w:val="282828"/>
          <w:sz w:val="20"/>
          <w:szCs w:val="20"/>
          <w:lang w:eastAsia="fr-FR"/>
        </w:rPr>
      </w:pPr>
    </w:p>
    <w:p w:rsidR="002E134F" w:rsidRDefault="002E134F" w:rsidP="005C65CD">
      <w:pPr>
        <w:shd w:val="clear" w:color="auto" w:fill="FFFFFF"/>
        <w:spacing w:after="0" w:line="240" w:lineRule="auto"/>
        <w:jc w:val="both"/>
        <w:rPr>
          <w:rFonts w:ascii="Times New Roman" w:eastAsia="Times New Roman" w:hAnsi="Times New Roman"/>
          <w:color w:val="282828"/>
          <w:sz w:val="20"/>
          <w:szCs w:val="20"/>
          <w:lang w:eastAsia="fr-FR"/>
        </w:rPr>
      </w:pPr>
    </w:p>
    <w:p w:rsidR="00D91FCE" w:rsidRDefault="00817EAF" w:rsidP="005C65CD">
      <w:pPr>
        <w:shd w:val="clear" w:color="auto" w:fill="FFFFFF"/>
        <w:spacing w:after="0" w:line="240" w:lineRule="auto"/>
        <w:jc w:val="both"/>
        <w:rPr>
          <w:rFonts w:ascii="Times New Roman" w:eastAsia="Times New Roman" w:hAnsi="Times New Roman"/>
          <w:color w:val="282828"/>
          <w:sz w:val="20"/>
          <w:szCs w:val="20"/>
          <w:lang w:eastAsia="fr-FR"/>
        </w:rPr>
      </w:pPr>
      <w:r>
        <w:rPr>
          <w:rFonts w:ascii="Times New Roman" w:eastAsia="Times New Roman" w:hAnsi="Times New Roman"/>
          <w:noProof/>
          <w:color w:val="282828"/>
          <w:sz w:val="20"/>
          <w:szCs w:val="20"/>
          <w:lang w:eastAsia="fr-FR"/>
        </w:rPr>
        <w:pict>
          <v:shape id="_x0000_s1029" type="#_x0000_t32" style="position:absolute;left:0;text-align:left;margin-left:-26.25pt;margin-top:2.25pt;width:575.25pt;height:.75pt;flip:y;z-index:251658240" o:connectortype="straight"/>
        </w:pict>
      </w:r>
    </w:p>
    <w:p w:rsidR="008A789F" w:rsidRDefault="0009700B" w:rsidP="002A6C16">
      <w:pPr>
        <w:shd w:val="clear" w:color="auto" w:fill="FFFFFF"/>
        <w:spacing w:after="0" w:line="240" w:lineRule="auto"/>
        <w:jc w:val="center"/>
        <w:rPr>
          <w:rFonts w:ascii="Times New Roman" w:eastAsia="Times New Roman" w:hAnsi="Times New Roman"/>
          <w:color w:val="282828"/>
          <w:sz w:val="20"/>
          <w:szCs w:val="20"/>
          <w:lang w:eastAsia="fr-FR"/>
        </w:rPr>
      </w:pPr>
      <w:r>
        <w:rPr>
          <w:rFonts w:ascii="Times New Roman" w:eastAsia="Times New Roman" w:hAnsi="Times New Roman"/>
          <w:color w:val="282828"/>
          <w:sz w:val="20"/>
          <w:szCs w:val="20"/>
          <w:lang w:eastAsia="fr-FR"/>
        </w:rPr>
        <w:t>Pour aller plus loin …</w:t>
      </w:r>
    </w:p>
    <w:p w:rsidR="008A789F" w:rsidRDefault="008A789F" w:rsidP="005C65CD">
      <w:pPr>
        <w:shd w:val="clear" w:color="auto" w:fill="FFFFFF"/>
        <w:spacing w:after="0" w:line="240" w:lineRule="auto"/>
        <w:jc w:val="both"/>
        <w:rPr>
          <w:rFonts w:ascii="Times New Roman" w:eastAsia="Times New Roman" w:hAnsi="Times New Roman"/>
          <w:color w:val="282828"/>
          <w:sz w:val="20"/>
          <w:szCs w:val="20"/>
          <w:lang w:eastAsia="fr-FR"/>
        </w:rPr>
      </w:pPr>
    </w:p>
    <w:p w:rsidR="00D91FCE" w:rsidRDefault="00A60E73" w:rsidP="005C65CD">
      <w:pPr>
        <w:shd w:val="clear" w:color="auto" w:fill="FFFFFF"/>
        <w:spacing w:after="0" w:line="240" w:lineRule="auto"/>
        <w:jc w:val="both"/>
        <w:rPr>
          <w:rFonts w:ascii="Times New Roman" w:eastAsia="Times New Roman" w:hAnsi="Times New Roman"/>
          <w:color w:val="282828"/>
          <w:sz w:val="20"/>
          <w:szCs w:val="20"/>
          <w:lang w:eastAsia="fr-FR"/>
        </w:rPr>
      </w:pPr>
      <w:r>
        <w:rPr>
          <w:rFonts w:ascii="Times New Roman" w:eastAsia="Times New Roman" w:hAnsi="Times New Roman"/>
          <w:color w:val="282828"/>
          <w:sz w:val="20"/>
          <w:szCs w:val="20"/>
          <w:lang w:eastAsia="fr-FR"/>
        </w:rPr>
        <w:t>Pour</w:t>
      </w:r>
      <w:r w:rsidR="008A789F">
        <w:rPr>
          <w:rFonts w:ascii="Times New Roman" w:eastAsia="Times New Roman" w:hAnsi="Times New Roman"/>
          <w:color w:val="282828"/>
          <w:sz w:val="20"/>
          <w:szCs w:val="20"/>
          <w:lang w:eastAsia="fr-FR"/>
        </w:rPr>
        <w:t xml:space="preserve"> la pile au citron :</w:t>
      </w:r>
    </w:p>
    <w:p w:rsidR="00D91FCE" w:rsidRDefault="008A789F" w:rsidP="005C65CD">
      <w:pPr>
        <w:shd w:val="clear" w:color="auto" w:fill="FFFFFF"/>
        <w:spacing w:after="0" w:line="240" w:lineRule="auto"/>
        <w:jc w:val="both"/>
        <w:rPr>
          <w:rFonts w:ascii="Times New Roman" w:eastAsia="Times New Roman" w:hAnsi="Times New Roman"/>
          <w:color w:val="282828"/>
          <w:sz w:val="20"/>
          <w:szCs w:val="20"/>
          <w:vertAlign w:val="subscript"/>
          <w:lang w:eastAsia="fr-FR"/>
        </w:rPr>
      </w:pPr>
      <w:r>
        <w:rPr>
          <w:rFonts w:ascii="Times New Roman" w:eastAsia="Times New Roman" w:hAnsi="Times New Roman"/>
          <w:color w:val="282828"/>
          <w:sz w:val="20"/>
          <w:szCs w:val="20"/>
          <w:lang w:eastAsia="fr-FR"/>
        </w:rPr>
        <w:t xml:space="preserve">On donne les </w:t>
      </w:r>
      <w:r w:rsidR="00D91FCE" w:rsidRPr="00486A8C">
        <w:rPr>
          <w:rFonts w:ascii="Times New Roman" w:eastAsia="Times New Roman" w:hAnsi="Times New Roman"/>
          <w:color w:val="282828"/>
          <w:sz w:val="20"/>
          <w:szCs w:val="20"/>
          <w:lang w:eastAsia="fr-FR"/>
        </w:rPr>
        <w:t>couples oxydant /</w:t>
      </w:r>
      <w:r>
        <w:rPr>
          <w:rFonts w:ascii="Times New Roman" w:eastAsia="Times New Roman" w:hAnsi="Times New Roman"/>
          <w:color w:val="282828"/>
          <w:sz w:val="20"/>
          <w:szCs w:val="20"/>
          <w:lang w:eastAsia="fr-FR"/>
        </w:rPr>
        <w:t>:</w:t>
      </w:r>
      <w:r w:rsidR="00D91FCE" w:rsidRPr="00486A8C">
        <w:rPr>
          <w:rFonts w:ascii="Times New Roman" w:eastAsia="Times New Roman" w:hAnsi="Times New Roman"/>
          <w:color w:val="282828"/>
          <w:sz w:val="20"/>
          <w:szCs w:val="20"/>
          <w:lang w:eastAsia="fr-FR"/>
        </w:rPr>
        <w:t xml:space="preserve"> réducteur : </w:t>
      </w:r>
      <w:r w:rsidR="00D91FCE" w:rsidRPr="00180713">
        <w:rPr>
          <w:rFonts w:ascii="Times New Roman" w:eastAsia="Times New Roman" w:hAnsi="Times New Roman"/>
          <w:color w:val="282828"/>
          <w:sz w:val="20"/>
          <w:szCs w:val="20"/>
          <w:lang w:eastAsia="fr-FR"/>
        </w:rPr>
        <w:t>Zn</w:t>
      </w:r>
      <w:r w:rsidR="00D91FCE" w:rsidRPr="00486A8C">
        <w:rPr>
          <w:rFonts w:ascii="Times New Roman" w:eastAsia="Times New Roman" w:hAnsi="Times New Roman"/>
          <w:color w:val="282828"/>
          <w:sz w:val="20"/>
          <w:szCs w:val="20"/>
          <w:vertAlign w:val="superscript"/>
          <w:lang w:eastAsia="fr-FR"/>
        </w:rPr>
        <w:t>2</w:t>
      </w:r>
      <w:proofErr w:type="gramStart"/>
      <w:r w:rsidR="00D91FCE" w:rsidRPr="00486A8C">
        <w:rPr>
          <w:rFonts w:ascii="Times New Roman" w:eastAsia="Times New Roman" w:hAnsi="Times New Roman"/>
          <w:color w:val="282828"/>
          <w:sz w:val="20"/>
          <w:szCs w:val="20"/>
          <w:vertAlign w:val="superscript"/>
          <w:lang w:eastAsia="fr-FR"/>
        </w:rPr>
        <w:t>+</w:t>
      </w:r>
      <w:r w:rsidR="00D91FCE" w:rsidRPr="00486A8C">
        <w:rPr>
          <w:rFonts w:ascii="Times New Roman" w:eastAsia="Times New Roman" w:hAnsi="Times New Roman"/>
          <w:color w:val="282828"/>
          <w:sz w:val="20"/>
          <w:szCs w:val="20"/>
          <w:vertAlign w:val="subscript"/>
          <w:lang w:eastAsia="fr-FR"/>
        </w:rPr>
        <w:t>(</w:t>
      </w:r>
      <w:proofErr w:type="spellStart"/>
      <w:proofErr w:type="gramEnd"/>
      <w:r w:rsidR="00D91FCE" w:rsidRPr="00486A8C">
        <w:rPr>
          <w:rFonts w:ascii="Times New Roman" w:eastAsia="Times New Roman" w:hAnsi="Times New Roman"/>
          <w:color w:val="282828"/>
          <w:sz w:val="20"/>
          <w:szCs w:val="20"/>
          <w:vertAlign w:val="subscript"/>
          <w:lang w:eastAsia="fr-FR"/>
        </w:rPr>
        <w:t>aq</w:t>
      </w:r>
      <w:proofErr w:type="spellEnd"/>
      <w:r w:rsidR="00D91FCE" w:rsidRPr="00486A8C">
        <w:rPr>
          <w:rFonts w:ascii="Times New Roman" w:eastAsia="Times New Roman" w:hAnsi="Times New Roman"/>
          <w:color w:val="282828"/>
          <w:sz w:val="20"/>
          <w:szCs w:val="20"/>
          <w:vertAlign w:val="subscript"/>
          <w:lang w:eastAsia="fr-FR"/>
        </w:rPr>
        <w:t>)</w:t>
      </w:r>
      <w:r w:rsidR="00D91FCE" w:rsidRPr="00180713">
        <w:rPr>
          <w:rFonts w:ascii="Times New Roman" w:eastAsia="Times New Roman" w:hAnsi="Times New Roman"/>
          <w:color w:val="282828"/>
          <w:sz w:val="20"/>
          <w:szCs w:val="20"/>
          <w:lang w:eastAsia="fr-FR"/>
        </w:rPr>
        <w:t>/</w:t>
      </w:r>
      <w:r w:rsidR="00D91FCE" w:rsidRPr="00486A8C">
        <w:rPr>
          <w:rFonts w:ascii="Times New Roman" w:eastAsia="Times New Roman" w:hAnsi="Times New Roman"/>
          <w:color w:val="282828"/>
          <w:sz w:val="20"/>
          <w:szCs w:val="20"/>
          <w:lang w:eastAsia="fr-FR"/>
        </w:rPr>
        <w:t>Zn</w:t>
      </w:r>
      <w:r w:rsidR="00D91FCE" w:rsidRPr="00486A8C">
        <w:rPr>
          <w:rFonts w:ascii="Times New Roman" w:eastAsia="Times New Roman" w:hAnsi="Times New Roman"/>
          <w:color w:val="282828"/>
          <w:sz w:val="20"/>
          <w:szCs w:val="20"/>
          <w:vertAlign w:val="subscript"/>
          <w:lang w:eastAsia="fr-FR"/>
        </w:rPr>
        <w:t>(s)</w:t>
      </w:r>
      <w:r w:rsidR="00D91FCE" w:rsidRPr="00180713">
        <w:rPr>
          <w:rFonts w:ascii="Times New Roman" w:eastAsia="Times New Roman" w:hAnsi="Times New Roman"/>
          <w:color w:val="282828"/>
          <w:sz w:val="20"/>
          <w:szCs w:val="20"/>
          <w:lang w:eastAsia="fr-FR"/>
        </w:rPr>
        <w:t>;</w:t>
      </w:r>
      <w:r>
        <w:rPr>
          <w:rFonts w:ascii="Times New Roman" w:eastAsia="Times New Roman" w:hAnsi="Times New Roman"/>
          <w:color w:val="282828"/>
          <w:sz w:val="20"/>
          <w:szCs w:val="20"/>
          <w:lang w:eastAsia="fr-FR"/>
        </w:rPr>
        <w:t xml:space="preserve">  </w:t>
      </w:r>
      <w:r>
        <w:rPr>
          <w:rFonts w:ascii="Times New Roman" w:eastAsia="Times New Roman" w:hAnsi="Times New Roman"/>
          <w:color w:val="282828"/>
          <w:sz w:val="20"/>
          <w:szCs w:val="20"/>
          <w:lang w:eastAsia="fr-FR"/>
        </w:rPr>
        <w:tab/>
      </w:r>
      <w:r w:rsidR="00D91FCE" w:rsidRPr="00180713">
        <w:rPr>
          <w:rFonts w:ascii="Times New Roman" w:eastAsia="Times New Roman" w:hAnsi="Times New Roman"/>
          <w:color w:val="282828"/>
          <w:sz w:val="20"/>
          <w:szCs w:val="20"/>
          <w:lang w:eastAsia="fr-FR"/>
        </w:rPr>
        <w:t>H</w:t>
      </w:r>
      <w:r w:rsidR="00D91FCE" w:rsidRPr="00486A8C">
        <w:rPr>
          <w:rFonts w:ascii="Times New Roman" w:eastAsia="Times New Roman" w:hAnsi="Times New Roman"/>
          <w:color w:val="282828"/>
          <w:sz w:val="20"/>
          <w:szCs w:val="20"/>
          <w:vertAlign w:val="superscript"/>
          <w:lang w:eastAsia="fr-FR"/>
        </w:rPr>
        <w:t>+</w:t>
      </w:r>
      <w:r w:rsidR="00D91FCE" w:rsidRPr="00486A8C">
        <w:rPr>
          <w:rFonts w:ascii="Times New Roman" w:eastAsia="Times New Roman" w:hAnsi="Times New Roman"/>
          <w:color w:val="282828"/>
          <w:sz w:val="20"/>
          <w:szCs w:val="20"/>
          <w:vertAlign w:val="subscript"/>
          <w:lang w:eastAsia="fr-FR"/>
        </w:rPr>
        <w:t>(</w:t>
      </w:r>
      <w:proofErr w:type="spellStart"/>
      <w:r w:rsidR="00D91FCE" w:rsidRPr="00486A8C">
        <w:rPr>
          <w:rFonts w:ascii="Times New Roman" w:eastAsia="Times New Roman" w:hAnsi="Times New Roman"/>
          <w:color w:val="282828"/>
          <w:sz w:val="20"/>
          <w:szCs w:val="20"/>
          <w:vertAlign w:val="subscript"/>
          <w:lang w:eastAsia="fr-FR"/>
        </w:rPr>
        <w:t>aq</w:t>
      </w:r>
      <w:proofErr w:type="spellEnd"/>
      <w:r w:rsidR="00D91FCE" w:rsidRPr="00486A8C">
        <w:rPr>
          <w:rFonts w:ascii="Times New Roman" w:eastAsia="Times New Roman" w:hAnsi="Times New Roman"/>
          <w:color w:val="282828"/>
          <w:sz w:val="20"/>
          <w:szCs w:val="20"/>
          <w:vertAlign w:val="subscript"/>
          <w:lang w:eastAsia="fr-FR"/>
        </w:rPr>
        <w:t>)</w:t>
      </w:r>
      <w:r w:rsidR="00D91FCE" w:rsidRPr="00180713">
        <w:rPr>
          <w:rFonts w:ascii="Times New Roman" w:eastAsia="Times New Roman" w:hAnsi="Times New Roman"/>
          <w:color w:val="282828"/>
          <w:sz w:val="20"/>
          <w:szCs w:val="20"/>
          <w:lang w:eastAsia="fr-FR"/>
        </w:rPr>
        <w:t>/H</w:t>
      </w:r>
      <w:r w:rsidR="00D91FCE" w:rsidRPr="00486A8C">
        <w:rPr>
          <w:rFonts w:ascii="Times New Roman" w:eastAsia="Times New Roman" w:hAnsi="Times New Roman"/>
          <w:color w:val="282828"/>
          <w:sz w:val="20"/>
          <w:szCs w:val="20"/>
          <w:vertAlign w:val="subscript"/>
          <w:lang w:eastAsia="fr-FR"/>
        </w:rPr>
        <w:t>2(g)</w:t>
      </w:r>
      <w:r w:rsidR="00D91FCE">
        <w:rPr>
          <w:rFonts w:ascii="Times New Roman" w:eastAsia="Times New Roman" w:hAnsi="Times New Roman"/>
          <w:color w:val="282828"/>
          <w:sz w:val="20"/>
          <w:szCs w:val="20"/>
          <w:lang w:eastAsia="fr-FR"/>
        </w:rPr>
        <w:t>)</w:t>
      </w:r>
      <w:r>
        <w:rPr>
          <w:rFonts w:ascii="Times New Roman" w:eastAsia="Times New Roman" w:hAnsi="Times New Roman"/>
          <w:color w:val="282828"/>
          <w:sz w:val="20"/>
          <w:szCs w:val="20"/>
          <w:lang w:eastAsia="fr-FR"/>
        </w:rPr>
        <w:t xml:space="preserve"> ; </w:t>
      </w:r>
      <w:r>
        <w:rPr>
          <w:rFonts w:ascii="Times New Roman" w:eastAsia="Times New Roman" w:hAnsi="Times New Roman"/>
          <w:color w:val="282828"/>
          <w:sz w:val="20"/>
          <w:szCs w:val="20"/>
          <w:lang w:eastAsia="fr-FR"/>
        </w:rPr>
        <w:tab/>
        <w:t>Cu</w:t>
      </w:r>
      <w:r>
        <w:rPr>
          <w:rFonts w:ascii="Times New Roman" w:eastAsia="Times New Roman" w:hAnsi="Times New Roman"/>
          <w:color w:val="282828"/>
          <w:sz w:val="20"/>
          <w:szCs w:val="20"/>
          <w:vertAlign w:val="superscript"/>
          <w:lang w:eastAsia="fr-FR"/>
        </w:rPr>
        <w:t>2+</w:t>
      </w:r>
      <w:r>
        <w:rPr>
          <w:rFonts w:ascii="Times New Roman" w:eastAsia="Times New Roman" w:hAnsi="Times New Roman"/>
          <w:color w:val="282828"/>
          <w:sz w:val="20"/>
          <w:szCs w:val="20"/>
          <w:vertAlign w:val="subscript"/>
          <w:lang w:eastAsia="fr-FR"/>
        </w:rPr>
        <w:t>(</w:t>
      </w:r>
      <w:proofErr w:type="spellStart"/>
      <w:r>
        <w:rPr>
          <w:rFonts w:ascii="Times New Roman" w:eastAsia="Times New Roman" w:hAnsi="Times New Roman"/>
          <w:color w:val="282828"/>
          <w:sz w:val="20"/>
          <w:szCs w:val="20"/>
          <w:vertAlign w:val="subscript"/>
          <w:lang w:eastAsia="fr-FR"/>
        </w:rPr>
        <w:t>aq</w:t>
      </w:r>
      <w:proofErr w:type="spellEnd"/>
      <w:r>
        <w:rPr>
          <w:rFonts w:ascii="Times New Roman" w:eastAsia="Times New Roman" w:hAnsi="Times New Roman"/>
          <w:color w:val="282828"/>
          <w:sz w:val="20"/>
          <w:szCs w:val="20"/>
          <w:vertAlign w:val="subscript"/>
          <w:lang w:eastAsia="fr-FR"/>
        </w:rPr>
        <w:t>)</w:t>
      </w:r>
      <w:r>
        <w:rPr>
          <w:rFonts w:ascii="Times New Roman" w:eastAsia="Times New Roman" w:hAnsi="Times New Roman"/>
          <w:color w:val="282828"/>
          <w:sz w:val="20"/>
          <w:szCs w:val="20"/>
          <w:lang w:eastAsia="fr-FR"/>
        </w:rPr>
        <w:t>/Cu</w:t>
      </w:r>
      <w:r>
        <w:rPr>
          <w:rFonts w:ascii="Times New Roman" w:eastAsia="Times New Roman" w:hAnsi="Times New Roman"/>
          <w:color w:val="282828"/>
          <w:sz w:val="20"/>
          <w:szCs w:val="20"/>
          <w:vertAlign w:val="subscript"/>
          <w:lang w:eastAsia="fr-FR"/>
        </w:rPr>
        <w:t>(s)</w:t>
      </w:r>
    </w:p>
    <w:p w:rsidR="008A789F" w:rsidRPr="008A789F" w:rsidRDefault="008A789F" w:rsidP="005C65CD">
      <w:pPr>
        <w:shd w:val="clear" w:color="auto" w:fill="FFFFFF"/>
        <w:spacing w:after="0" w:line="240" w:lineRule="auto"/>
        <w:jc w:val="both"/>
        <w:rPr>
          <w:rFonts w:ascii="Times New Roman" w:eastAsia="Times New Roman" w:hAnsi="Times New Roman"/>
          <w:color w:val="282828"/>
          <w:sz w:val="20"/>
          <w:szCs w:val="20"/>
          <w:lang w:eastAsia="fr-FR"/>
        </w:rPr>
      </w:pPr>
    </w:p>
    <w:p w:rsidR="008A789F" w:rsidRDefault="008A789F" w:rsidP="008A789F">
      <w:pPr>
        <w:numPr>
          <w:ilvl w:val="0"/>
          <w:numId w:val="3"/>
        </w:numPr>
        <w:shd w:val="clear" w:color="auto" w:fill="FFFFFF"/>
        <w:spacing w:after="0" w:line="240" w:lineRule="auto"/>
        <w:jc w:val="both"/>
        <w:rPr>
          <w:rFonts w:ascii="Times New Roman" w:eastAsia="Times New Roman" w:hAnsi="Times New Roman"/>
          <w:color w:val="282828"/>
          <w:sz w:val="20"/>
          <w:szCs w:val="20"/>
          <w:lang w:eastAsia="fr-FR"/>
        </w:rPr>
      </w:pPr>
      <w:r>
        <w:rPr>
          <w:rFonts w:ascii="Times New Roman" w:eastAsia="Times New Roman" w:hAnsi="Times New Roman"/>
          <w:color w:val="282828"/>
          <w:sz w:val="20"/>
          <w:szCs w:val="20"/>
          <w:lang w:eastAsia="fr-FR"/>
        </w:rPr>
        <w:t>E</w:t>
      </w:r>
      <w:r w:rsidR="00486A8C" w:rsidRPr="00486A8C">
        <w:rPr>
          <w:rFonts w:ascii="Times New Roman" w:eastAsia="Times New Roman" w:hAnsi="Times New Roman"/>
          <w:color w:val="282828"/>
          <w:sz w:val="20"/>
          <w:szCs w:val="20"/>
          <w:lang w:eastAsia="fr-FR"/>
        </w:rPr>
        <w:t>crire la demi-</w:t>
      </w:r>
      <w:r w:rsidRPr="00486A8C">
        <w:rPr>
          <w:rFonts w:ascii="Times New Roman" w:eastAsia="Times New Roman" w:hAnsi="Times New Roman"/>
          <w:color w:val="282828"/>
          <w:sz w:val="20"/>
          <w:szCs w:val="20"/>
          <w:lang w:eastAsia="fr-FR"/>
        </w:rPr>
        <w:t>équation</w:t>
      </w:r>
      <w:r w:rsidR="00486A8C" w:rsidRPr="00486A8C">
        <w:rPr>
          <w:rFonts w:ascii="Times New Roman" w:eastAsia="Times New Roman" w:hAnsi="Times New Roman"/>
          <w:color w:val="282828"/>
          <w:sz w:val="20"/>
          <w:szCs w:val="20"/>
          <w:lang w:eastAsia="fr-FR"/>
        </w:rPr>
        <w:t xml:space="preserve"> redox se produisant à l'électrode "trombone</w:t>
      </w:r>
      <w:r>
        <w:rPr>
          <w:rFonts w:ascii="Times New Roman" w:eastAsia="Times New Roman" w:hAnsi="Times New Roman"/>
          <w:color w:val="282828"/>
          <w:sz w:val="20"/>
          <w:szCs w:val="20"/>
          <w:lang w:eastAsia="fr-FR"/>
        </w:rPr>
        <w:t xml:space="preserve"> en zinc</w:t>
      </w:r>
      <w:r w:rsidR="00486A8C" w:rsidRPr="00486A8C">
        <w:rPr>
          <w:rFonts w:ascii="Times New Roman" w:eastAsia="Times New Roman" w:hAnsi="Times New Roman"/>
          <w:color w:val="282828"/>
          <w:sz w:val="20"/>
          <w:szCs w:val="20"/>
          <w:lang w:eastAsia="fr-FR"/>
        </w:rPr>
        <w:t>" lorsque la pile</w:t>
      </w:r>
      <w:r>
        <w:rPr>
          <w:rFonts w:ascii="Times New Roman" w:eastAsia="Times New Roman" w:hAnsi="Times New Roman"/>
          <w:color w:val="282828"/>
          <w:sz w:val="20"/>
          <w:szCs w:val="20"/>
          <w:lang w:eastAsia="fr-FR"/>
        </w:rPr>
        <w:t xml:space="preserve"> au citron</w:t>
      </w:r>
      <w:r w:rsidR="00486A8C" w:rsidRPr="00486A8C">
        <w:rPr>
          <w:rFonts w:ascii="Times New Roman" w:eastAsia="Times New Roman" w:hAnsi="Times New Roman"/>
          <w:color w:val="282828"/>
          <w:sz w:val="20"/>
          <w:szCs w:val="20"/>
          <w:lang w:eastAsia="fr-FR"/>
        </w:rPr>
        <w:t xml:space="preserve"> fonctionne. Est-ce une oxydation ou une réduction ?</w:t>
      </w:r>
    </w:p>
    <w:p w:rsidR="008A789F" w:rsidRDefault="008A789F" w:rsidP="008A789F">
      <w:pPr>
        <w:shd w:val="clear" w:color="auto" w:fill="FFFFFF"/>
        <w:spacing w:after="0" w:line="240" w:lineRule="auto"/>
        <w:ind w:left="720"/>
        <w:jc w:val="both"/>
        <w:rPr>
          <w:rFonts w:ascii="Times New Roman" w:eastAsia="Times New Roman" w:hAnsi="Times New Roman"/>
          <w:color w:val="282828"/>
          <w:sz w:val="20"/>
          <w:szCs w:val="20"/>
          <w:lang w:eastAsia="fr-FR"/>
        </w:rPr>
      </w:pPr>
    </w:p>
    <w:p w:rsidR="008A789F" w:rsidRDefault="00486A8C" w:rsidP="008A789F">
      <w:pPr>
        <w:numPr>
          <w:ilvl w:val="0"/>
          <w:numId w:val="3"/>
        </w:numPr>
        <w:shd w:val="clear" w:color="auto" w:fill="FFFFFF"/>
        <w:spacing w:after="0" w:line="240" w:lineRule="auto"/>
        <w:jc w:val="both"/>
        <w:rPr>
          <w:rFonts w:ascii="Times New Roman" w:eastAsia="Times New Roman" w:hAnsi="Times New Roman"/>
          <w:color w:val="282828"/>
          <w:sz w:val="20"/>
          <w:szCs w:val="20"/>
          <w:lang w:eastAsia="fr-FR"/>
        </w:rPr>
      </w:pPr>
      <w:r w:rsidRPr="00486A8C">
        <w:rPr>
          <w:rFonts w:ascii="Times New Roman" w:eastAsia="Times New Roman" w:hAnsi="Times New Roman"/>
          <w:color w:val="282828"/>
          <w:sz w:val="20"/>
          <w:szCs w:val="20"/>
          <w:lang w:eastAsia="fr-FR"/>
        </w:rPr>
        <w:t xml:space="preserve"> Lorsque la pile est en fonctionnement et aliment</w:t>
      </w:r>
      <w:r w:rsidR="008A789F">
        <w:rPr>
          <w:rFonts w:ascii="Times New Roman" w:eastAsia="Times New Roman" w:hAnsi="Times New Roman"/>
          <w:color w:val="282828"/>
          <w:sz w:val="20"/>
          <w:szCs w:val="20"/>
          <w:lang w:eastAsia="fr-FR"/>
        </w:rPr>
        <w:t>e l'horloge, une effervescence s</w:t>
      </w:r>
      <w:r w:rsidRPr="00486A8C">
        <w:rPr>
          <w:rFonts w:ascii="Times New Roman" w:eastAsia="Times New Roman" w:hAnsi="Times New Roman"/>
          <w:color w:val="282828"/>
          <w:sz w:val="20"/>
          <w:szCs w:val="20"/>
          <w:lang w:eastAsia="fr-FR"/>
        </w:rPr>
        <w:t xml:space="preserve">e produit au niveau de la pièce ancienne. </w:t>
      </w:r>
    </w:p>
    <w:p w:rsidR="008A789F" w:rsidRDefault="00486A8C" w:rsidP="008A789F">
      <w:pPr>
        <w:shd w:val="clear" w:color="auto" w:fill="FFFFFF"/>
        <w:spacing w:after="0" w:line="240" w:lineRule="auto"/>
        <w:ind w:firstLine="708"/>
        <w:jc w:val="both"/>
        <w:rPr>
          <w:rFonts w:ascii="Times New Roman" w:eastAsia="Times New Roman" w:hAnsi="Times New Roman"/>
          <w:color w:val="282828"/>
          <w:sz w:val="20"/>
          <w:szCs w:val="20"/>
          <w:lang w:eastAsia="fr-FR"/>
        </w:rPr>
      </w:pPr>
      <w:r w:rsidRPr="00486A8C">
        <w:rPr>
          <w:rFonts w:ascii="Times New Roman" w:eastAsia="Times New Roman" w:hAnsi="Times New Roman"/>
          <w:color w:val="282828"/>
          <w:sz w:val="20"/>
          <w:szCs w:val="20"/>
          <w:lang w:eastAsia="fr-FR"/>
        </w:rPr>
        <w:t xml:space="preserve">L'analyse du gaz formé permet de l'identifier, il s'agit de </w:t>
      </w:r>
      <w:r w:rsidR="008A789F" w:rsidRPr="00486A8C">
        <w:rPr>
          <w:rFonts w:ascii="Times New Roman" w:eastAsia="Times New Roman" w:hAnsi="Times New Roman"/>
          <w:color w:val="282828"/>
          <w:sz w:val="20"/>
          <w:szCs w:val="20"/>
          <w:lang w:eastAsia="fr-FR"/>
        </w:rPr>
        <w:t>dihydrogène</w:t>
      </w:r>
      <w:r w:rsidRPr="00486A8C">
        <w:rPr>
          <w:rFonts w:ascii="Times New Roman" w:eastAsia="Times New Roman" w:hAnsi="Times New Roman"/>
          <w:color w:val="282828"/>
          <w:sz w:val="20"/>
          <w:szCs w:val="20"/>
          <w:lang w:eastAsia="fr-FR"/>
        </w:rPr>
        <w:t>.</w:t>
      </w:r>
      <w:r w:rsidR="008A789F">
        <w:rPr>
          <w:rFonts w:ascii="Times New Roman" w:eastAsia="Times New Roman" w:hAnsi="Times New Roman"/>
          <w:color w:val="282828"/>
          <w:sz w:val="20"/>
          <w:szCs w:val="20"/>
          <w:lang w:eastAsia="fr-FR"/>
        </w:rPr>
        <w:t xml:space="preserve"> </w:t>
      </w:r>
    </w:p>
    <w:p w:rsidR="008A789F" w:rsidRDefault="008A789F" w:rsidP="008A789F">
      <w:pPr>
        <w:shd w:val="clear" w:color="auto" w:fill="FFFFFF"/>
        <w:spacing w:after="0" w:line="240" w:lineRule="auto"/>
        <w:ind w:firstLine="708"/>
        <w:jc w:val="both"/>
        <w:rPr>
          <w:rFonts w:ascii="Times New Roman" w:eastAsia="Times New Roman" w:hAnsi="Times New Roman"/>
          <w:color w:val="282828"/>
          <w:sz w:val="20"/>
          <w:szCs w:val="20"/>
          <w:lang w:eastAsia="fr-FR"/>
        </w:rPr>
      </w:pPr>
      <w:r>
        <w:rPr>
          <w:rFonts w:ascii="Times New Roman" w:eastAsia="Times New Roman" w:hAnsi="Times New Roman"/>
          <w:color w:val="282828"/>
          <w:sz w:val="20"/>
          <w:szCs w:val="20"/>
          <w:lang w:eastAsia="fr-FR"/>
        </w:rPr>
        <w:t>E</w:t>
      </w:r>
      <w:r w:rsidR="00486A8C" w:rsidRPr="00486A8C">
        <w:rPr>
          <w:rFonts w:ascii="Times New Roman" w:eastAsia="Times New Roman" w:hAnsi="Times New Roman"/>
          <w:color w:val="282828"/>
          <w:sz w:val="20"/>
          <w:szCs w:val="20"/>
          <w:lang w:eastAsia="fr-FR"/>
        </w:rPr>
        <w:t>crire la demi-</w:t>
      </w:r>
      <w:r w:rsidRPr="00486A8C">
        <w:rPr>
          <w:rFonts w:ascii="Times New Roman" w:eastAsia="Times New Roman" w:hAnsi="Times New Roman"/>
          <w:color w:val="282828"/>
          <w:sz w:val="20"/>
          <w:szCs w:val="20"/>
          <w:lang w:eastAsia="fr-FR"/>
        </w:rPr>
        <w:t>équation</w:t>
      </w:r>
      <w:r w:rsidR="00486A8C" w:rsidRPr="00486A8C">
        <w:rPr>
          <w:rFonts w:ascii="Times New Roman" w:eastAsia="Times New Roman" w:hAnsi="Times New Roman"/>
          <w:color w:val="282828"/>
          <w:sz w:val="20"/>
          <w:szCs w:val="20"/>
          <w:lang w:eastAsia="fr-FR"/>
        </w:rPr>
        <w:t xml:space="preserve"> redox se produisant à l'électrode "pièce de cuivre" lorsque la pile fonctionne.</w:t>
      </w:r>
    </w:p>
    <w:p w:rsidR="008A789F" w:rsidRDefault="00486A8C" w:rsidP="008A789F">
      <w:pPr>
        <w:shd w:val="clear" w:color="auto" w:fill="FFFFFF"/>
        <w:spacing w:after="0" w:line="240" w:lineRule="auto"/>
        <w:ind w:firstLine="360"/>
        <w:jc w:val="both"/>
        <w:rPr>
          <w:rFonts w:ascii="Times New Roman" w:eastAsia="Times New Roman" w:hAnsi="Times New Roman"/>
          <w:color w:val="282828"/>
          <w:sz w:val="20"/>
          <w:szCs w:val="20"/>
          <w:lang w:eastAsia="fr-FR"/>
        </w:rPr>
      </w:pPr>
      <w:r w:rsidRPr="005C65CD">
        <w:rPr>
          <w:rFonts w:ascii="Times New Roman" w:eastAsia="Times New Roman" w:hAnsi="Times New Roman"/>
          <w:color w:val="282828"/>
          <w:sz w:val="20"/>
          <w:szCs w:val="20"/>
          <w:lang w:eastAsia="fr-FR"/>
        </w:rPr>
        <w:t> </w:t>
      </w:r>
      <w:r w:rsidR="008A789F">
        <w:rPr>
          <w:rFonts w:ascii="Times New Roman" w:eastAsia="Times New Roman" w:hAnsi="Times New Roman"/>
          <w:color w:val="282828"/>
          <w:sz w:val="20"/>
          <w:szCs w:val="20"/>
          <w:lang w:eastAsia="fr-FR"/>
        </w:rPr>
        <w:tab/>
      </w:r>
      <w:r w:rsidRPr="00486A8C">
        <w:rPr>
          <w:rFonts w:ascii="Times New Roman" w:eastAsia="Times New Roman" w:hAnsi="Times New Roman"/>
          <w:color w:val="282828"/>
          <w:sz w:val="20"/>
          <w:szCs w:val="20"/>
          <w:lang w:eastAsia="fr-FR"/>
        </w:rPr>
        <w:t xml:space="preserve">D'où proviennent les ions </w:t>
      </w:r>
      <w:r w:rsidR="008A789F" w:rsidRPr="00180713">
        <w:rPr>
          <w:rFonts w:ascii="Times New Roman" w:eastAsia="Times New Roman" w:hAnsi="Times New Roman"/>
          <w:color w:val="282828"/>
          <w:sz w:val="20"/>
          <w:szCs w:val="20"/>
          <w:lang w:eastAsia="fr-FR"/>
        </w:rPr>
        <w:t>H</w:t>
      </w:r>
      <w:proofErr w:type="gramStart"/>
      <w:r w:rsidR="008A789F" w:rsidRPr="00486A8C">
        <w:rPr>
          <w:rFonts w:ascii="Times New Roman" w:eastAsia="Times New Roman" w:hAnsi="Times New Roman"/>
          <w:color w:val="282828"/>
          <w:sz w:val="20"/>
          <w:szCs w:val="20"/>
          <w:vertAlign w:val="superscript"/>
          <w:lang w:eastAsia="fr-FR"/>
        </w:rPr>
        <w:t>+</w:t>
      </w:r>
      <w:r w:rsidR="008A789F" w:rsidRPr="00486A8C">
        <w:rPr>
          <w:rFonts w:ascii="Times New Roman" w:eastAsia="Times New Roman" w:hAnsi="Times New Roman"/>
          <w:color w:val="282828"/>
          <w:sz w:val="20"/>
          <w:szCs w:val="20"/>
          <w:vertAlign w:val="subscript"/>
          <w:lang w:eastAsia="fr-FR"/>
        </w:rPr>
        <w:t>(</w:t>
      </w:r>
      <w:proofErr w:type="spellStart"/>
      <w:proofErr w:type="gramEnd"/>
      <w:r w:rsidR="008A789F" w:rsidRPr="00486A8C">
        <w:rPr>
          <w:rFonts w:ascii="Times New Roman" w:eastAsia="Times New Roman" w:hAnsi="Times New Roman"/>
          <w:color w:val="282828"/>
          <w:sz w:val="20"/>
          <w:szCs w:val="20"/>
          <w:vertAlign w:val="subscript"/>
          <w:lang w:eastAsia="fr-FR"/>
        </w:rPr>
        <w:t>aq</w:t>
      </w:r>
      <w:proofErr w:type="spellEnd"/>
      <w:r w:rsidR="008A789F" w:rsidRPr="00486A8C">
        <w:rPr>
          <w:rFonts w:ascii="Times New Roman" w:eastAsia="Times New Roman" w:hAnsi="Times New Roman"/>
          <w:color w:val="282828"/>
          <w:sz w:val="20"/>
          <w:szCs w:val="20"/>
          <w:vertAlign w:val="subscript"/>
          <w:lang w:eastAsia="fr-FR"/>
        </w:rPr>
        <w:t>)</w:t>
      </w:r>
      <w:r w:rsidRPr="00486A8C">
        <w:rPr>
          <w:rFonts w:ascii="Times New Roman" w:eastAsia="Times New Roman" w:hAnsi="Times New Roman"/>
          <w:color w:val="282828"/>
          <w:sz w:val="20"/>
          <w:szCs w:val="20"/>
          <w:lang w:eastAsia="fr-FR"/>
        </w:rPr>
        <w:t xml:space="preserve"> présents dans les réactifs ?</w:t>
      </w:r>
      <w:r w:rsidRPr="005C65CD">
        <w:rPr>
          <w:rFonts w:ascii="Times New Roman" w:eastAsia="Times New Roman" w:hAnsi="Times New Roman"/>
          <w:color w:val="282828"/>
          <w:sz w:val="20"/>
          <w:szCs w:val="20"/>
          <w:lang w:eastAsia="fr-FR"/>
        </w:rPr>
        <w:t> </w:t>
      </w:r>
    </w:p>
    <w:p w:rsidR="006006B2" w:rsidRDefault="006006B2" w:rsidP="008A789F">
      <w:pPr>
        <w:shd w:val="clear" w:color="auto" w:fill="FFFFFF"/>
        <w:spacing w:after="0" w:line="240" w:lineRule="auto"/>
        <w:ind w:left="360"/>
        <w:jc w:val="both"/>
        <w:rPr>
          <w:rFonts w:ascii="Times New Roman" w:eastAsia="Times New Roman" w:hAnsi="Times New Roman"/>
          <w:color w:val="282828"/>
          <w:sz w:val="20"/>
          <w:szCs w:val="20"/>
          <w:lang w:eastAsia="fr-FR"/>
        </w:rPr>
      </w:pPr>
    </w:p>
    <w:p w:rsidR="006006B2" w:rsidRDefault="006006B2" w:rsidP="006006B2">
      <w:pPr>
        <w:numPr>
          <w:ilvl w:val="0"/>
          <w:numId w:val="3"/>
        </w:numPr>
        <w:shd w:val="clear" w:color="auto" w:fill="FFFFFF"/>
        <w:spacing w:after="0" w:line="240" w:lineRule="auto"/>
        <w:jc w:val="both"/>
        <w:rPr>
          <w:rFonts w:ascii="Times New Roman" w:eastAsia="Times New Roman" w:hAnsi="Times New Roman"/>
          <w:color w:val="282828"/>
          <w:sz w:val="20"/>
          <w:szCs w:val="20"/>
          <w:lang w:eastAsia="fr-FR"/>
        </w:rPr>
      </w:pPr>
      <w:r>
        <w:rPr>
          <w:rFonts w:ascii="Times New Roman" w:eastAsia="Times New Roman" w:hAnsi="Times New Roman"/>
          <w:color w:val="282828"/>
          <w:sz w:val="20"/>
          <w:szCs w:val="20"/>
          <w:lang w:eastAsia="fr-FR"/>
        </w:rPr>
        <w:t>E</w:t>
      </w:r>
      <w:r w:rsidRPr="00486A8C">
        <w:rPr>
          <w:rFonts w:ascii="Times New Roman" w:eastAsia="Times New Roman" w:hAnsi="Times New Roman"/>
          <w:color w:val="282828"/>
          <w:sz w:val="20"/>
          <w:szCs w:val="20"/>
          <w:lang w:eastAsia="fr-FR"/>
        </w:rPr>
        <w:t>crire l'équation de fonctionnement de la pile.</w:t>
      </w:r>
      <w:r w:rsidRPr="005C65CD">
        <w:rPr>
          <w:rFonts w:ascii="Times New Roman" w:eastAsia="Times New Roman" w:hAnsi="Times New Roman"/>
          <w:color w:val="282828"/>
          <w:sz w:val="20"/>
          <w:szCs w:val="20"/>
          <w:lang w:eastAsia="fr-FR"/>
        </w:rPr>
        <w:t> </w:t>
      </w:r>
    </w:p>
    <w:p w:rsidR="006006B2" w:rsidRDefault="006006B2" w:rsidP="006006B2">
      <w:pPr>
        <w:shd w:val="clear" w:color="auto" w:fill="FFFFFF"/>
        <w:spacing w:after="0" w:line="240" w:lineRule="auto"/>
        <w:ind w:left="720"/>
        <w:jc w:val="both"/>
        <w:rPr>
          <w:rFonts w:ascii="Times New Roman" w:eastAsia="Times New Roman" w:hAnsi="Times New Roman"/>
          <w:color w:val="282828"/>
          <w:sz w:val="20"/>
          <w:szCs w:val="20"/>
          <w:lang w:eastAsia="fr-FR"/>
        </w:rPr>
      </w:pPr>
    </w:p>
    <w:p w:rsidR="00C51F47" w:rsidRPr="00A60E73" w:rsidRDefault="00817EAF" w:rsidP="006006B2">
      <w:pPr>
        <w:numPr>
          <w:ilvl w:val="0"/>
          <w:numId w:val="3"/>
        </w:numPr>
        <w:shd w:val="clear" w:color="auto" w:fill="FFFFFF"/>
        <w:spacing w:after="0" w:line="240" w:lineRule="auto"/>
        <w:jc w:val="both"/>
        <w:rPr>
          <w:rFonts w:ascii="Times New Roman" w:hAnsi="Times New Roman"/>
          <w:sz w:val="20"/>
          <w:szCs w:val="20"/>
        </w:rPr>
      </w:pPr>
      <w:r>
        <w:rPr>
          <w:rFonts w:ascii="Times New Roman" w:eastAsia="Times New Roman" w:hAnsi="Times New Roman"/>
          <w:noProof/>
          <w:color w:val="282828"/>
          <w:sz w:val="20"/>
          <w:szCs w:val="20"/>
          <w:lang w:eastAsia="fr-FR"/>
        </w:rPr>
        <w:pict>
          <v:shape id="_x0000_s1031" type="#_x0000_t32" style="position:absolute;left:0;text-align:left;margin-left:-20.25pt;margin-top:27.5pt;width:575.25pt;height:.75pt;flip:y;z-index:251660288" o:connectortype="straight"/>
        </w:pict>
      </w:r>
      <w:r w:rsidR="006006B2">
        <w:rPr>
          <w:rFonts w:ascii="Times New Roman" w:eastAsia="Times New Roman" w:hAnsi="Times New Roman"/>
          <w:color w:val="282828"/>
          <w:sz w:val="20"/>
          <w:szCs w:val="20"/>
          <w:lang w:eastAsia="fr-FR"/>
        </w:rPr>
        <w:t>Au bout de quelques jours, l’horloge au citron cesse de fonctionner. Donnez plusieurs raisons possibles</w:t>
      </w:r>
    </w:p>
    <w:p w:rsidR="00A60E73" w:rsidRDefault="00A60E73" w:rsidP="00A60E73">
      <w:pPr>
        <w:pStyle w:val="Paragraphedeliste"/>
        <w:rPr>
          <w:rFonts w:ascii="Times New Roman" w:hAnsi="Times New Roman"/>
          <w:sz w:val="20"/>
          <w:szCs w:val="20"/>
        </w:rPr>
      </w:pPr>
    </w:p>
    <w:p w:rsidR="00A60E73" w:rsidRDefault="00A60E73" w:rsidP="00A60E73">
      <w:pPr>
        <w:shd w:val="clear" w:color="auto" w:fill="FFFFFF"/>
        <w:spacing w:after="0" w:line="240" w:lineRule="auto"/>
        <w:jc w:val="both"/>
        <w:rPr>
          <w:rFonts w:ascii="Times New Roman" w:hAnsi="Times New Roman"/>
          <w:sz w:val="20"/>
          <w:szCs w:val="20"/>
        </w:rPr>
      </w:pPr>
    </w:p>
    <w:p w:rsidR="00A60E73" w:rsidRDefault="00A60E73" w:rsidP="002A6C16">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 xml:space="preserve">Evaluation par </w:t>
      </w:r>
      <w:r w:rsidR="009904A3">
        <w:rPr>
          <w:rFonts w:ascii="Times New Roman" w:hAnsi="Times New Roman"/>
          <w:sz w:val="20"/>
          <w:szCs w:val="20"/>
        </w:rPr>
        <w:t>compétences :</w:t>
      </w:r>
    </w:p>
    <w:p w:rsidR="009904A3" w:rsidRDefault="009904A3" w:rsidP="00A60E73">
      <w:pPr>
        <w:shd w:val="clear" w:color="auto" w:fill="FFFFFF"/>
        <w:spacing w:after="0" w:line="240" w:lineRule="auto"/>
        <w:jc w:val="both"/>
        <w:rPr>
          <w:rFonts w:ascii="Times New Roman" w:hAnsi="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7804"/>
      </w:tblGrid>
      <w:tr w:rsidR="009904A3" w:rsidRPr="00C174D2" w:rsidTr="00C174D2">
        <w:tc>
          <w:tcPr>
            <w:tcW w:w="2802" w:type="dxa"/>
          </w:tcPr>
          <w:p w:rsidR="00681C57" w:rsidRPr="00C174D2" w:rsidRDefault="00681C57" w:rsidP="00C174D2">
            <w:pPr>
              <w:spacing w:after="0" w:line="240" w:lineRule="auto"/>
              <w:jc w:val="both"/>
              <w:rPr>
                <w:rFonts w:ascii="Times New Roman" w:hAnsi="Times New Roman"/>
                <w:sz w:val="20"/>
                <w:szCs w:val="20"/>
              </w:rPr>
            </w:pPr>
            <w:r w:rsidRPr="00C174D2">
              <w:rPr>
                <w:rFonts w:ascii="Times New Roman" w:hAnsi="Times New Roman"/>
                <w:sz w:val="20"/>
                <w:szCs w:val="20"/>
              </w:rPr>
              <w:t>COMPETENCE</w:t>
            </w:r>
          </w:p>
          <w:p w:rsidR="009904A3" w:rsidRPr="00C174D2" w:rsidRDefault="009904A3" w:rsidP="00C174D2">
            <w:pPr>
              <w:spacing w:after="0" w:line="240" w:lineRule="auto"/>
              <w:jc w:val="both"/>
              <w:rPr>
                <w:rFonts w:ascii="Times New Roman" w:hAnsi="Times New Roman"/>
                <w:sz w:val="20"/>
                <w:szCs w:val="20"/>
              </w:rPr>
            </w:pPr>
            <w:r w:rsidRPr="00C174D2">
              <w:rPr>
                <w:rFonts w:ascii="Times New Roman" w:hAnsi="Times New Roman"/>
                <w:sz w:val="20"/>
                <w:szCs w:val="20"/>
              </w:rPr>
              <w:t xml:space="preserve">(/d’après Gilles </w:t>
            </w:r>
            <w:proofErr w:type="spellStart"/>
            <w:r w:rsidRPr="00C174D2">
              <w:rPr>
                <w:rFonts w:ascii="Times New Roman" w:hAnsi="Times New Roman"/>
                <w:sz w:val="20"/>
                <w:szCs w:val="20"/>
              </w:rPr>
              <w:t>Ruppert</w:t>
            </w:r>
            <w:proofErr w:type="spellEnd"/>
            <w:r w:rsidRPr="00C174D2">
              <w:rPr>
                <w:rFonts w:ascii="Times New Roman" w:hAnsi="Times New Roman"/>
                <w:sz w:val="20"/>
                <w:szCs w:val="20"/>
              </w:rPr>
              <w:t>)</w:t>
            </w:r>
          </w:p>
        </w:tc>
        <w:tc>
          <w:tcPr>
            <w:tcW w:w="7804" w:type="dxa"/>
          </w:tcPr>
          <w:p w:rsidR="009904A3" w:rsidRPr="00C174D2" w:rsidRDefault="00681C57" w:rsidP="00C174D2">
            <w:pPr>
              <w:spacing w:after="0" w:line="240" w:lineRule="auto"/>
              <w:jc w:val="both"/>
              <w:rPr>
                <w:rFonts w:ascii="Times New Roman" w:hAnsi="Times New Roman"/>
                <w:sz w:val="20"/>
                <w:szCs w:val="20"/>
              </w:rPr>
            </w:pPr>
            <w:r w:rsidRPr="00C174D2">
              <w:rPr>
                <w:rFonts w:ascii="Times New Roman" w:hAnsi="Times New Roman"/>
                <w:sz w:val="20"/>
                <w:szCs w:val="20"/>
              </w:rPr>
              <w:t>Réponses attendues</w:t>
            </w:r>
          </w:p>
        </w:tc>
      </w:tr>
      <w:tr w:rsidR="0009700B" w:rsidRPr="00C174D2" w:rsidTr="00C174D2">
        <w:tc>
          <w:tcPr>
            <w:tcW w:w="2802" w:type="dxa"/>
          </w:tcPr>
          <w:p w:rsidR="0009700B" w:rsidRPr="00C174D2" w:rsidRDefault="0009700B" w:rsidP="00C174D2">
            <w:pPr>
              <w:spacing w:after="0" w:line="240" w:lineRule="auto"/>
              <w:rPr>
                <w:rFonts w:ascii="Times New Roman" w:hAnsi="Times New Roman"/>
                <w:sz w:val="20"/>
                <w:szCs w:val="20"/>
              </w:rPr>
            </w:pPr>
            <w:r w:rsidRPr="00C174D2">
              <w:rPr>
                <w:rFonts w:ascii="Times New Roman" w:hAnsi="Times New Roman"/>
                <w:sz w:val="20"/>
                <w:szCs w:val="20"/>
              </w:rPr>
              <w:t>S’APPROPRIER</w:t>
            </w:r>
          </w:p>
          <w:p w:rsidR="0009700B" w:rsidRPr="00C174D2" w:rsidRDefault="0009700B" w:rsidP="00C174D2">
            <w:pPr>
              <w:spacing w:after="0" w:line="240" w:lineRule="auto"/>
              <w:rPr>
                <w:rFonts w:ascii="Times New Roman" w:hAnsi="Times New Roman"/>
                <w:sz w:val="20"/>
                <w:szCs w:val="20"/>
              </w:rPr>
            </w:pPr>
            <w:r w:rsidRPr="00C174D2">
              <w:rPr>
                <w:rFonts w:ascii="Times New Roman" w:hAnsi="Times New Roman"/>
                <w:sz w:val="20"/>
                <w:szCs w:val="20"/>
              </w:rPr>
              <w:t>/I3 :S’approprier une problématique</w:t>
            </w:r>
          </w:p>
        </w:tc>
        <w:tc>
          <w:tcPr>
            <w:tcW w:w="7804" w:type="dxa"/>
          </w:tcPr>
          <w:p w:rsidR="0009700B" w:rsidRPr="00C174D2" w:rsidRDefault="0009700B" w:rsidP="00C174D2">
            <w:pPr>
              <w:spacing w:after="0" w:line="240" w:lineRule="auto"/>
              <w:jc w:val="both"/>
              <w:rPr>
                <w:rFonts w:ascii="Times New Roman" w:hAnsi="Times New Roman"/>
                <w:sz w:val="20"/>
                <w:szCs w:val="20"/>
              </w:rPr>
            </w:pPr>
            <w:r w:rsidRPr="00C174D2">
              <w:rPr>
                <w:rFonts w:ascii="Times New Roman" w:hAnsi="Times New Roman"/>
                <w:sz w:val="20"/>
                <w:szCs w:val="20"/>
              </w:rPr>
              <w:t>L’énergie chimique est transférée au milieu extérieur sous forme d’énergie électrique (circulation de charges…)</w:t>
            </w:r>
          </w:p>
          <w:p w:rsidR="0009700B" w:rsidRPr="00C174D2" w:rsidRDefault="0009700B" w:rsidP="00C174D2">
            <w:pPr>
              <w:spacing w:after="0" w:line="240" w:lineRule="auto"/>
              <w:jc w:val="both"/>
              <w:rPr>
                <w:rFonts w:ascii="Times New Roman" w:hAnsi="Times New Roman"/>
                <w:sz w:val="20"/>
                <w:szCs w:val="20"/>
              </w:rPr>
            </w:pPr>
            <w:r w:rsidRPr="00C174D2">
              <w:rPr>
                <w:rFonts w:ascii="Times New Roman" w:hAnsi="Times New Roman"/>
                <w:b/>
                <w:sz w:val="20"/>
                <w:szCs w:val="20"/>
              </w:rPr>
              <w:t>Identifier</w:t>
            </w:r>
            <w:r w:rsidRPr="00C174D2">
              <w:rPr>
                <w:rFonts w:ascii="Times New Roman" w:hAnsi="Times New Roman"/>
                <w:sz w:val="20"/>
                <w:szCs w:val="20"/>
              </w:rPr>
              <w:t xml:space="preserve"> les éléments de la liste du matériel disponible à ceux proposés dans le document</w:t>
            </w:r>
          </w:p>
          <w:p w:rsidR="0009700B" w:rsidRPr="00C174D2" w:rsidRDefault="0009700B" w:rsidP="00C174D2">
            <w:pPr>
              <w:spacing w:after="0" w:line="240" w:lineRule="auto"/>
              <w:jc w:val="both"/>
              <w:rPr>
                <w:rFonts w:ascii="Times New Roman" w:hAnsi="Times New Roman"/>
                <w:sz w:val="20"/>
                <w:szCs w:val="20"/>
              </w:rPr>
            </w:pPr>
          </w:p>
        </w:tc>
      </w:tr>
      <w:tr w:rsidR="009904A3" w:rsidRPr="00C174D2" w:rsidTr="00C174D2">
        <w:tc>
          <w:tcPr>
            <w:tcW w:w="2802" w:type="dxa"/>
          </w:tcPr>
          <w:p w:rsidR="009904A3" w:rsidRPr="00C174D2" w:rsidRDefault="009904A3" w:rsidP="00C174D2">
            <w:pPr>
              <w:spacing w:after="0" w:line="240" w:lineRule="auto"/>
              <w:jc w:val="both"/>
              <w:rPr>
                <w:rFonts w:ascii="Times New Roman" w:hAnsi="Times New Roman"/>
                <w:sz w:val="20"/>
                <w:szCs w:val="20"/>
              </w:rPr>
            </w:pPr>
            <w:r w:rsidRPr="00C174D2">
              <w:rPr>
                <w:rFonts w:ascii="Times New Roman" w:hAnsi="Times New Roman"/>
                <w:sz w:val="20"/>
                <w:szCs w:val="20"/>
              </w:rPr>
              <w:t xml:space="preserve">REALISER </w:t>
            </w:r>
          </w:p>
          <w:p w:rsidR="009904A3" w:rsidRPr="00C174D2" w:rsidRDefault="009904A3" w:rsidP="00C174D2">
            <w:pPr>
              <w:spacing w:after="0" w:line="240" w:lineRule="auto"/>
              <w:jc w:val="both"/>
              <w:rPr>
                <w:rFonts w:ascii="Times New Roman" w:hAnsi="Times New Roman"/>
                <w:sz w:val="20"/>
                <w:szCs w:val="20"/>
              </w:rPr>
            </w:pPr>
            <w:r w:rsidRPr="00C174D2">
              <w:rPr>
                <w:rFonts w:ascii="Times New Roman" w:hAnsi="Times New Roman"/>
                <w:sz w:val="20"/>
                <w:szCs w:val="20"/>
              </w:rPr>
              <w:t>/F1 : réaliser un schéma</w:t>
            </w:r>
          </w:p>
        </w:tc>
        <w:tc>
          <w:tcPr>
            <w:tcW w:w="7804" w:type="dxa"/>
          </w:tcPr>
          <w:p w:rsidR="009904A3" w:rsidRPr="00C174D2" w:rsidRDefault="009904A3" w:rsidP="00C174D2">
            <w:pPr>
              <w:spacing w:after="0" w:line="240" w:lineRule="auto"/>
              <w:jc w:val="both"/>
              <w:rPr>
                <w:rFonts w:ascii="Times New Roman" w:hAnsi="Times New Roman"/>
                <w:sz w:val="20"/>
                <w:szCs w:val="20"/>
              </w:rPr>
            </w:pPr>
            <w:r w:rsidRPr="00C174D2">
              <w:rPr>
                <w:rFonts w:ascii="Times New Roman" w:hAnsi="Times New Roman"/>
                <w:b/>
                <w:sz w:val="20"/>
                <w:szCs w:val="20"/>
              </w:rPr>
              <w:t>Position relative convenable des différents éléments du montage</w:t>
            </w:r>
            <w:r w:rsidRPr="00C174D2">
              <w:rPr>
                <w:rFonts w:ascii="Times New Roman" w:hAnsi="Times New Roman"/>
                <w:sz w:val="20"/>
                <w:szCs w:val="20"/>
              </w:rPr>
              <w:t xml:space="preserve"> (pile) et d’un circuit </w:t>
            </w:r>
            <w:r w:rsidRPr="00C174D2">
              <w:rPr>
                <w:rFonts w:ascii="Times New Roman" w:hAnsi="Times New Roman"/>
                <w:b/>
                <w:sz w:val="20"/>
                <w:szCs w:val="20"/>
              </w:rPr>
              <w:t>extérieur</w:t>
            </w:r>
            <w:r w:rsidRPr="00C174D2">
              <w:rPr>
                <w:rFonts w:ascii="Times New Roman" w:hAnsi="Times New Roman"/>
                <w:sz w:val="20"/>
                <w:szCs w:val="20"/>
              </w:rPr>
              <w:t xml:space="preserve"> permettant de mesurer une intensité du courant circulant entre les électrodes (ampèremètre + conducteur ohmique)</w:t>
            </w:r>
          </w:p>
          <w:p w:rsidR="0009700B" w:rsidRPr="00C174D2" w:rsidRDefault="0009700B" w:rsidP="00C174D2">
            <w:pPr>
              <w:spacing w:after="0" w:line="240" w:lineRule="auto"/>
              <w:jc w:val="both"/>
              <w:rPr>
                <w:rFonts w:ascii="Times New Roman" w:hAnsi="Times New Roman"/>
                <w:sz w:val="20"/>
                <w:szCs w:val="20"/>
              </w:rPr>
            </w:pPr>
          </w:p>
        </w:tc>
      </w:tr>
      <w:tr w:rsidR="009904A3" w:rsidRPr="00C174D2" w:rsidTr="00C174D2">
        <w:tc>
          <w:tcPr>
            <w:tcW w:w="2802" w:type="dxa"/>
          </w:tcPr>
          <w:p w:rsidR="009904A3" w:rsidRPr="00C174D2" w:rsidRDefault="009904A3" w:rsidP="00C174D2">
            <w:pPr>
              <w:spacing w:after="0" w:line="240" w:lineRule="auto"/>
              <w:jc w:val="both"/>
              <w:rPr>
                <w:rFonts w:ascii="Times New Roman" w:hAnsi="Times New Roman"/>
                <w:sz w:val="20"/>
                <w:szCs w:val="20"/>
              </w:rPr>
            </w:pPr>
            <w:r w:rsidRPr="00C174D2">
              <w:rPr>
                <w:rFonts w:ascii="Times New Roman" w:hAnsi="Times New Roman"/>
                <w:sz w:val="20"/>
                <w:szCs w:val="20"/>
              </w:rPr>
              <w:t>ANALYSER</w:t>
            </w:r>
          </w:p>
          <w:p w:rsidR="009904A3" w:rsidRPr="00C174D2" w:rsidRDefault="009904A3" w:rsidP="00C174D2">
            <w:pPr>
              <w:spacing w:after="0" w:line="240" w:lineRule="auto"/>
              <w:jc w:val="both"/>
              <w:rPr>
                <w:rFonts w:ascii="Times New Roman" w:hAnsi="Times New Roman"/>
                <w:sz w:val="20"/>
                <w:szCs w:val="20"/>
              </w:rPr>
            </w:pPr>
            <w:r w:rsidRPr="00C174D2">
              <w:rPr>
                <w:rFonts w:ascii="Times New Roman" w:hAnsi="Times New Roman"/>
                <w:sz w:val="20"/>
                <w:szCs w:val="20"/>
              </w:rPr>
              <w:t>/ A2 : formuler une hypothèse et proposer une méthode pour la valider</w:t>
            </w:r>
          </w:p>
        </w:tc>
        <w:tc>
          <w:tcPr>
            <w:tcW w:w="7804" w:type="dxa"/>
          </w:tcPr>
          <w:p w:rsidR="009904A3" w:rsidRPr="00C174D2" w:rsidRDefault="009904A3" w:rsidP="00C174D2">
            <w:pPr>
              <w:spacing w:after="0" w:line="240" w:lineRule="auto"/>
              <w:jc w:val="both"/>
              <w:rPr>
                <w:rFonts w:ascii="Times New Roman" w:hAnsi="Times New Roman"/>
                <w:sz w:val="20"/>
                <w:szCs w:val="20"/>
              </w:rPr>
            </w:pPr>
            <w:r w:rsidRPr="00C174D2">
              <w:rPr>
                <w:rFonts w:ascii="Times New Roman" w:hAnsi="Times New Roman"/>
                <w:b/>
                <w:sz w:val="20"/>
                <w:szCs w:val="20"/>
              </w:rPr>
              <w:t>Choix de la solution</w:t>
            </w:r>
            <w:r w:rsidRPr="00C174D2">
              <w:rPr>
                <w:rFonts w:ascii="Times New Roman" w:hAnsi="Times New Roman"/>
                <w:sz w:val="20"/>
                <w:szCs w:val="20"/>
              </w:rPr>
              <w:t xml:space="preserve"> </w:t>
            </w:r>
            <w:r w:rsidR="0009700B" w:rsidRPr="00C174D2">
              <w:rPr>
                <w:rFonts w:ascii="Times New Roman" w:hAnsi="Times New Roman"/>
                <w:sz w:val="20"/>
                <w:szCs w:val="20"/>
              </w:rPr>
              <w:t>(</w:t>
            </w:r>
            <w:r w:rsidRPr="00C174D2">
              <w:rPr>
                <w:rFonts w:ascii="Times New Roman" w:hAnsi="Times New Roman"/>
                <w:sz w:val="20"/>
                <w:szCs w:val="20"/>
              </w:rPr>
              <w:t>moléculaire /ionique</w:t>
            </w:r>
            <w:r w:rsidR="0009700B" w:rsidRPr="00C174D2">
              <w:rPr>
                <w:rFonts w:ascii="Times New Roman" w:hAnsi="Times New Roman"/>
                <w:sz w:val="20"/>
                <w:szCs w:val="20"/>
              </w:rPr>
              <w:t>)</w:t>
            </w:r>
            <w:r w:rsidR="00D7516A" w:rsidRPr="00C174D2">
              <w:rPr>
                <w:rFonts w:ascii="Times New Roman" w:hAnsi="Times New Roman"/>
                <w:sz w:val="20"/>
                <w:szCs w:val="20"/>
              </w:rPr>
              <w:t xml:space="preserve"> pour constituer l’électrolyte</w:t>
            </w:r>
          </w:p>
          <w:p w:rsidR="00D7516A" w:rsidRPr="00C174D2" w:rsidRDefault="00D7516A" w:rsidP="00C174D2">
            <w:pPr>
              <w:spacing w:after="0" w:line="240" w:lineRule="auto"/>
              <w:jc w:val="both"/>
              <w:rPr>
                <w:rFonts w:ascii="Times New Roman" w:hAnsi="Times New Roman"/>
                <w:sz w:val="20"/>
                <w:szCs w:val="20"/>
              </w:rPr>
            </w:pPr>
            <w:r w:rsidRPr="00C174D2">
              <w:rPr>
                <w:rFonts w:ascii="Times New Roman" w:hAnsi="Times New Roman"/>
                <w:b/>
                <w:sz w:val="20"/>
                <w:szCs w:val="20"/>
              </w:rPr>
              <w:t>Tester une solution à la fois</w:t>
            </w:r>
            <w:r w:rsidRPr="00C174D2">
              <w:rPr>
                <w:rFonts w:ascii="Times New Roman" w:hAnsi="Times New Roman"/>
                <w:sz w:val="20"/>
                <w:szCs w:val="20"/>
              </w:rPr>
              <w:t> : pas de mélange eau sucrée + jus de citron</w:t>
            </w:r>
          </w:p>
          <w:p w:rsidR="0013624D" w:rsidRPr="00C174D2" w:rsidRDefault="0013624D" w:rsidP="00C174D2">
            <w:pPr>
              <w:spacing w:after="0" w:line="240" w:lineRule="auto"/>
              <w:jc w:val="both"/>
              <w:rPr>
                <w:rFonts w:ascii="Times New Roman" w:hAnsi="Times New Roman"/>
                <w:b/>
                <w:sz w:val="20"/>
                <w:szCs w:val="20"/>
              </w:rPr>
            </w:pPr>
            <w:r w:rsidRPr="00C174D2">
              <w:rPr>
                <w:rFonts w:ascii="Times New Roman" w:hAnsi="Times New Roman"/>
                <w:b/>
                <w:sz w:val="20"/>
                <w:szCs w:val="20"/>
              </w:rPr>
              <w:t xml:space="preserve">Conclure sur la nature des porteurs de charge </w:t>
            </w:r>
            <w:r w:rsidRPr="00C174D2">
              <w:rPr>
                <w:rFonts w:ascii="Times New Roman" w:hAnsi="Times New Roman"/>
                <w:sz w:val="20"/>
                <w:szCs w:val="20"/>
              </w:rPr>
              <w:t>dans la solution</w:t>
            </w:r>
          </w:p>
        </w:tc>
      </w:tr>
      <w:tr w:rsidR="00D7516A" w:rsidRPr="00C174D2" w:rsidTr="00C174D2">
        <w:tc>
          <w:tcPr>
            <w:tcW w:w="2802" w:type="dxa"/>
          </w:tcPr>
          <w:p w:rsidR="00D7516A" w:rsidRPr="00C174D2" w:rsidRDefault="00D7516A" w:rsidP="00C174D2">
            <w:pPr>
              <w:spacing w:after="0" w:line="240" w:lineRule="auto"/>
              <w:jc w:val="both"/>
              <w:rPr>
                <w:rFonts w:ascii="Times New Roman" w:hAnsi="Times New Roman"/>
                <w:sz w:val="20"/>
                <w:szCs w:val="20"/>
              </w:rPr>
            </w:pPr>
            <w:r w:rsidRPr="00C174D2">
              <w:rPr>
                <w:rFonts w:ascii="Times New Roman" w:hAnsi="Times New Roman"/>
                <w:sz w:val="20"/>
                <w:szCs w:val="20"/>
              </w:rPr>
              <w:t>REALISER</w:t>
            </w:r>
          </w:p>
          <w:p w:rsidR="00D7516A" w:rsidRPr="00C174D2" w:rsidRDefault="00D7516A" w:rsidP="00C174D2">
            <w:pPr>
              <w:spacing w:after="0" w:line="240" w:lineRule="auto"/>
              <w:jc w:val="both"/>
              <w:rPr>
                <w:rFonts w:ascii="Times New Roman" w:hAnsi="Times New Roman"/>
                <w:sz w:val="20"/>
                <w:szCs w:val="20"/>
              </w:rPr>
            </w:pPr>
            <w:r w:rsidRPr="00C174D2">
              <w:rPr>
                <w:rFonts w:ascii="Times New Roman" w:hAnsi="Times New Roman"/>
                <w:sz w:val="20"/>
                <w:szCs w:val="20"/>
              </w:rPr>
              <w:t>/F2 : réaliser le dispositif expérimental</w:t>
            </w:r>
          </w:p>
        </w:tc>
        <w:tc>
          <w:tcPr>
            <w:tcW w:w="7804" w:type="dxa"/>
          </w:tcPr>
          <w:p w:rsidR="00D7516A" w:rsidRPr="00C174D2" w:rsidRDefault="00D7516A" w:rsidP="00C174D2">
            <w:pPr>
              <w:spacing w:after="0" w:line="240" w:lineRule="auto"/>
              <w:jc w:val="both"/>
              <w:rPr>
                <w:rFonts w:ascii="Times New Roman" w:hAnsi="Times New Roman"/>
                <w:sz w:val="20"/>
                <w:szCs w:val="20"/>
              </w:rPr>
            </w:pPr>
            <w:r w:rsidRPr="00C174D2">
              <w:rPr>
                <w:rFonts w:ascii="Times New Roman" w:hAnsi="Times New Roman"/>
                <w:b/>
                <w:sz w:val="20"/>
                <w:szCs w:val="20"/>
              </w:rPr>
              <w:t xml:space="preserve">Réaliser le montage </w:t>
            </w:r>
            <w:r w:rsidRPr="00C174D2">
              <w:rPr>
                <w:rFonts w:ascii="Times New Roman" w:hAnsi="Times New Roman"/>
                <w:sz w:val="20"/>
                <w:szCs w:val="20"/>
              </w:rPr>
              <w:t xml:space="preserve">avec la solution ionique pour </w:t>
            </w:r>
            <w:r w:rsidR="0009700B" w:rsidRPr="00C174D2">
              <w:rPr>
                <w:rFonts w:ascii="Times New Roman" w:hAnsi="Times New Roman"/>
                <w:sz w:val="20"/>
                <w:szCs w:val="20"/>
              </w:rPr>
              <w:t>électrolyte</w:t>
            </w:r>
          </w:p>
        </w:tc>
      </w:tr>
      <w:tr w:rsidR="00D7516A" w:rsidRPr="00C174D2" w:rsidTr="00C174D2">
        <w:tc>
          <w:tcPr>
            <w:tcW w:w="2802" w:type="dxa"/>
          </w:tcPr>
          <w:p w:rsidR="00D7516A" w:rsidRPr="00C174D2" w:rsidRDefault="00D7516A" w:rsidP="00C174D2">
            <w:pPr>
              <w:spacing w:after="0" w:line="240" w:lineRule="auto"/>
              <w:jc w:val="both"/>
              <w:rPr>
                <w:rFonts w:ascii="Times New Roman" w:hAnsi="Times New Roman"/>
                <w:sz w:val="20"/>
                <w:szCs w:val="20"/>
              </w:rPr>
            </w:pPr>
            <w:r w:rsidRPr="00C174D2">
              <w:rPr>
                <w:rFonts w:ascii="Times New Roman" w:hAnsi="Times New Roman"/>
                <w:sz w:val="20"/>
                <w:szCs w:val="20"/>
              </w:rPr>
              <w:t>ANALYSER</w:t>
            </w:r>
          </w:p>
          <w:p w:rsidR="00D7516A" w:rsidRPr="00C174D2" w:rsidRDefault="00D7516A" w:rsidP="00C174D2">
            <w:pPr>
              <w:spacing w:after="0" w:line="240" w:lineRule="auto"/>
              <w:jc w:val="both"/>
              <w:rPr>
                <w:rFonts w:ascii="Times New Roman" w:hAnsi="Times New Roman"/>
                <w:sz w:val="20"/>
                <w:szCs w:val="20"/>
              </w:rPr>
            </w:pPr>
            <w:r w:rsidRPr="00C174D2">
              <w:rPr>
                <w:rFonts w:ascii="Times New Roman" w:hAnsi="Times New Roman"/>
                <w:sz w:val="20"/>
                <w:szCs w:val="20"/>
              </w:rPr>
              <w:t>/A1 : exploiter les informations</w:t>
            </w:r>
          </w:p>
        </w:tc>
        <w:tc>
          <w:tcPr>
            <w:tcW w:w="7804" w:type="dxa"/>
          </w:tcPr>
          <w:p w:rsidR="00D7516A" w:rsidRPr="00C174D2" w:rsidRDefault="00D7516A" w:rsidP="00C174D2">
            <w:pPr>
              <w:spacing w:after="0" w:line="240" w:lineRule="auto"/>
              <w:jc w:val="both"/>
              <w:rPr>
                <w:rFonts w:ascii="Times New Roman" w:hAnsi="Times New Roman"/>
                <w:b/>
                <w:sz w:val="20"/>
                <w:szCs w:val="20"/>
              </w:rPr>
            </w:pPr>
            <w:r w:rsidRPr="00C174D2">
              <w:rPr>
                <w:rFonts w:ascii="Times New Roman" w:hAnsi="Times New Roman"/>
                <w:sz w:val="20"/>
                <w:szCs w:val="20"/>
              </w:rPr>
              <w:t xml:space="preserve">D’après le branchement de l’ampèremètre et le signe de l’intensité, déduire </w:t>
            </w:r>
            <w:r w:rsidRPr="00C174D2">
              <w:rPr>
                <w:rFonts w:ascii="Times New Roman" w:hAnsi="Times New Roman"/>
                <w:b/>
                <w:sz w:val="20"/>
                <w:szCs w:val="20"/>
              </w:rPr>
              <w:t>le sens du courant dans le circuit extérieur et des porteurs de charge, puis la polarité de la pile</w:t>
            </w:r>
          </w:p>
          <w:p w:rsidR="0013624D" w:rsidRPr="00C174D2" w:rsidRDefault="0013624D" w:rsidP="00C174D2">
            <w:pPr>
              <w:spacing w:after="0" w:line="240" w:lineRule="auto"/>
              <w:jc w:val="both"/>
              <w:rPr>
                <w:rFonts w:ascii="Times New Roman" w:hAnsi="Times New Roman"/>
                <w:b/>
                <w:sz w:val="20"/>
                <w:szCs w:val="20"/>
              </w:rPr>
            </w:pPr>
            <w:r w:rsidRPr="00C174D2">
              <w:rPr>
                <w:rFonts w:ascii="Times New Roman" w:hAnsi="Times New Roman"/>
                <w:b/>
                <w:sz w:val="20"/>
                <w:szCs w:val="20"/>
              </w:rPr>
              <w:t>Préciser le sens de migration des porteurs de charge dans l’électrolyte</w:t>
            </w:r>
          </w:p>
          <w:p w:rsidR="0013624D" w:rsidRPr="00C174D2" w:rsidRDefault="0013624D" w:rsidP="00C174D2">
            <w:pPr>
              <w:spacing w:after="0" w:line="240" w:lineRule="auto"/>
              <w:jc w:val="both"/>
              <w:rPr>
                <w:rFonts w:ascii="Times New Roman" w:hAnsi="Times New Roman"/>
                <w:sz w:val="20"/>
                <w:szCs w:val="20"/>
              </w:rPr>
            </w:pPr>
          </w:p>
        </w:tc>
      </w:tr>
      <w:tr w:rsidR="0009700B" w:rsidRPr="00C174D2" w:rsidTr="00C174D2">
        <w:tc>
          <w:tcPr>
            <w:tcW w:w="2802" w:type="dxa"/>
          </w:tcPr>
          <w:p w:rsidR="0009700B" w:rsidRPr="00C174D2" w:rsidRDefault="0009700B" w:rsidP="00C174D2">
            <w:pPr>
              <w:spacing w:after="0" w:line="240" w:lineRule="auto"/>
              <w:jc w:val="both"/>
              <w:rPr>
                <w:rFonts w:ascii="Times New Roman" w:hAnsi="Times New Roman"/>
                <w:sz w:val="20"/>
                <w:szCs w:val="20"/>
              </w:rPr>
            </w:pPr>
            <w:r w:rsidRPr="00C174D2">
              <w:rPr>
                <w:rFonts w:ascii="Times New Roman" w:hAnsi="Times New Roman"/>
                <w:sz w:val="20"/>
                <w:szCs w:val="20"/>
              </w:rPr>
              <w:t>COMMUNIQUER</w:t>
            </w:r>
          </w:p>
          <w:p w:rsidR="0009700B" w:rsidRPr="00C174D2" w:rsidRDefault="0009700B" w:rsidP="00C174D2">
            <w:pPr>
              <w:spacing w:after="0" w:line="240" w:lineRule="auto"/>
              <w:jc w:val="both"/>
              <w:rPr>
                <w:rFonts w:ascii="Times New Roman" w:hAnsi="Times New Roman"/>
                <w:sz w:val="20"/>
                <w:szCs w:val="20"/>
              </w:rPr>
            </w:pPr>
            <w:r w:rsidRPr="00C174D2">
              <w:rPr>
                <w:rFonts w:ascii="Times New Roman" w:hAnsi="Times New Roman"/>
                <w:sz w:val="20"/>
                <w:szCs w:val="20"/>
              </w:rPr>
              <w:t>/C1 : rendre compte de façon écrite</w:t>
            </w:r>
          </w:p>
        </w:tc>
        <w:tc>
          <w:tcPr>
            <w:tcW w:w="7804" w:type="dxa"/>
          </w:tcPr>
          <w:p w:rsidR="0009700B" w:rsidRPr="00C174D2" w:rsidRDefault="0009700B" w:rsidP="00C174D2">
            <w:pPr>
              <w:shd w:val="clear" w:color="auto" w:fill="FFFFFF"/>
              <w:spacing w:after="0" w:line="240" w:lineRule="auto"/>
              <w:jc w:val="both"/>
              <w:rPr>
                <w:rFonts w:ascii="Times New Roman" w:eastAsia="Times New Roman" w:hAnsi="Times New Roman"/>
                <w:color w:val="282828"/>
                <w:sz w:val="20"/>
                <w:szCs w:val="20"/>
                <w:lang w:eastAsia="fr-FR"/>
              </w:rPr>
            </w:pPr>
            <w:r w:rsidRPr="00C174D2">
              <w:rPr>
                <w:rFonts w:ascii="Times New Roman" w:eastAsia="Times New Roman" w:hAnsi="Times New Roman"/>
                <w:b/>
                <w:color w:val="282828"/>
                <w:sz w:val="20"/>
                <w:szCs w:val="20"/>
                <w:lang w:eastAsia="fr-FR"/>
              </w:rPr>
              <w:t>Schéma annoté</w:t>
            </w:r>
            <w:r w:rsidRPr="00C174D2">
              <w:rPr>
                <w:rFonts w:ascii="Times New Roman" w:eastAsia="Times New Roman" w:hAnsi="Times New Roman"/>
                <w:color w:val="282828"/>
                <w:sz w:val="20"/>
                <w:szCs w:val="20"/>
                <w:lang w:eastAsia="fr-FR"/>
              </w:rPr>
              <w:t xml:space="preserve"> du dispositif de l’expérience, faisant apparaitre le mouvement de ces charges.</w:t>
            </w:r>
          </w:p>
          <w:p w:rsidR="0013624D" w:rsidRPr="00C174D2" w:rsidRDefault="0013624D" w:rsidP="00C174D2">
            <w:pPr>
              <w:shd w:val="clear" w:color="auto" w:fill="FFFFFF"/>
              <w:spacing w:after="0" w:line="240" w:lineRule="auto"/>
              <w:jc w:val="both"/>
              <w:rPr>
                <w:rFonts w:ascii="Times New Roman" w:eastAsia="Times New Roman" w:hAnsi="Times New Roman"/>
                <w:color w:val="282828"/>
                <w:sz w:val="20"/>
                <w:szCs w:val="20"/>
                <w:lang w:eastAsia="fr-FR"/>
              </w:rPr>
            </w:pPr>
            <w:r w:rsidRPr="00C174D2">
              <w:rPr>
                <w:rFonts w:ascii="Times New Roman" w:eastAsia="Times New Roman" w:hAnsi="Times New Roman"/>
                <w:color w:val="282828"/>
                <w:sz w:val="20"/>
                <w:szCs w:val="20"/>
                <w:lang w:eastAsia="fr-FR"/>
              </w:rPr>
              <w:t>Vocabulaire adapté, langue correcte et précise</w:t>
            </w:r>
          </w:p>
          <w:p w:rsidR="0009700B" w:rsidRPr="00C174D2" w:rsidRDefault="0009700B" w:rsidP="00C174D2">
            <w:pPr>
              <w:spacing w:after="0" w:line="240" w:lineRule="auto"/>
              <w:jc w:val="both"/>
              <w:rPr>
                <w:rFonts w:ascii="Times New Roman" w:hAnsi="Times New Roman"/>
                <w:sz w:val="20"/>
                <w:szCs w:val="20"/>
              </w:rPr>
            </w:pPr>
          </w:p>
        </w:tc>
      </w:tr>
    </w:tbl>
    <w:p w:rsidR="00A60E73" w:rsidRDefault="00A60E73" w:rsidP="00A60E73">
      <w:pPr>
        <w:shd w:val="clear" w:color="auto" w:fill="FFFFFF"/>
        <w:spacing w:after="0" w:line="240" w:lineRule="auto"/>
        <w:jc w:val="both"/>
        <w:rPr>
          <w:rFonts w:ascii="Times New Roman" w:hAnsi="Times New Roman"/>
          <w:sz w:val="20"/>
          <w:szCs w:val="20"/>
        </w:rPr>
      </w:pPr>
    </w:p>
    <w:p w:rsidR="00A60E73" w:rsidRPr="006006B2" w:rsidRDefault="00A60E73" w:rsidP="00A60E73">
      <w:pPr>
        <w:shd w:val="clear" w:color="auto" w:fill="FFFFFF"/>
        <w:spacing w:after="0" w:line="240" w:lineRule="auto"/>
        <w:jc w:val="both"/>
        <w:rPr>
          <w:rFonts w:ascii="Times New Roman" w:hAnsi="Times New Roman"/>
          <w:sz w:val="20"/>
          <w:szCs w:val="20"/>
        </w:rPr>
      </w:pPr>
    </w:p>
    <w:sectPr w:rsidR="00A60E73" w:rsidRPr="006006B2" w:rsidSect="00372F6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720"/>
        </w:tabs>
        <w:ind w:left="720" w:hanging="360"/>
      </w:pPr>
      <w:rPr>
        <w:rFonts w:ascii="Arial" w:hAnsi="Arial" w:cs="Aria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multilevel"/>
    <w:tmpl w:val="00000002"/>
    <w:lvl w:ilvl="0">
      <w:start w:val="1"/>
      <w:numFmt w:val="bullet"/>
      <w:lvlText w:val="-"/>
      <w:lvlJc w:val="left"/>
      <w:pPr>
        <w:tabs>
          <w:tab w:val="num" w:pos="1460"/>
        </w:tabs>
        <w:ind w:left="1460" w:hanging="360"/>
      </w:pPr>
      <w:rPr>
        <w:rFonts w:ascii="Arial" w:hAnsi="Arial" w:cs="Arial"/>
      </w:rPr>
    </w:lvl>
    <w:lvl w:ilvl="1">
      <w:start w:val="1"/>
      <w:numFmt w:val="decimal"/>
      <w:lvlText w:val="%2."/>
      <w:lvlJc w:val="left"/>
      <w:pPr>
        <w:tabs>
          <w:tab w:val="num" w:pos="635"/>
        </w:tabs>
        <w:ind w:left="635" w:hanging="360"/>
      </w:pPr>
    </w:lvl>
    <w:lvl w:ilvl="2">
      <w:start w:val="1"/>
      <w:numFmt w:val="decimal"/>
      <w:lvlText w:val="%3."/>
      <w:lvlJc w:val="left"/>
      <w:pPr>
        <w:tabs>
          <w:tab w:val="num" w:pos="1355"/>
        </w:tabs>
        <w:ind w:left="1355" w:hanging="360"/>
      </w:pPr>
    </w:lvl>
    <w:lvl w:ilvl="3">
      <w:start w:val="1"/>
      <w:numFmt w:val="decimal"/>
      <w:lvlText w:val="%4."/>
      <w:lvlJc w:val="left"/>
      <w:pPr>
        <w:tabs>
          <w:tab w:val="num" w:pos="2075"/>
        </w:tabs>
        <w:ind w:left="2075" w:hanging="360"/>
      </w:pPr>
    </w:lvl>
    <w:lvl w:ilvl="4">
      <w:start w:val="1"/>
      <w:numFmt w:val="decimal"/>
      <w:lvlText w:val="%5."/>
      <w:lvlJc w:val="left"/>
      <w:pPr>
        <w:tabs>
          <w:tab w:val="num" w:pos="2795"/>
        </w:tabs>
        <w:ind w:left="2795" w:hanging="360"/>
      </w:pPr>
    </w:lvl>
    <w:lvl w:ilvl="5">
      <w:start w:val="1"/>
      <w:numFmt w:val="decimal"/>
      <w:lvlText w:val="%6."/>
      <w:lvlJc w:val="left"/>
      <w:pPr>
        <w:tabs>
          <w:tab w:val="num" w:pos="3515"/>
        </w:tabs>
        <w:ind w:left="3515" w:hanging="360"/>
      </w:pPr>
    </w:lvl>
    <w:lvl w:ilvl="6">
      <w:start w:val="1"/>
      <w:numFmt w:val="decimal"/>
      <w:lvlText w:val="%7."/>
      <w:lvlJc w:val="left"/>
      <w:pPr>
        <w:tabs>
          <w:tab w:val="num" w:pos="4235"/>
        </w:tabs>
        <w:ind w:left="4235" w:hanging="360"/>
      </w:pPr>
    </w:lvl>
    <w:lvl w:ilvl="7">
      <w:start w:val="1"/>
      <w:numFmt w:val="decimal"/>
      <w:lvlText w:val="%8."/>
      <w:lvlJc w:val="left"/>
      <w:pPr>
        <w:tabs>
          <w:tab w:val="num" w:pos="4955"/>
        </w:tabs>
        <w:ind w:left="4955" w:hanging="360"/>
      </w:pPr>
    </w:lvl>
    <w:lvl w:ilvl="8">
      <w:start w:val="1"/>
      <w:numFmt w:val="decimal"/>
      <w:lvlText w:val="%9."/>
      <w:lvlJc w:val="left"/>
      <w:pPr>
        <w:tabs>
          <w:tab w:val="num" w:pos="5675"/>
        </w:tabs>
        <w:ind w:left="5675" w:hanging="360"/>
      </w:pPr>
    </w:lvl>
  </w:abstractNum>
  <w:abstractNum w:abstractNumId="2">
    <w:nsid w:val="1F42664F"/>
    <w:multiLevelType w:val="hybridMultilevel"/>
    <w:tmpl w:val="65BC3B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30F5286"/>
    <w:multiLevelType w:val="multilevel"/>
    <w:tmpl w:val="B6348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B577FE0"/>
    <w:multiLevelType w:val="hybridMultilevel"/>
    <w:tmpl w:val="6A0835A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7AE32D73"/>
    <w:multiLevelType w:val="hybridMultilevel"/>
    <w:tmpl w:val="1084E616"/>
    <w:lvl w:ilvl="0" w:tplc="AD96F81C">
      <w:start w:val="4"/>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3"/>
  </w:num>
  <w:num w:numId="2">
    <w:abstractNumId w:val="2"/>
  </w:num>
  <w:num w:numId="3">
    <w:abstractNumId w:val="4"/>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486A8C"/>
    <w:rsid w:val="00067ACE"/>
    <w:rsid w:val="0009700B"/>
    <w:rsid w:val="0013624D"/>
    <w:rsid w:val="00180713"/>
    <w:rsid w:val="002710F1"/>
    <w:rsid w:val="002A6C16"/>
    <w:rsid w:val="002C5195"/>
    <w:rsid w:val="002E134F"/>
    <w:rsid w:val="003603BA"/>
    <w:rsid w:val="00372F6A"/>
    <w:rsid w:val="003E12BE"/>
    <w:rsid w:val="004649CC"/>
    <w:rsid w:val="00486A8C"/>
    <w:rsid w:val="005C65CD"/>
    <w:rsid w:val="006006B2"/>
    <w:rsid w:val="00681C57"/>
    <w:rsid w:val="006A7F9C"/>
    <w:rsid w:val="006F346F"/>
    <w:rsid w:val="007D0677"/>
    <w:rsid w:val="007D67C6"/>
    <w:rsid w:val="00817EAF"/>
    <w:rsid w:val="008832CA"/>
    <w:rsid w:val="008A789F"/>
    <w:rsid w:val="008C356C"/>
    <w:rsid w:val="009458D5"/>
    <w:rsid w:val="009904A3"/>
    <w:rsid w:val="009A6764"/>
    <w:rsid w:val="00A514D6"/>
    <w:rsid w:val="00A60E73"/>
    <w:rsid w:val="00AC0E61"/>
    <w:rsid w:val="00AD2CD7"/>
    <w:rsid w:val="00BF4CDE"/>
    <w:rsid w:val="00C174D2"/>
    <w:rsid w:val="00C43DC6"/>
    <w:rsid w:val="00C51F47"/>
    <w:rsid w:val="00C83F9E"/>
    <w:rsid w:val="00CE4FB7"/>
    <w:rsid w:val="00CF472B"/>
    <w:rsid w:val="00D7516A"/>
    <w:rsid w:val="00D81C47"/>
    <w:rsid w:val="00D91F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rules v:ext="edit">
        <o:r id="V:Rule1" type="connector" idref="#_x0000_s1029"/>
        <o:r id="V:Rule2" type="connector" idref="#_x0000_s1028"/>
        <o:r id="V:Rule3" type="connector" idref="#_x0000_s103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F47"/>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486A8C"/>
  </w:style>
  <w:style w:type="character" w:styleId="Lienhypertexte">
    <w:name w:val="Hyperlink"/>
    <w:basedOn w:val="Policepardfaut"/>
    <w:uiPriority w:val="99"/>
    <w:semiHidden/>
    <w:unhideWhenUsed/>
    <w:rsid w:val="00486A8C"/>
    <w:rPr>
      <w:color w:val="0000FF"/>
      <w:u w:val="single"/>
    </w:rPr>
  </w:style>
  <w:style w:type="paragraph" w:styleId="Textedebulles">
    <w:name w:val="Balloon Text"/>
    <w:basedOn w:val="Normal"/>
    <w:link w:val="TextedebullesCar"/>
    <w:uiPriority w:val="99"/>
    <w:semiHidden/>
    <w:unhideWhenUsed/>
    <w:rsid w:val="008C356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C356C"/>
    <w:rPr>
      <w:rFonts w:ascii="Tahoma" w:hAnsi="Tahoma" w:cs="Tahoma"/>
      <w:sz w:val="16"/>
      <w:szCs w:val="16"/>
    </w:rPr>
  </w:style>
  <w:style w:type="paragraph" w:styleId="Paragraphedeliste">
    <w:name w:val="List Paragraph"/>
    <w:basedOn w:val="Normal"/>
    <w:qFormat/>
    <w:rsid w:val="008A789F"/>
    <w:pPr>
      <w:ind w:left="708"/>
    </w:pPr>
  </w:style>
  <w:style w:type="character" w:customStyle="1" w:styleId="Policepardfaut1">
    <w:name w:val="Police par défaut1"/>
    <w:rsid w:val="006F346F"/>
  </w:style>
  <w:style w:type="paragraph" w:customStyle="1" w:styleId="Normal1">
    <w:name w:val="Normal1"/>
    <w:rsid w:val="006F346F"/>
    <w:pPr>
      <w:suppressAutoHyphens/>
      <w:spacing w:after="200" w:line="276" w:lineRule="auto"/>
    </w:pPr>
    <w:rPr>
      <w:sz w:val="22"/>
      <w:szCs w:val="22"/>
      <w:lang w:eastAsia="ar-SA"/>
    </w:rPr>
  </w:style>
  <w:style w:type="paragraph" w:customStyle="1" w:styleId="Default">
    <w:name w:val="Default"/>
    <w:rsid w:val="006F346F"/>
    <w:pPr>
      <w:autoSpaceDE w:val="0"/>
      <w:autoSpaceDN w:val="0"/>
      <w:adjustRightInd w:val="0"/>
    </w:pPr>
    <w:rPr>
      <w:rFonts w:ascii="Arial" w:hAnsi="Arial" w:cs="Arial"/>
      <w:color w:val="000000"/>
      <w:sz w:val="24"/>
      <w:szCs w:val="24"/>
    </w:rPr>
  </w:style>
  <w:style w:type="table" w:styleId="Grilledutableau">
    <w:name w:val="Table Grid"/>
    <w:basedOn w:val="TableauNormal"/>
    <w:uiPriority w:val="59"/>
    <w:rsid w:val="00A60E7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0409">
      <w:bodyDiv w:val="1"/>
      <w:marLeft w:val="0"/>
      <w:marRight w:val="0"/>
      <w:marTop w:val="0"/>
      <w:marBottom w:val="0"/>
      <w:divBdr>
        <w:top w:val="none" w:sz="0" w:space="0" w:color="auto"/>
        <w:left w:val="none" w:sz="0" w:space="0" w:color="auto"/>
        <w:bottom w:val="none" w:sz="0" w:space="0" w:color="auto"/>
        <w:right w:val="none" w:sz="0" w:space="0" w:color="auto"/>
      </w:divBdr>
      <w:divsChild>
        <w:div w:id="489638262">
          <w:marLeft w:val="0"/>
          <w:marRight w:val="0"/>
          <w:marTop w:val="0"/>
          <w:marBottom w:val="0"/>
          <w:divBdr>
            <w:top w:val="none" w:sz="0" w:space="0" w:color="auto"/>
            <w:left w:val="none" w:sz="0" w:space="0" w:color="auto"/>
            <w:bottom w:val="none" w:sz="0" w:space="0" w:color="auto"/>
            <w:right w:val="none" w:sz="0" w:space="0" w:color="auto"/>
          </w:divBdr>
        </w:div>
        <w:div w:id="1237352297">
          <w:marLeft w:val="0"/>
          <w:marRight w:val="0"/>
          <w:marTop w:val="150"/>
          <w:marBottom w:val="150"/>
          <w:divBdr>
            <w:top w:val="none" w:sz="0" w:space="0" w:color="auto"/>
            <w:left w:val="none" w:sz="0" w:space="0" w:color="auto"/>
            <w:bottom w:val="none" w:sz="0" w:space="0" w:color="auto"/>
            <w:right w:val="none" w:sz="0" w:space="0" w:color="auto"/>
          </w:divBdr>
        </w:div>
      </w:divsChild>
    </w:div>
    <w:div w:id="558444317">
      <w:bodyDiv w:val="1"/>
      <w:marLeft w:val="0"/>
      <w:marRight w:val="0"/>
      <w:marTop w:val="0"/>
      <w:marBottom w:val="0"/>
      <w:divBdr>
        <w:top w:val="none" w:sz="0" w:space="0" w:color="auto"/>
        <w:left w:val="none" w:sz="0" w:space="0" w:color="auto"/>
        <w:bottom w:val="none" w:sz="0" w:space="0" w:color="auto"/>
        <w:right w:val="none" w:sz="0" w:space="0" w:color="auto"/>
      </w:divBdr>
    </w:div>
    <w:div w:id="66613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hyperlink" Target="http://2.bp.blogspot.com/-_cv-itPvDes/T2EWAEVuztI/AAAAAAAAAIg/L5KZhxA8Ehs/s1600/IMG_4220.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349</TotalTime>
  <Pages>3</Pages>
  <Words>864</Words>
  <Characters>4757</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5610</CharactersWithSpaces>
  <SharedDoc>false</SharedDoc>
  <HLinks>
    <vt:vector size="6" baseType="variant">
      <vt:variant>
        <vt:i4>7077927</vt:i4>
      </vt:variant>
      <vt:variant>
        <vt:i4>-1</vt:i4>
      </vt:variant>
      <vt:variant>
        <vt:i4>1027</vt:i4>
      </vt:variant>
      <vt:variant>
        <vt:i4>4</vt:i4>
      </vt:variant>
      <vt:variant>
        <vt:lpwstr>http://2.bp.blogspot.com/-_cv-itPvDes/T2EWAEVuztI/AAAAAAAAAIg/L5KZhxA8Ehs/s1600/IMG_4220.JPG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dc:creator>
  <cp:lastModifiedBy>TLeveque</cp:lastModifiedBy>
  <cp:revision>5</cp:revision>
  <cp:lastPrinted>2014-01-24T17:12:00Z</cp:lastPrinted>
  <dcterms:created xsi:type="dcterms:W3CDTF">2014-01-29T15:56:00Z</dcterms:created>
  <dcterms:modified xsi:type="dcterms:W3CDTF">2014-03-03T10:58:00Z</dcterms:modified>
</cp:coreProperties>
</file>