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9A9" w:rsidRDefault="005219A9" w:rsidP="005219A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Activité </w:t>
      </w:r>
      <w:r w:rsidRPr="00C4587A">
        <w:rPr>
          <w:sz w:val="32"/>
          <w:szCs w:val="32"/>
        </w:rPr>
        <w:t>période fréquence</w:t>
      </w:r>
    </w:p>
    <w:p w:rsidR="005219A9" w:rsidRPr="002E6971" w:rsidRDefault="005219A9" w:rsidP="005219A9">
      <w:pPr>
        <w:jc w:val="left"/>
        <w:rPr>
          <w:sz w:val="28"/>
          <w:szCs w:val="28"/>
        </w:rPr>
      </w:pPr>
      <w:r w:rsidRPr="005814C9">
        <w:rPr>
          <w:sz w:val="28"/>
          <w:szCs w:val="28"/>
        </w:rPr>
        <w:t xml:space="preserve">Thèmes </w:t>
      </w:r>
      <w:r w:rsidRPr="002E6971">
        <w:rPr>
          <w:sz w:val="28"/>
          <w:szCs w:val="28"/>
        </w:rPr>
        <w:t xml:space="preserve">concernés : </w:t>
      </w:r>
    </w:p>
    <w:p w:rsidR="005219A9" w:rsidRPr="002E6971" w:rsidRDefault="005219A9" w:rsidP="005219A9">
      <w:pPr>
        <w:pStyle w:val="Paragraphedeliste"/>
        <w:numPr>
          <w:ilvl w:val="0"/>
          <w:numId w:val="4"/>
        </w:numPr>
        <w:jc w:val="left"/>
        <w:rPr>
          <w:sz w:val="28"/>
          <w:szCs w:val="28"/>
        </w:rPr>
      </w:pPr>
      <w:r w:rsidRPr="002E6971">
        <w:rPr>
          <w:sz w:val="28"/>
          <w:szCs w:val="28"/>
        </w:rPr>
        <w:t xml:space="preserve">La santé, diagnostique médical, </w:t>
      </w:r>
    </w:p>
    <w:p w:rsidR="005219A9" w:rsidRPr="002E6971" w:rsidRDefault="005219A9" w:rsidP="005219A9">
      <w:pPr>
        <w:pStyle w:val="Paragraphedeliste"/>
        <w:numPr>
          <w:ilvl w:val="0"/>
          <w:numId w:val="3"/>
        </w:numPr>
        <w:jc w:val="left"/>
        <w:rPr>
          <w:sz w:val="28"/>
          <w:szCs w:val="28"/>
        </w:rPr>
      </w:pPr>
      <w:r w:rsidRPr="002E6971">
        <w:rPr>
          <w:sz w:val="28"/>
          <w:szCs w:val="28"/>
        </w:rPr>
        <w:t>l’Univers, une première présentation de l’Univers.</w:t>
      </w:r>
    </w:p>
    <w:p w:rsidR="005219A9" w:rsidRPr="002E6971" w:rsidRDefault="005219A9" w:rsidP="005219A9">
      <w:pPr>
        <w:jc w:val="center"/>
        <w:rPr>
          <w:sz w:val="28"/>
          <w:szCs w:val="28"/>
        </w:rPr>
      </w:pPr>
    </w:p>
    <w:p w:rsidR="005219A9" w:rsidRPr="002E6971" w:rsidRDefault="005219A9" w:rsidP="005219A9">
      <w:pPr>
        <w:jc w:val="left"/>
        <w:rPr>
          <w:sz w:val="28"/>
          <w:szCs w:val="28"/>
        </w:rPr>
      </w:pPr>
    </w:p>
    <w:p w:rsidR="005219A9" w:rsidRPr="002E6971" w:rsidRDefault="005219A9" w:rsidP="005219A9">
      <w:pPr>
        <w:pStyle w:val="Paragraphedeliste"/>
        <w:numPr>
          <w:ilvl w:val="0"/>
          <w:numId w:val="1"/>
        </w:numPr>
        <w:jc w:val="left"/>
        <w:rPr>
          <w:sz w:val="28"/>
          <w:szCs w:val="28"/>
        </w:rPr>
      </w:pPr>
      <w:r w:rsidRPr="002E6971">
        <w:rPr>
          <w:sz w:val="28"/>
          <w:szCs w:val="28"/>
        </w:rPr>
        <w:t xml:space="preserve">Situation </w:t>
      </w:r>
      <w:proofErr w:type="spellStart"/>
      <w:r w:rsidRPr="002E6971">
        <w:rPr>
          <w:sz w:val="28"/>
          <w:szCs w:val="28"/>
        </w:rPr>
        <w:t>déclenchante</w:t>
      </w:r>
      <w:proofErr w:type="spellEnd"/>
      <w:r w:rsidRPr="002E6971">
        <w:rPr>
          <w:sz w:val="28"/>
          <w:szCs w:val="28"/>
        </w:rPr>
        <w:t> :</w:t>
      </w:r>
    </w:p>
    <w:p w:rsidR="005219A9" w:rsidRPr="002E6971" w:rsidRDefault="005219A9" w:rsidP="005219A9">
      <w:pPr>
        <w:jc w:val="left"/>
        <w:rPr>
          <w:sz w:val="28"/>
          <w:szCs w:val="28"/>
        </w:rPr>
      </w:pPr>
      <w:r w:rsidRPr="002E6971">
        <w:rPr>
          <w:noProof/>
          <w:sz w:val="28"/>
          <w:szCs w:val="28"/>
          <w:lang w:eastAsia="fr-FR"/>
        </w:rPr>
        <w:drawing>
          <wp:inline distT="0" distB="0" distL="0" distR="0">
            <wp:extent cx="2600499" cy="1895475"/>
            <wp:effectExtent l="19050" t="0" r="9351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499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6971">
        <w:rPr>
          <w:noProof/>
          <w:sz w:val="28"/>
          <w:szCs w:val="28"/>
          <w:lang w:eastAsia="fr-FR"/>
        </w:rPr>
        <w:drawing>
          <wp:inline distT="0" distB="0" distL="0" distR="0">
            <wp:extent cx="2600960" cy="1855351"/>
            <wp:effectExtent l="19050" t="0" r="889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0" cy="1855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9A9" w:rsidRPr="002E6971" w:rsidRDefault="005219A9" w:rsidP="005219A9">
      <w:pPr>
        <w:jc w:val="left"/>
        <w:rPr>
          <w:sz w:val="28"/>
          <w:szCs w:val="28"/>
        </w:rPr>
      </w:pPr>
      <w:r w:rsidRPr="002E6971">
        <w:rPr>
          <w:sz w:val="28"/>
          <w:szCs w:val="28"/>
        </w:rPr>
        <w:t>5 min de réflexion individuelle à l’écrit.</w:t>
      </w:r>
    </w:p>
    <w:p w:rsidR="005219A9" w:rsidRPr="002E6971" w:rsidRDefault="005219A9" w:rsidP="005219A9">
      <w:pPr>
        <w:jc w:val="left"/>
        <w:rPr>
          <w:color w:val="FF0000"/>
          <w:sz w:val="28"/>
          <w:szCs w:val="28"/>
        </w:rPr>
      </w:pPr>
      <w:r w:rsidRPr="002E6971">
        <w:rPr>
          <w:color w:val="FF0000"/>
          <w:sz w:val="28"/>
          <w:szCs w:val="28"/>
        </w:rPr>
        <w:t>(</w:t>
      </w:r>
      <w:proofErr w:type="gramStart"/>
      <w:r w:rsidRPr="002E6971">
        <w:rPr>
          <w:color w:val="FF0000"/>
          <w:sz w:val="28"/>
          <w:szCs w:val="28"/>
        </w:rPr>
        <w:t>s’approprier</w:t>
      </w:r>
      <w:proofErr w:type="gramEnd"/>
      <w:r w:rsidRPr="002E6971">
        <w:rPr>
          <w:color w:val="FF0000"/>
          <w:sz w:val="28"/>
          <w:szCs w:val="28"/>
        </w:rPr>
        <w:t>)</w:t>
      </w:r>
    </w:p>
    <w:p w:rsidR="005219A9" w:rsidRPr="002E6971" w:rsidRDefault="005219A9" w:rsidP="005219A9">
      <w:pPr>
        <w:jc w:val="left"/>
        <w:rPr>
          <w:sz w:val="28"/>
          <w:szCs w:val="28"/>
        </w:rPr>
      </w:pPr>
      <w:r w:rsidRPr="002E6971">
        <w:rPr>
          <w:sz w:val="28"/>
          <w:szCs w:val="28"/>
        </w:rPr>
        <w:t>10 min de débat suite à l’observation des photos.</w:t>
      </w:r>
    </w:p>
    <w:p w:rsidR="005219A9" w:rsidRPr="002E6971" w:rsidRDefault="005219A9" w:rsidP="005219A9">
      <w:pPr>
        <w:jc w:val="left"/>
        <w:rPr>
          <w:sz w:val="28"/>
          <w:szCs w:val="28"/>
        </w:rPr>
      </w:pPr>
      <w:r w:rsidRPr="002E6971">
        <w:rPr>
          <w:sz w:val="28"/>
          <w:szCs w:val="28"/>
        </w:rPr>
        <w:t>Orientation sur la surveillance cardiaque.</w:t>
      </w:r>
    </w:p>
    <w:p w:rsidR="005219A9" w:rsidRPr="002E6971" w:rsidRDefault="005219A9" w:rsidP="005219A9">
      <w:pPr>
        <w:jc w:val="left"/>
        <w:rPr>
          <w:sz w:val="28"/>
          <w:szCs w:val="28"/>
        </w:rPr>
      </w:pPr>
    </w:p>
    <w:p w:rsidR="005219A9" w:rsidRPr="002E6971" w:rsidRDefault="005219A9" w:rsidP="005219A9">
      <w:pPr>
        <w:pStyle w:val="Paragraphedeliste"/>
        <w:numPr>
          <w:ilvl w:val="0"/>
          <w:numId w:val="2"/>
        </w:numPr>
        <w:jc w:val="left"/>
        <w:rPr>
          <w:sz w:val="28"/>
          <w:szCs w:val="28"/>
        </w:rPr>
      </w:pPr>
      <w:r w:rsidRPr="002E6971">
        <w:rPr>
          <w:sz w:val="28"/>
          <w:szCs w:val="28"/>
        </w:rPr>
        <w:t>Que représente la courbe verte ? A quoi sert-elle ? Quelle information apporte cette courbe ?</w:t>
      </w:r>
    </w:p>
    <w:p w:rsidR="005219A9" w:rsidRPr="002E6971" w:rsidRDefault="005219A9" w:rsidP="005219A9">
      <w:pPr>
        <w:pStyle w:val="Paragraphedeliste"/>
        <w:numPr>
          <w:ilvl w:val="0"/>
          <w:numId w:val="2"/>
        </w:numPr>
        <w:jc w:val="left"/>
        <w:rPr>
          <w:sz w:val="28"/>
          <w:szCs w:val="28"/>
        </w:rPr>
      </w:pPr>
      <w:r w:rsidRPr="002E6971">
        <w:rPr>
          <w:sz w:val="28"/>
          <w:szCs w:val="28"/>
        </w:rPr>
        <w:t>Quelle est la grandeur en abscisse ?</w:t>
      </w:r>
    </w:p>
    <w:p w:rsidR="005219A9" w:rsidRPr="002E6971" w:rsidRDefault="005219A9" w:rsidP="005219A9">
      <w:pPr>
        <w:pStyle w:val="Paragraphedeliste"/>
        <w:numPr>
          <w:ilvl w:val="0"/>
          <w:numId w:val="2"/>
        </w:numPr>
        <w:jc w:val="left"/>
        <w:rPr>
          <w:sz w:val="28"/>
          <w:szCs w:val="28"/>
        </w:rPr>
      </w:pPr>
      <w:r w:rsidRPr="002E6971">
        <w:rPr>
          <w:sz w:val="28"/>
          <w:szCs w:val="28"/>
        </w:rPr>
        <w:t>Comment valider ou invalider vos hypothèses ?</w:t>
      </w:r>
    </w:p>
    <w:p w:rsidR="005219A9" w:rsidRPr="002E6971" w:rsidRDefault="005219A9" w:rsidP="005219A9">
      <w:pPr>
        <w:jc w:val="left"/>
        <w:rPr>
          <w:sz w:val="28"/>
          <w:szCs w:val="28"/>
        </w:rPr>
      </w:pPr>
    </w:p>
    <w:p w:rsidR="005219A9" w:rsidRPr="002E6971" w:rsidRDefault="005219A9" w:rsidP="005219A9">
      <w:pPr>
        <w:jc w:val="left"/>
        <w:rPr>
          <w:i/>
          <w:sz w:val="28"/>
          <w:szCs w:val="28"/>
        </w:rPr>
      </w:pPr>
      <w:r w:rsidRPr="002E6971">
        <w:rPr>
          <w:i/>
          <w:sz w:val="28"/>
          <w:szCs w:val="28"/>
        </w:rPr>
        <w:t>L’élève peut proposer de mesurer son rythme cardiaque en prenant son pouls ou de réaliser un électrocardiogramme.</w:t>
      </w:r>
    </w:p>
    <w:p w:rsidR="005219A9" w:rsidRPr="002E6971" w:rsidRDefault="005219A9" w:rsidP="005219A9">
      <w:pPr>
        <w:jc w:val="left"/>
        <w:rPr>
          <w:color w:val="FF0000"/>
          <w:sz w:val="28"/>
          <w:szCs w:val="28"/>
        </w:rPr>
      </w:pPr>
      <w:r w:rsidRPr="002E6971">
        <w:rPr>
          <w:color w:val="FF0000"/>
          <w:sz w:val="28"/>
          <w:szCs w:val="28"/>
        </w:rPr>
        <w:t>(</w:t>
      </w:r>
      <w:proofErr w:type="gramStart"/>
      <w:r w:rsidRPr="002E6971">
        <w:rPr>
          <w:color w:val="FF0000"/>
          <w:sz w:val="28"/>
          <w:szCs w:val="28"/>
        </w:rPr>
        <w:t>analyser</w:t>
      </w:r>
      <w:proofErr w:type="gramEnd"/>
      <w:r w:rsidRPr="002E6971">
        <w:rPr>
          <w:color w:val="FF0000"/>
          <w:sz w:val="28"/>
          <w:szCs w:val="28"/>
        </w:rPr>
        <w:t xml:space="preserve"> et communiquer)</w:t>
      </w:r>
    </w:p>
    <w:p w:rsidR="005219A9" w:rsidRPr="002E6971" w:rsidRDefault="005219A9" w:rsidP="005219A9">
      <w:pPr>
        <w:pStyle w:val="Paragraphedeliste"/>
        <w:numPr>
          <w:ilvl w:val="0"/>
          <w:numId w:val="1"/>
        </w:numPr>
        <w:jc w:val="left"/>
        <w:rPr>
          <w:sz w:val="28"/>
          <w:szCs w:val="28"/>
        </w:rPr>
      </w:pPr>
      <w:r w:rsidRPr="002E6971">
        <w:rPr>
          <w:sz w:val="28"/>
          <w:szCs w:val="28"/>
        </w:rPr>
        <w:t xml:space="preserve">Présentation du matériel, du logiciel et mesure. 15 min </w:t>
      </w:r>
    </w:p>
    <w:p w:rsidR="005219A9" w:rsidRPr="002E6971" w:rsidRDefault="005219A9" w:rsidP="005219A9">
      <w:pPr>
        <w:jc w:val="left"/>
        <w:rPr>
          <w:sz w:val="28"/>
          <w:szCs w:val="28"/>
        </w:rPr>
      </w:pPr>
      <w:proofErr w:type="gramStart"/>
      <w:r w:rsidRPr="002E6971">
        <w:rPr>
          <w:sz w:val="28"/>
          <w:szCs w:val="28"/>
        </w:rPr>
        <w:t>capteurs</w:t>
      </w:r>
      <w:proofErr w:type="gramEnd"/>
      <w:r w:rsidRPr="002E6971">
        <w:rPr>
          <w:sz w:val="28"/>
          <w:szCs w:val="28"/>
        </w:rPr>
        <w:t xml:space="preserve"> trouvés en SVT + interface + ordinateur.</w:t>
      </w:r>
    </w:p>
    <w:p w:rsidR="005219A9" w:rsidRPr="002E6971" w:rsidRDefault="005219A9" w:rsidP="005219A9">
      <w:pPr>
        <w:pStyle w:val="Paragraphedeliste"/>
        <w:jc w:val="left"/>
        <w:rPr>
          <w:sz w:val="28"/>
          <w:szCs w:val="28"/>
        </w:rPr>
      </w:pPr>
      <w:r w:rsidRPr="002E6971">
        <w:rPr>
          <w:noProof/>
          <w:sz w:val="28"/>
          <w:szCs w:val="28"/>
          <w:lang w:eastAsia="fr-FR"/>
        </w:rPr>
        <w:drawing>
          <wp:inline distT="0" distB="0" distL="0" distR="0">
            <wp:extent cx="2015812" cy="1511859"/>
            <wp:effectExtent l="19050" t="0" r="3488" b="0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055" cy="1512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6971">
        <w:rPr>
          <w:sz w:val="28"/>
          <w:szCs w:val="28"/>
        </w:rPr>
        <w:t xml:space="preserve">       </w:t>
      </w:r>
      <w:r w:rsidRPr="002E6971">
        <w:rPr>
          <w:noProof/>
          <w:sz w:val="28"/>
          <w:szCs w:val="28"/>
          <w:lang w:eastAsia="fr-FR"/>
        </w:rPr>
        <w:drawing>
          <wp:inline distT="0" distB="0" distL="0" distR="0">
            <wp:extent cx="2028691" cy="1521519"/>
            <wp:effectExtent l="19050" t="0" r="0" b="0"/>
            <wp:docPr id="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942" cy="1522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9A9" w:rsidRPr="002E6971" w:rsidRDefault="005219A9" w:rsidP="005219A9">
      <w:pPr>
        <w:pStyle w:val="Paragraphedeliste"/>
        <w:jc w:val="left"/>
        <w:rPr>
          <w:sz w:val="28"/>
          <w:szCs w:val="28"/>
        </w:rPr>
      </w:pPr>
    </w:p>
    <w:p w:rsidR="005219A9" w:rsidRPr="002E6971" w:rsidRDefault="005219A9" w:rsidP="005219A9">
      <w:pPr>
        <w:pStyle w:val="Paragraphedeliste"/>
        <w:numPr>
          <w:ilvl w:val="0"/>
          <w:numId w:val="2"/>
        </w:numPr>
        <w:jc w:val="left"/>
        <w:rPr>
          <w:sz w:val="28"/>
          <w:szCs w:val="28"/>
        </w:rPr>
      </w:pPr>
      <w:r w:rsidRPr="002E6971">
        <w:rPr>
          <w:sz w:val="28"/>
          <w:szCs w:val="28"/>
        </w:rPr>
        <w:lastRenderedPageBreak/>
        <w:t xml:space="preserve">on effectue l’observation des pulsations cardiaques en continu, les élèves voient bien le défilement du « spot » sur l’écran. </w:t>
      </w:r>
    </w:p>
    <w:p w:rsidR="005219A9" w:rsidRPr="002E6971" w:rsidRDefault="005219A9" w:rsidP="005219A9">
      <w:pPr>
        <w:pStyle w:val="Paragraphedeliste"/>
        <w:numPr>
          <w:ilvl w:val="0"/>
          <w:numId w:val="2"/>
        </w:numPr>
        <w:jc w:val="left"/>
        <w:rPr>
          <w:sz w:val="28"/>
          <w:szCs w:val="28"/>
        </w:rPr>
      </w:pPr>
      <w:r w:rsidRPr="002E6971">
        <w:rPr>
          <w:sz w:val="28"/>
          <w:szCs w:val="28"/>
        </w:rPr>
        <w:t>On arrête alors la mesure et on obtient  l’enregistrement suivant :</w:t>
      </w:r>
    </w:p>
    <w:p w:rsidR="005219A9" w:rsidRPr="002E6971" w:rsidRDefault="005219A9" w:rsidP="005219A9">
      <w:pPr>
        <w:pStyle w:val="Paragraphedeliste"/>
        <w:jc w:val="left"/>
        <w:rPr>
          <w:sz w:val="28"/>
          <w:szCs w:val="28"/>
        </w:rPr>
      </w:pPr>
    </w:p>
    <w:p w:rsidR="005219A9" w:rsidRPr="002E6971" w:rsidRDefault="005219A9" w:rsidP="005219A9">
      <w:pPr>
        <w:jc w:val="left"/>
        <w:rPr>
          <w:sz w:val="28"/>
          <w:szCs w:val="28"/>
        </w:rPr>
      </w:pPr>
      <w:r w:rsidRPr="002E6971">
        <w:rPr>
          <w:noProof/>
          <w:sz w:val="28"/>
          <w:szCs w:val="28"/>
          <w:lang w:eastAsia="fr-FR"/>
        </w:rPr>
        <w:drawing>
          <wp:inline distT="0" distB="0" distL="0" distR="0">
            <wp:extent cx="5286375" cy="3966965"/>
            <wp:effectExtent l="19050" t="0" r="952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862" cy="3979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9A9" w:rsidRPr="002E6971" w:rsidRDefault="005219A9" w:rsidP="005219A9">
      <w:pPr>
        <w:jc w:val="left"/>
        <w:rPr>
          <w:sz w:val="28"/>
          <w:szCs w:val="28"/>
        </w:rPr>
      </w:pPr>
    </w:p>
    <w:p w:rsidR="005219A9" w:rsidRPr="002E6971" w:rsidRDefault="005219A9" w:rsidP="005219A9">
      <w:pPr>
        <w:jc w:val="left"/>
        <w:rPr>
          <w:sz w:val="28"/>
          <w:szCs w:val="28"/>
        </w:rPr>
      </w:pPr>
    </w:p>
    <w:p w:rsidR="005219A9" w:rsidRPr="002E6971" w:rsidRDefault="005219A9" w:rsidP="005219A9">
      <w:pPr>
        <w:pStyle w:val="Paragraphedeliste"/>
        <w:numPr>
          <w:ilvl w:val="0"/>
          <w:numId w:val="1"/>
        </w:numPr>
        <w:jc w:val="left"/>
        <w:rPr>
          <w:sz w:val="28"/>
          <w:szCs w:val="28"/>
        </w:rPr>
      </w:pPr>
      <w:r w:rsidRPr="002E6971">
        <w:rPr>
          <w:sz w:val="28"/>
          <w:szCs w:val="28"/>
        </w:rPr>
        <w:t>Exploitation : 20 min</w:t>
      </w:r>
    </w:p>
    <w:p w:rsidR="005219A9" w:rsidRPr="002E6971" w:rsidRDefault="005219A9" w:rsidP="005219A9">
      <w:pPr>
        <w:pStyle w:val="Paragraphedeliste"/>
        <w:numPr>
          <w:ilvl w:val="0"/>
          <w:numId w:val="5"/>
        </w:numPr>
        <w:jc w:val="left"/>
        <w:rPr>
          <w:sz w:val="28"/>
          <w:szCs w:val="28"/>
        </w:rPr>
      </w:pPr>
      <w:r w:rsidRPr="002E6971">
        <w:rPr>
          <w:sz w:val="28"/>
          <w:szCs w:val="28"/>
        </w:rPr>
        <w:t>Validation de la grandeur en abscisse.</w:t>
      </w:r>
    </w:p>
    <w:p w:rsidR="005219A9" w:rsidRPr="002E6971" w:rsidRDefault="005219A9" w:rsidP="005219A9">
      <w:pPr>
        <w:pStyle w:val="Paragraphedeliste"/>
        <w:numPr>
          <w:ilvl w:val="0"/>
          <w:numId w:val="5"/>
        </w:numPr>
        <w:jc w:val="left"/>
        <w:rPr>
          <w:sz w:val="28"/>
          <w:szCs w:val="28"/>
        </w:rPr>
      </w:pPr>
      <w:r w:rsidRPr="002E6971">
        <w:rPr>
          <w:sz w:val="28"/>
          <w:szCs w:val="28"/>
        </w:rPr>
        <w:t>Association impulsion battement cardiaque.</w:t>
      </w:r>
    </w:p>
    <w:p w:rsidR="005219A9" w:rsidRPr="002E6971" w:rsidRDefault="005219A9" w:rsidP="005219A9">
      <w:pPr>
        <w:pStyle w:val="Paragraphedeliste"/>
        <w:numPr>
          <w:ilvl w:val="0"/>
          <w:numId w:val="5"/>
        </w:numPr>
        <w:jc w:val="left"/>
        <w:rPr>
          <w:sz w:val="28"/>
          <w:szCs w:val="28"/>
        </w:rPr>
      </w:pPr>
      <w:r w:rsidRPr="002E6971">
        <w:rPr>
          <w:sz w:val="28"/>
          <w:szCs w:val="28"/>
        </w:rPr>
        <w:t xml:space="preserve">Vérification de la répétition du signal, émergence de la notion de période. </w:t>
      </w:r>
    </w:p>
    <w:p w:rsidR="005219A9" w:rsidRPr="002E6971" w:rsidRDefault="005219A9" w:rsidP="005219A9">
      <w:pPr>
        <w:pStyle w:val="Paragraphedeliste"/>
        <w:numPr>
          <w:ilvl w:val="0"/>
          <w:numId w:val="5"/>
        </w:numPr>
        <w:jc w:val="left"/>
        <w:rPr>
          <w:sz w:val="28"/>
          <w:szCs w:val="28"/>
        </w:rPr>
      </w:pPr>
      <w:r w:rsidRPr="002E6971">
        <w:rPr>
          <w:sz w:val="28"/>
          <w:szCs w:val="28"/>
        </w:rPr>
        <w:t>Détermination du le nombre d’impulsions par minute. Emergence de la notion de fréquence.</w:t>
      </w:r>
    </w:p>
    <w:p w:rsidR="005219A9" w:rsidRPr="002E6971" w:rsidRDefault="005219A9" w:rsidP="005219A9">
      <w:pPr>
        <w:jc w:val="left"/>
        <w:rPr>
          <w:color w:val="FF0000"/>
          <w:sz w:val="28"/>
          <w:szCs w:val="28"/>
        </w:rPr>
      </w:pPr>
      <w:r w:rsidRPr="002E6971">
        <w:rPr>
          <w:color w:val="FF0000"/>
          <w:sz w:val="28"/>
          <w:szCs w:val="28"/>
        </w:rPr>
        <w:t>(</w:t>
      </w:r>
      <w:proofErr w:type="gramStart"/>
      <w:r w:rsidRPr="002E6971">
        <w:rPr>
          <w:color w:val="FF0000"/>
          <w:sz w:val="28"/>
          <w:szCs w:val="28"/>
        </w:rPr>
        <w:t>analyser</w:t>
      </w:r>
      <w:proofErr w:type="gramEnd"/>
      <w:r w:rsidRPr="002E6971">
        <w:rPr>
          <w:color w:val="FF0000"/>
          <w:sz w:val="28"/>
          <w:szCs w:val="28"/>
        </w:rPr>
        <w:t>, valider)</w:t>
      </w:r>
    </w:p>
    <w:p w:rsidR="005219A9" w:rsidRPr="002E6971" w:rsidRDefault="005219A9" w:rsidP="005219A9">
      <w:pPr>
        <w:pStyle w:val="Paragraphedeliste"/>
        <w:numPr>
          <w:ilvl w:val="0"/>
          <w:numId w:val="1"/>
        </w:numPr>
        <w:jc w:val="left"/>
        <w:rPr>
          <w:sz w:val="28"/>
          <w:szCs w:val="28"/>
        </w:rPr>
      </w:pPr>
      <w:r w:rsidRPr="002E6971">
        <w:rPr>
          <w:sz w:val="28"/>
          <w:szCs w:val="28"/>
        </w:rPr>
        <w:t>Prolongement possible : influence de l’effort sur l’amplitude et la fréquence du signal.</w:t>
      </w:r>
    </w:p>
    <w:p w:rsidR="005219A9" w:rsidRPr="002E6971" w:rsidRDefault="005219A9" w:rsidP="005219A9">
      <w:pPr>
        <w:ind w:left="360"/>
        <w:jc w:val="left"/>
        <w:rPr>
          <w:sz w:val="28"/>
          <w:szCs w:val="28"/>
        </w:rPr>
      </w:pPr>
    </w:p>
    <w:p w:rsidR="005219A9" w:rsidRPr="002E6971" w:rsidRDefault="005219A9" w:rsidP="005219A9">
      <w:pPr>
        <w:pStyle w:val="Paragraphedeliste"/>
        <w:numPr>
          <w:ilvl w:val="0"/>
          <w:numId w:val="1"/>
        </w:numPr>
        <w:jc w:val="left"/>
        <w:rPr>
          <w:sz w:val="28"/>
          <w:szCs w:val="28"/>
        </w:rPr>
      </w:pPr>
      <w:r w:rsidRPr="002E6971">
        <w:rPr>
          <w:sz w:val="28"/>
          <w:szCs w:val="28"/>
        </w:rPr>
        <w:t>Application : calculs sur des électrocardiogrammes préenregistrés.</w:t>
      </w:r>
    </w:p>
    <w:p w:rsidR="005219A9" w:rsidRPr="002E6971" w:rsidRDefault="005219A9" w:rsidP="005219A9">
      <w:pPr>
        <w:jc w:val="left"/>
        <w:rPr>
          <w:sz w:val="28"/>
          <w:szCs w:val="28"/>
        </w:rPr>
      </w:pPr>
    </w:p>
    <w:p w:rsidR="004D7371" w:rsidRDefault="004D7371"/>
    <w:sectPr w:rsidR="004D7371" w:rsidSect="004D7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6AF6"/>
    <w:multiLevelType w:val="hybridMultilevel"/>
    <w:tmpl w:val="DF6E3E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E23F7"/>
    <w:multiLevelType w:val="hybridMultilevel"/>
    <w:tmpl w:val="710C38B2"/>
    <w:lvl w:ilvl="0" w:tplc="5A166D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51158"/>
    <w:multiLevelType w:val="hybridMultilevel"/>
    <w:tmpl w:val="43FED9A4"/>
    <w:lvl w:ilvl="0" w:tplc="036C9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F40D0"/>
    <w:multiLevelType w:val="hybridMultilevel"/>
    <w:tmpl w:val="38384D8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7982677"/>
    <w:multiLevelType w:val="hybridMultilevel"/>
    <w:tmpl w:val="D73A6898"/>
    <w:lvl w:ilvl="0" w:tplc="09B60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/>
  <w:rsids>
    <w:rsidRoot w:val="005219A9"/>
    <w:rsid w:val="004D7371"/>
    <w:rsid w:val="005219A9"/>
    <w:rsid w:val="00CE469E"/>
    <w:rsid w:val="00FF1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9A9"/>
    <w:pPr>
      <w:suppressAutoHyphens/>
      <w:spacing w:before="40" w:after="40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19A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219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19A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L.A</dc:creator>
  <cp:keywords/>
  <dc:description/>
  <cp:lastModifiedBy>L.A</cp:lastModifiedBy>
  <cp:revision>1</cp:revision>
  <dcterms:created xsi:type="dcterms:W3CDTF">2010-05-27T09:47:00Z</dcterms:created>
  <dcterms:modified xsi:type="dcterms:W3CDTF">2010-05-27T09:49:00Z</dcterms:modified>
</cp:coreProperties>
</file>