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03114" w:rsidRPr="000F5B60" w:rsidRDefault="00603114" w:rsidP="00603114">
      <w:pPr>
        <w:rPr>
          <w:rFonts w:ascii="Arial" w:hAnsi="Arial" w:cs="Arial"/>
          <w:b/>
          <w:color w:val="0070C0"/>
        </w:rPr>
      </w:pPr>
      <w:r w:rsidRPr="000F5B60">
        <w:rPr>
          <w:rFonts w:ascii="Arial" w:hAnsi="Arial" w:cs="Arial"/>
          <w:b/>
          <w:color w:val="0070C0"/>
        </w:rPr>
        <w:t xml:space="preserve">Groupe de Travail Numérique </w:t>
      </w:r>
      <w:r w:rsidRPr="000F5B60">
        <w:rPr>
          <w:rFonts w:ascii="Arial" w:hAnsi="Arial" w:cs="Arial"/>
          <w:b/>
          <w:color w:val="0070C0"/>
        </w:rPr>
        <w:tab/>
      </w:r>
      <w:r w:rsidRPr="000F5B60">
        <w:rPr>
          <w:rFonts w:ascii="Arial" w:hAnsi="Arial" w:cs="Arial"/>
          <w:b/>
          <w:color w:val="0070C0"/>
        </w:rPr>
        <w:tab/>
        <w:t xml:space="preserve">Physique- Chimie </w:t>
      </w:r>
      <w:r w:rsidRPr="000F5B60">
        <w:rPr>
          <w:rFonts w:ascii="Arial" w:hAnsi="Arial" w:cs="Arial"/>
          <w:b/>
          <w:color w:val="0070C0"/>
        </w:rPr>
        <w:tab/>
      </w:r>
      <w:r w:rsidRPr="000F5B60">
        <w:rPr>
          <w:rFonts w:ascii="Arial" w:hAnsi="Arial" w:cs="Arial"/>
          <w:b/>
          <w:color w:val="0070C0"/>
        </w:rPr>
        <w:tab/>
        <w:t>Académie de Nancy-Metz</w:t>
      </w:r>
    </w:p>
    <w:p w:rsidR="00603114" w:rsidRDefault="00603114" w:rsidP="00377619">
      <w:pPr>
        <w:pBdr>
          <w:bottom w:val="single" w:sz="4" w:space="1" w:color="auto"/>
        </w:pBdr>
        <w:rPr>
          <w:rFonts w:ascii="Arial" w:hAnsi="Arial" w:cs="Arial"/>
          <w:b/>
          <w:color w:val="E36C0A" w:themeColor="accent6" w:themeShade="BF"/>
          <w:sz w:val="22"/>
        </w:rPr>
      </w:pPr>
      <w:r w:rsidRPr="000F5B60">
        <w:rPr>
          <w:rFonts w:ascii="Arial" w:hAnsi="Arial" w:cs="Arial"/>
          <w:b/>
          <w:color w:val="0070C0"/>
        </w:rPr>
        <w:t>2019</w:t>
      </w:r>
      <w:r>
        <w:rPr>
          <w:rFonts w:ascii="Arial" w:hAnsi="Arial" w:cs="Arial"/>
          <w:b/>
          <w:color w:val="E36C0A" w:themeColor="accent6" w:themeShade="BF"/>
          <w:sz w:val="22"/>
        </w:rPr>
        <w:tab/>
      </w:r>
      <w:r>
        <w:rPr>
          <w:rFonts w:ascii="Arial" w:hAnsi="Arial" w:cs="Arial"/>
          <w:b/>
          <w:color w:val="E36C0A" w:themeColor="accent6" w:themeShade="BF"/>
          <w:sz w:val="22"/>
        </w:rPr>
        <w:tab/>
      </w:r>
      <w:r>
        <w:rPr>
          <w:rFonts w:ascii="Arial" w:hAnsi="Arial" w:cs="Arial"/>
          <w:b/>
          <w:color w:val="E36C0A" w:themeColor="accent6" w:themeShade="BF"/>
          <w:sz w:val="22"/>
        </w:rPr>
        <w:tab/>
      </w:r>
      <w:r>
        <w:rPr>
          <w:rFonts w:ascii="Arial" w:hAnsi="Arial" w:cs="Arial"/>
          <w:b/>
          <w:color w:val="E36C0A" w:themeColor="accent6" w:themeShade="BF"/>
          <w:sz w:val="22"/>
        </w:rPr>
        <w:tab/>
      </w:r>
      <w:r w:rsidR="00377619">
        <w:rPr>
          <w:rFonts w:ascii="Arial" w:hAnsi="Arial" w:cs="Arial"/>
          <w:b/>
          <w:color w:val="E36C0A" w:themeColor="accent6" w:themeShade="BF"/>
          <w:sz w:val="22"/>
        </w:rPr>
        <w:t>Philippe Heymes</w:t>
      </w:r>
      <w:bookmarkStart w:id="0" w:name="_GoBack"/>
      <w:bookmarkEnd w:id="0"/>
      <w:r w:rsidRPr="000F5B60">
        <w:rPr>
          <w:rFonts w:ascii="Arial" w:hAnsi="Arial" w:cs="Arial"/>
          <w:b/>
          <w:color w:val="E36C0A" w:themeColor="accent6" w:themeShade="BF"/>
          <w:sz w:val="22"/>
        </w:rPr>
        <w:t xml:space="preserve">, </w:t>
      </w:r>
      <w:r>
        <w:rPr>
          <w:rFonts w:ascii="Arial" w:hAnsi="Arial" w:cs="Arial"/>
          <w:b/>
          <w:color w:val="E36C0A" w:themeColor="accent6" w:themeShade="BF"/>
          <w:sz w:val="22"/>
        </w:rPr>
        <w:t xml:space="preserve">Collège </w:t>
      </w:r>
      <w:r w:rsidR="00377619">
        <w:rPr>
          <w:rFonts w:ascii="Arial" w:hAnsi="Arial" w:cs="Arial"/>
          <w:b/>
          <w:color w:val="E36C0A" w:themeColor="accent6" w:themeShade="BF"/>
          <w:sz w:val="22"/>
        </w:rPr>
        <w:t>Lionel Terray</w:t>
      </w:r>
      <w:r w:rsidRPr="000F5B60">
        <w:rPr>
          <w:rFonts w:ascii="Arial" w:hAnsi="Arial" w:cs="Arial"/>
          <w:b/>
          <w:color w:val="E36C0A" w:themeColor="accent6" w:themeShade="BF"/>
          <w:sz w:val="22"/>
        </w:rPr>
        <w:t xml:space="preserve">, </w:t>
      </w:r>
      <w:r w:rsidR="00377619">
        <w:rPr>
          <w:rFonts w:ascii="Arial" w:hAnsi="Arial" w:cs="Arial"/>
          <w:b/>
          <w:color w:val="E36C0A" w:themeColor="accent6" w:themeShade="BF"/>
          <w:sz w:val="22"/>
        </w:rPr>
        <w:t>Aumetz</w:t>
      </w:r>
    </w:p>
    <w:p w:rsidR="006D6167" w:rsidRPr="00816CF2" w:rsidRDefault="006D6167" w:rsidP="006D6167">
      <w:pPr>
        <w:rPr>
          <w:rFonts w:asciiTheme="minorHAnsi" w:hAnsiTheme="minorHAnsi" w:cstheme="minorHAnsi"/>
        </w:rPr>
      </w:pPr>
    </w:p>
    <w:p w:rsidR="00EF3607" w:rsidRDefault="009B6BD6">
      <w:pPr>
        <w:jc w:val="center"/>
        <w:rPr>
          <w:rFonts w:asciiTheme="minorHAnsi" w:hAnsiTheme="minorHAnsi" w:cstheme="minorHAnsi"/>
          <w:b/>
          <w:i/>
          <w:iCs/>
          <w:sz w:val="44"/>
          <w:szCs w:val="44"/>
        </w:rPr>
      </w:pPr>
      <w:r>
        <w:rPr>
          <w:rFonts w:asciiTheme="minorHAnsi" w:hAnsiTheme="minorHAnsi" w:cstheme="minorHAnsi"/>
          <w:b/>
          <w:i/>
          <w:iCs/>
          <w:sz w:val="44"/>
          <w:szCs w:val="44"/>
        </w:rPr>
        <w:t xml:space="preserve">Microcontrôleur Sciences &amp; Musique : </w:t>
      </w:r>
    </w:p>
    <w:p w:rsidR="00783E4C" w:rsidRPr="00603114" w:rsidRDefault="00A526CA">
      <w:pPr>
        <w:jc w:val="center"/>
        <w:rPr>
          <w:rFonts w:asciiTheme="minorHAnsi" w:hAnsiTheme="minorHAnsi" w:cstheme="minorHAnsi"/>
          <w:i/>
          <w:sz w:val="44"/>
          <w:szCs w:val="44"/>
        </w:rPr>
      </w:pPr>
      <w:r>
        <w:rPr>
          <w:rFonts w:asciiTheme="minorHAnsi" w:hAnsiTheme="minorHAnsi" w:cstheme="minorHAnsi"/>
          <w:b/>
          <w:i/>
          <w:iCs/>
          <w:sz w:val="44"/>
          <w:szCs w:val="44"/>
        </w:rPr>
        <w:t>Construction</w:t>
      </w:r>
      <w:r w:rsidR="009B6BD6">
        <w:rPr>
          <w:rFonts w:asciiTheme="minorHAnsi" w:hAnsiTheme="minorHAnsi" w:cstheme="minorHAnsi"/>
          <w:b/>
          <w:i/>
          <w:iCs/>
          <w:sz w:val="44"/>
          <w:szCs w:val="44"/>
        </w:rPr>
        <w:t xml:space="preserve"> d’un « piano »</w:t>
      </w:r>
    </w:p>
    <w:p w:rsidR="00ED5ECB" w:rsidRDefault="00ED5ECB">
      <w:pPr>
        <w:rPr>
          <w:rFonts w:asciiTheme="minorHAnsi" w:hAnsiTheme="minorHAnsi" w:cstheme="minorHAnsi"/>
          <w:b/>
          <w:i/>
          <w:iCs/>
        </w:rPr>
      </w:pPr>
    </w:p>
    <w:p w:rsidR="00A526CA" w:rsidRPr="00B6703F" w:rsidRDefault="00A526CA" w:rsidP="00A526CA">
      <w:pPr>
        <w:rPr>
          <w:rFonts w:ascii="Arial" w:hAnsi="Arial" w:cs="Arial"/>
          <w:b/>
          <w:iCs/>
          <w:u w:val="single"/>
        </w:rPr>
      </w:pPr>
      <w:bookmarkStart w:id="1" w:name="introduction"/>
      <w:r w:rsidRPr="00B6703F">
        <w:rPr>
          <w:rFonts w:ascii="Arial" w:hAnsi="Arial" w:cs="Arial"/>
          <w:b/>
          <w:iCs/>
          <w:u w:val="single"/>
        </w:rPr>
        <w:t>Introduction </w:t>
      </w:r>
      <w:bookmarkEnd w:id="1"/>
      <w:r w:rsidRPr="00B6703F">
        <w:rPr>
          <w:rFonts w:ascii="Arial" w:hAnsi="Arial" w:cs="Arial"/>
          <w:b/>
          <w:iCs/>
          <w:u w:val="single"/>
        </w:rPr>
        <w:t xml:space="preserve">: </w:t>
      </w:r>
    </w:p>
    <w:p w:rsidR="00A526CA" w:rsidRDefault="00A526CA" w:rsidP="00817F1F">
      <w:pPr>
        <w:ind w:firstLine="708"/>
        <w:rPr>
          <w:rFonts w:ascii="Arial" w:hAnsi="Arial" w:cs="Arial"/>
          <w:color w:val="000000"/>
        </w:rPr>
      </w:pPr>
      <w:r w:rsidRPr="00B6703F">
        <w:rPr>
          <w:rFonts w:ascii="Arial" w:hAnsi="Arial" w:cs="Arial"/>
          <w:color w:val="000000"/>
        </w:rPr>
        <w:t>S'initier à l'échelle de résistances avec un montage combinant résistances, boutons poussoirs et buzzer piézo</w:t>
      </w:r>
      <w:r>
        <w:rPr>
          <w:rFonts w:ascii="Arial" w:hAnsi="Arial" w:cs="Arial"/>
          <w:color w:val="000000"/>
        </w:rPr>
        <w:t>électrique.</w:t>
      </w:r>
    </w:p>
    <w:p w:rsidR="00817F1F" w:rsidRDefault="00817F1F" w:rsidP="00A526CA">
      <w:pPr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4DFAC17">
            <wp:simplePos x="0" y="0"/>
            <wp:positionH relativeFrom="column">
              <wp:posOffset>2743835</wp:posOffset>
            </wp:positionH>
            <wp:positionV relativeFrom="paragraph">
              <wp:posOffset>6985</wp:posOffset>
            </wp:positionV>
            <wp:extent cx="3759200" cy="2144395"/>
            <wp:effectExtent l="0" t="0" r="0" b="8255"/>
            <wp:wrapTight wrapText="bothSides">
              <wp:wrapPolygon edited="0">
                <wp:start x="0" y="0"/>
                <wp:lineTo x="0" y="21491"/>
                <wp:lineTo x="21454" y="21491"/>
                <wp:lineTo x="21454" y="0"/>
                <wp:lineTo x="0" y="0"/>
              </wp:wrapPolygon>
            </wp:wrapTight>
            <wp:docPr id="78" name="Image 7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4823" w:rsidRDefault="00CB0B7D" w:rsidP="00164823">
      <w:pPr>
        <w:rPr>
          <w:sz w:val="22"/>
        </w:rPr>
      </w:pPr>
      <w:r>
        <w:rPr>
          <w:rFonts w:ascii="Arial" w:hAnsi="Arial" w:cs="Arial"/>
          <w:color w:val="000000"/>
        </w:rPr>
        <w:t xml:space="preserve">Tous les documents </w:t>
      </w:r>
      <w:r w:rsidR="00817F1F">
        <w:rPr>
          <w:rFonts w:ascii="Arial" w:hAnsi="Arial" w:cs="Arial"/>
          <w:color w:val="000000"/>
        </w:rPr>
        <w:t xml:space="preserve">nécessaires à cette activité (programme/schéma/matériel nécessaire/photos et vidéo du montage/divers outils comme le code couleur des résistances) </w:t>
      </w:r>
      <w:r>
        <w:rPr>
          <w:rFonts w:ascii="Arial" w:hAnsi="Arial" w:cs="Arial"/>
          <w:color w:val="000000"/>
        </w:rPr>
        <w:t xml:space="preserve">sont disponibles sur un mur virtuel : </w:t>
      </w:r>
      <w:hyperlink r:id="rId14" w:history="1">
        <w:r w:rsidR="002C7632" w:rsidRPr="00CB0B7D">
          <w:rPr>
            <w:rStyle w:val="Lienhypertexte"/>
            <w:sz w:val="22"/>
          </w:rPr>
          <w:t>https://padlet.com/philippe_heymes/arduino</w:t>
        </w:r>
      </w:hyperlink>
    </w:p>
    <w:p w:rsidR="00817F1F" w:rsidRPr="00CB0B7D" w:rsidRDefault="00817F1F" w:rsidP="00164823">
      <w:pPr>
        <w:rPr>
          <w:sz w:val="22"/>
        </w:rPr>
      </w:pPr>
    </w:p>
    <w:p w:rsidR="002C7632" w:rsidRDefault="002C7632">
      <w:pPr>
        <w:rPr>
          <w:rFonts w:ascii="Arial" w:hAnsi="Arial" w:cs="Arial"/>
          <w:b/>
          <w:u w:val="single"/>
        </w:rPr>
      </w:pPr>
    </w:p>
    <w:p w:rsidR="00817F1F" w:rsidRDefault="00817F1F">
      <w:pPr>
        <w:rPr>
          <w:rFonts w:ascii="Arial" w:hAnsi="Arial" w:cs="Arial"/>
          <w:b/>
          <w:u w:val="single"/>
        </w:rPr>
      </w:pPr>
    </w:p>
    <w:p w:rsidR="00817F1F" w:rsidRPr="00B6703F" w:rsidRDefault="00817F1F">
      <w:pPr>
        <w:rPr>
          <w:rFonts w:ascii="Arial" w:hAnsi="Arial" w:cs="Arial"/>
          <w:b/>
          <w:u w:val="single"/>
        </w:rPr>
      </w:pPr>
    </w:p>
    <w:p w:rsidR="00EF3607" w:rsidRPr="002C7632" w:rsidRDefault="00EF3607" w:rsidP="00EF3607">
      <w:pPr>
        <w:pStyle w:val="Standard"/>
        <w:rPr>
          <w:rFonts w:ascii="Arial" w:hAnsi="Arial" w:cs="Arial"/>
          <w:b/>
        </w:rPr>
      </w:pPr>
      <w:r w:rsidRPr="002C7632">
        <w:rPr>
          <w:rFonts w:ascii="Arial" w:hAnsi="Arial" w:cs="Arial"/>
          <w:b/>
          <w:u w:val="single"/>
        </w:rPr>
        <w:t xml:space="preserve">Notions abordées en éducation musicale </w:t>
      </w:r>
      <w:r w:rsidRPr="002C7632">
        <w:rPr>
          <w:rFonts w:ascii="Arial" w:hAnsi="Arial" w:cs="Arial"/>
          <w:b/>
        </w:rPr>
        <w:t>:</w:t>
      </w:r>
    </w:p>
    <w:p w:rsidR="00EF3607" w:rsidRPr="00B6703F" w:rsidRDefault="00EF3607" w:rsidP="00EF3607">
      <w:pPr>
        <w:pStyle w:val="Standard"/>
        <w:rPr>
          <w:rFonts w:ascii="Arial" w:hAnsi="Arial" w:cs="Arial"/>
        </w:rPr>
      </w:pPr>
      <w:r w:rsidRPr="00B6703F">
        <w:rPr>
          <w:rFonts w:ascii="Arial" w:hAnsi="Arial" w:cs="Arial"/>
        </w:rPr>
        <w:t>1/ Polyphonie / Monophonie (Accords + Accords magiques pour l’accompagnement de chants).</w:t>
      </w:r>
    </w:p>
    <w:p w:rsidR="00EF3607" w:rsidRPr="00B6703F" w:rsidRDefault="00EF3607" w:rsidP="00EF3607">
      <w:pPr>
        <w:pStyle w:val="Standard"/>
        <w:rPr>
          <w:rFonts w:ascii="Arial" w:hAnsi="Arial" w:cs="Arial"/>
        </w:rPr>
      </w:pPr>
      <w:r w:rsidRPr="00B6703F">
        <w:rPr>
          <w:rFonts w:ascii="Arial" w:hAnsi="Arial" w:cs="Arial"/>
        </w:rPr>
        <w:t>2/ Jouer en groupe (Ecoute de l’autre. Respect de la pulsation et du tempo. Sens du rythme).</w:t>
      </w:r>
    </w:p>
    <w:p w:rsidR="00EF3607" w:rsidRPr="00B6703F" w:rsidRDefault="00EF3607" w:rsidP="00EF3607">
      <w:pPr>
        <w:pStyle w:val="Standard"/>
        <w:rPr>
          <w:rFonts w:ascii="Arial" w:hAnsi="Arial" w:cs="Arial"/>
        </w:rPr>
      </w:pPr>
      <w:r w:rsidRPr="00B6703F">
        <w:rPr>
          <w:rFonts w:ascii="Arial" w:hAnsi="Arial" w:cs="Arial"/>
        </w:rPr>
        <w:t>3/ Codage tableau : Fréquences → notes.</w:t>
      </w:r>
    </w:p>
    <w:p w:rsidR="00EF3607" w:rsidRPr="00B6703F" w:rsidRDefault="00EF3607" w:rsidP="00EF3607">
      <w:pPr>
        <w:pStyle w:val="Standard"/>
        <w:rPr>
          <w:rFonts w:ascii="Arial" w:hAnsi="Arial" w:cs="Arial"/>
        </w:rPr>
      </w:pPr>
      <w:r w:rsidRPr="00B6703F">
        <w:rPr>
          <w:rFonts w:ascii="Arial" w:hAnsi="Arial" w:cs="Arial"/>
        </w:rPr>
        <w:t>4/ Paramétrage de son instrument (gamme majeur / pentatonique).</w:t>
      </w:r>
    </w:p>
    <w:p w:rsidR="00CB0B7D" w:rsidRDefault="00EF3607" w:rsidP="00CB0B7D">
      <w:pPr>
        <w:pStyle w:val="Standard"/>
        <w:rPr>
          <w:rFonts w:ascii="Arial" w:hAnsi="Arial" w:cs="Arial"/>
        </w:rPr>
      </w:pPr>
      <w:r w:rsidRPr="00B6703F">
        <w:rPr>
          <w:rFonts w:ascii="Arial" w:hAnsi="Arial" w:cs="Arial"/>
        </w:rPr>
        <w:t>5/ Paramètres du son (Hauteur, intensité, durée, timbre).</w:t>
      </w:r>
    </w:p>
    <w:p w:rsidR="00CB0B7D" w:rsidRDefault="00CB0B7D" w:rsidP="00CB0B7D">
      <w:pPr>
        <w:pStyle w:val="Standard"/>
        <w:rPr>
          <w:rFonts w:ascii="Arial" w:hAnsi="Arial" w:cs="Arial"/>
        </w:rPr>
      </w:pPr>
    </w:p>
    <w:p w:rsidR="00DA539C" w:rsidRPr="00CB0B7D" w:rsidRDefault="00DA539C" w:rsidP="00CB0B7D">
      <w:pPr>
        <w:pStyle w:val="Standard"/>
        <w:rPr>
          <w:rFonts w:ascii="Arial" w:hAnsi="Arial" w:cs="Arial"/>
        </w:rPr>
      </w:pPr>
      <w:r w:rsidRPr="002C7632">
        <w:rPr>
          <w:rFonts w:ascii="Arial" w:hAnsi="Arial" w:cs="Arial"/>
          <w:b/>
          <w:i/>
          <w:color w:val="292F33"/>
          <w:u w:val="single"/>
        </w:rPr>
        <w:t>Notions abordées en sciences (cycle 4)</w:t>
      </w:r>
    </w:p>
    <w:p w:rsidR="00CB0B7D" w:rsidRDefault="00DA539C" w:rsidP="00DA539C">
      <w:pPr>
        <w:shd w:val="clear" w:color="auto" w:fill="FFFFFF"/>
        <w:rPr>
          <w:rFonts w:ascii="Arial" w:hAnsi="Arial" w:cs="Arial"/>
          <w:color w:val="292F33"/>
        </w:rPr>
      </w:pPr>
      <w:r w:rsidRPr="00B6703F">
        <w:rPr>
          <w:rFonts w:ascii="Arial" w:hAnsi="Arial" w:cs="Arial"/>
          <w:color w:val="292F33"/>
        </w:rPr>
        <w:t>1/ Signal et information :  comprendre que l’utilisation du son et de la lumière permet d’émettre, de transporter un signal donc une information. </w:t>
      </w:r>
      <w:r w:rsidRPr="00B6703F">
        <w:rPr>
          <w:rFonts w:ascii="Arial" w:hAnsi="Arial" w:cs="Arial"/>
          <w:color w:val="292F33"/>
        </w:rPr>
        <w:br/>
        <w:t>2</w:t>
      </w:r>
      <w:r w:rsidR="00CB0B7D" w:rsidRPr="00B6703F">
        <w:rPr>
          <w:rFonts w:ascii="Arial" w:hAnsi="Arial" w:cs="Arial"/>
          <w:color w:val="292F33"/>
        </w:rPr>
        <w:t>/ Signaux</w:t>
      </w:r>
      <w:r w:rsidRPr="00B6703F">
        <w:rPr>
          <w:rFonts w:ascii="Arial" w:hAnsi="Arial" w:cs="Arial"/>
          <w:color w:val="292F33"/>
        </w:rPr>
        <w:t xml:space="preserve"> sonores : </w:t>
      </w:r>
      <w:r w:rsidRPr="00B6703F">
        <w:rPr>
          <w:rFonts w:ascii="Arial" w:hAnsi="Arial" w:cs="Arial"/>
          <w:color w:val="292F33"/>
        </w:rPr>
        <w:br/>
      </w:r>
      <w:r w:rsidR="00CB0B7D">
        <w:rPr>
          <w:rFonts w:ascii="Arial" w:hAnsi="Arial" w:cs="Arial"/>
          <w:color w:val="292F33"/>
        </w:rPr>
        <w:t>C</w:t>
      </w:r>
      <w:r w:rsidR="00CB0B7D" w:rsidRPr="00B6703F">
        <w:rPr>
          <w:rFonts w:ascii="Arial" w:hAnsi="Arial" w:cs="Arial"/>
          <w:color w:val="292F33"/>
        </w:rPr>
        <w:t>onditions</w:t>
      </w:r>
      <w:r w:rsidRPr="00B6703F">
        <w:rPr>
          <w:rFonts w:ascii="Arial" w:hAnsi="Arial" w:cs="Arial"/>
          <w:color w:val="292F33"/>
        </w:rPr>
        <w:t xml:space="preserve"> de propagation d’un son. </w:t>
      </w:r>
      <w:r w:rsidRPr="00B6703F">
        <w:rPr>
          <w:rFonts w:ascii="Arial" w:hAnsi="Arial" w:cs="Arial"/>
          <w:color w:val="292F33"/>
        </w:rPr>
        <w:br/>
        <w:t>Relier la distance parcourue par un son à la durée de propagation. </w:t>
      </w:r>
    </w:p>
    <w:p w:rsidR="00CB0B7D" w:rsidRDefault="00DA539C" w:rsidP="00CB0B7D">
      <w:pPr>
        <w:shd w:val="clear" w:color="auto" w:fill="FFFFFF"/>
        <w:ind w:firstLine="851"/>
        <w:rPr>
          <w:rFonts w:ascii="Arial" w:hAnsi="Arial" w:cs="Arial"/>
          <w:color w:val="292F33"/>
        </w:rPr>
      </w:pPr>
      <w:r w:rsidRPr="00B6703F">
        <w:rPr>
          <w:rFonts w:ascii="Arial" w:hAnsi="Arial" w:cs="Arial"/>
          <w:color w:val="292F33"/>
        </w:rPr>
        <w:t>- Vitesse de propagation</w:t>
      </w:r>
    </w:p>
    <w:p w:rsidR="00DA539C" w:rsidRPr="00B6703F" w:rsidRDefault="00DA539C" w:rsidP="00CB0B7D">
      <w:pPr>
        <w:shd w:val="clear" w:color="auto" w:fill="FFFFFF"/>
        <w:ind w:firstLine="851"/>
        <w:rPr>
          <w:rFonts w:ascii="Arial" w:hAnsi="Arial" w:cs="Arial"/>
          <w:color w:val="292F33"/>
        </w:rPr>
      </w:pPr>
      <w:r w:rsidRPr="00B6703F">
        <w:rPr>
          <w:rFonts w:ascii="Arial" w:hAnsi="Arial" w:cs="Arial"/>
          <w:color w:val="292F33"/>
        </w:rPr>
        <w:t>- Notion de fréquence : sons audibles, infrasons et ultrasons. </w:t>
      </w:r>
    </w:p>
    <w:p w:rsidR="00DA539C" w:rsidRPr="00B6703F" w:rsidRDefault="00DA539C" w:rsidP="00FB2503">
      <w:pPr>
        <w:rPr>
          <w:rFonts w:ascii="Arial" w:hAnsi="Arial" w:cs="Arial"/>
        </w:rPr>
      </w:pPr>
    </w:p>
    <w:p w:rsidR="00783E4C" w:rsidRPr="00B6703F" w:rsidRDefault="00783E4C">
      <w:pPr>
        <w:rPr>
          <w:rFonts w:ascii="Arial" w:hAnsi="Arial" w:cs="Arial"/>
          <w:i/>
          <w:iCs/>
        </w:rPr>
      </w:pPr>
      <w:bookmarkStart w:id="2" w:name="contexte"/>
      <w:r w:rsidRPr="00B6703F">
        <w:rPr>
          <w:rFonts w:ascii="Arial" w:hAnsi="Arial" w:cs="Arial"/>
          <w:b/>
          <w:i/>
          <w:iCs/>
          <w:u w:val="single"/>
        </w:rPr>
        <w:t>Contexte pédagogique :</w:t>
      </w:r>
      <w:r w:rsidRPr="00B6703F">
        <w:rPr>
          <w:rFonts w:ascii="Arial" w:hAnsi="Arial" w:cs="Arial"/>
          <w:b/>
          <w:u w:val="single"/>
        </w:rPr>
        <w:t xml:space="preserve">   </w:t>
      </w:r>
    </w:p>
    <w:bookmarkEnd w:id="2"/>
    <w:p w:rsidR="00B52BC7" w:rsidRPr="00B6703F" w:rsidRDefault="00930073" w:rsidP="00B52BC7">
      <w:pPr>
        <w:rPr>
          <w:rFonts w:ascii="Arial" w:hAnsi="Arial" w:cs="Arial"/>
        </w:rPr>
      </w:pPr>
      <w:r w:rsidRPr="00B6703F">
        <w:rPr>
          <w:rFonts w:ascii="Arial" w:eastAsia="Times New Roman" w:hAnsi="Arial" w:cs="Arial"/>
          <w:b/>
          <w:bCs/>
          <w:kern w:val="0"/>
          <w:lang w:eastAsia="fr-FR"/>
        </w:rPr>
        <w:t>Temps d'exécution</w:t>
      </w:r>
      <w:r w:rsidRPr="00B6703F">
        <w:rPr>
          <w:rFonts w:ascii="Arial" w:eastAsia="Times New Roman" w:hAnsi="Arial" w:cs="Arial"/>
          <w:kern w:val="0"/>
          <w:lang w:eastAsia="fr-FR"/>
        </w:rPr>
        <w:t xml:space="preserve"> : 45 min</w:t>
      </w:r>
      <w:r w:rsidRPr="00B6703F">
        <w:rPr>
          <w:rFonts w:ascii="Arial" w:eastAsia="Times New Roman" w:hAnsi="Arial" w:cs="Arial"/>
          <w:kern w:val="0"/>
          <w:lang w:eastAsia="fr-FR"/>
        </w:rPr>
        <w:br/>
      </w:r>
      <w:r w:rsidR="00817F1F">
        <w:rPr>
          <w:rFonts w:ascii="Arial" w:hAnsi="Arial" w:cs="Arial"/>
        </w:rPr>
        <w:t>Les élèves écrivent le programme avec des aides et réalisent le montage.</w:t>
      </w:r>
    </w:p>
    <w:p w:rsidR="00590D14" w:rsidRPr="00B6703F" w:rsidRDefault="00817F1F" w:rsidP="008F215C">
      <w:pPr>
        <w:rPr>
          <w:rFonts w:ascii="Arial" w:hAnsi="Arial" w:cs="Arial"/>
          <w:iCs/>
        </w:rPr>
      </w:pPr>
      <w:r w:rsidRPr="00B6703F">
        <w:rPr>
          <w:rFonts w:ascii="Arial" w:hAnsi="Arial" w:cs="Arial"/>
        </w:rPr>
        <w:drawing>
          <wp:anchor distT="0" distB="0" distL="114300" distR="114300" simplePos="0" relativeHeight="251658240" behindDoc="1" locked="0" layoutInCell="1" allowOverlap="1" wp14:anchorId="36F252B2">
            <wp:simplePos x="0" y="0"/>
            <wp:positionH relativeFrom="column">
              <wp:posOffset>3669665</wp:posOffset>
            </wp:positionH>
            <wp:positionV relativeFrom="paragraph">
              <wp:posOffset>104775</wp:posOffset>
            </wp:positionV>
            <wp:extent cx="2416175" cy="1812290"/>
            <wp:effectExtent l="0" t="0" r="3175" b="0"/>
            <wp:wrapTight wrapText="bothSides">
              <wp:wrapPolygon edited="0">
                <wp:start x="0" y="0"/>
                <wp:lineTo x="0" y="21343"/>
                <wp:lineTo x="21458" y="21343"/>
                <wp:lineTo x="2145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175" cy="181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703F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1026160</wp:posOffset>
            </wp:positionH>
            <wp:positionV relativeFrom="paragraph">
              <wp:posOffset>111125</wp:posOffset>
            </wp:positionV>
            <wp:extent cx="1939925" cy="1790065"/>
            <wp:effectExtent l="0" t="0" r="3175" b="635"/>
            <wp:wrapTight wrapText="bothSides">
              <wp:wrapPolygon edited="0">
                <wp:start x="0" y="0"/>
                <wp:lineTo x="0" y="21378"/>
                <wp:lineTo x="21423" y="21378"/>
                <wp:lineTo x="21423" y="0"/>
                <wp:lineTo x="0" y="0"/>
              </wp:wrapPolygon>
            </wp:wrapTight>
            <wp:docPr id="76" name="Image 76" descr="https://lh3.googleusercontent.com/VuVQRSjR_pICyGk80j8Y-btB9_8Omd4_M2vTgd6nSMeeMPLfYxsjg2dvovnimPAhGxcWyggP4-qFvUjteCKgqNbBoh567DIQI30=w3414-h1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VuVQRSjR_pICyGk80j8Y-btB9_8Omd4_M2vTgd6nSMeeMPLfYxsjg2dvovnimPAhGxcWyggP4-qFvUjteCKgqNbBoh567DIQI30=w3414-h149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539C" w:rsidRPr="00B6703F" w:rsidRDefault="00DA539C" w:rsidP="00DA539C">
      <w:pPr>
        <w:ind w:left="720"/>
        <w:rPr>
          <w:rFonts w:ascii="Arial" w:hAnsi="Arial" w:cs="Arial"/>
          <w:color w:val="943634" w:themeColor="accent2" w:themeShade="BF"/>
        </w:rPr>
      </w:pPr>
      <w:bookmarkStart w:id="3" w:name="activité"/>
    </w:p>
    <w:bookmarkEnd w:id="3"/>
    <w:p w:rsidR="00DA539C" w:rsidRPr="00B6703F" w:rsidRDefault="00DA539C" w:rsidP="00235C84">
      <w:pPr>
        <w:pStyle w:val="Titre2"/>
        <w:rPr>
          <w:rFonts w:ascii="Arial" w:hAnsi="Arial" w:cs="Arial"/>
          <w:sz w:val="24"/>
          <w:szCs w:val="24"/>
        </w:rPr>
      </w:pPr>
    </w:p>
    <w:p w:rsidR="00DA539C" w:rsidRDefault="00DA539C" w:rsidP="00235C84">
      <w:pPr>
        <w:pStyle w:val="Titre2"/>
        <w:rPr>
          <w:rFonts w:ascii="Arial" w:hAnsi="Arial" w:cs="Arial"/>
          <w:sz w:val="24"/>
          <w:szCs w:val="24"/>
        </w:rPr>
      </w:pPr>
    </w:p>
    <w:p w:rsidR="00817F1F" w:rsidRDefault="00817F1F" w:rsidP="00235C84">
      <w:pPr>
        <w:pStyle w:val="Titre2"/>
        <w:rPr>
          <w:rFonts w:ascii="Arial" w:hAnsi="Arial" w:cs="Arial"/>
          <w:sz w:val="24"/>
          <w:szCs w:val="24"/>
        </w:rPr>
      </w:pPr>
    </w:p>
    <w:p w:rsidR="00817F1F" w:rsidRDefault="00817F1F" w:rsidP="00235C84">
      <w:pPr>
        <w:pStyle w:val="Titre2"/>
        <w:rPr>
          <w:rFonts w:ascii="Arial" w:hAnsi="Arial" w:cs="Arial"/>
          <w:sz w:val="24"/>
          <w:szCs w:val="24"/>
        </w:rPr>
      </w:pPr>
    </w:p>
    <w:p w:rsidR="00817F1F" w:rsidRDefault="00817F1F" w:rsidP="00235C84">
      <w:pPr>
        <w:pStyle w:val="Titre2"/>
        <w:rPr>
          <w:rFonts w:ascii="Arial" w:hAnsi="Arial" w:cs="Arial"/>
          <w:sz w:val="24"/>
          <w:szCs w:val="24"/>
        </w:rPr>
      </w:pPr>
    </w:p>
    <w:p w:rsidR="00817F1F" w:rsidRDefault="00817F1F" w:rsidP="00235C84">
      <w:pPr>
        <w:pStyle w:val="Titre2"/>
        <w:rPr>
          <w:rFonts w:ascii="Arial" w:hAnsi="Arial" w:cs="Arial"/>
          <w:sz w:val="24"/>
          <w:szCs w:val="24"/>
        </w:rPr>
      </w:pPr>
    </w:p>
    <w:sectPr w:rsidR="00817F1F" w:rsidSect="0003792C">
      <w:headerReference w:type="default" r:id="rId17"/>
      <w:pgSz w:w="11906" w:h="16838"/>
      <w:pgMar w:top="720" w:right="720" w:bottom="284" w:left="720" w:header="708" w:footer="708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FDC" w:rsidRDefault="00F65FDC">
      <w:pPr>
        <w:spacing w:line="240" w:lineRule="auto"/>
      </w:pPr>
      <w:r>
        <w:separator/>
      </w:r>
    </w:p>
  </w:endnote>
  <w:endnote w:type="continuationSeparator" w:id="0">
    <w:p w:rsidR="00F65FDC" w:rsidRDefault="00F65F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FDC" w:rsidRDefault="00F65FDC">
      <w:pPr>
        <w:spacing w:line="240" w:lineRule="auto"/>
      </w:pPr>
      <w:r>
        <w:separator/>
      </w:r>
    </w:p>
  </w:footnote>
  <w:footnote w:type="continuationSeparator" w:id="0">
    <w:p w:rsidR="00F65FDC" w:rsidRDefault="00F65F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F7" w:rsidRDefault="00B343F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93C7351"/>
    <w:multiLevelType w:val="hybridMultilevel"/>
    <w:tmpl w:val="4BB022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37DBF"/>
    <w:multiLevelType w:val="multilevel"/>
    <w:tmpl w:val="A710C1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E38FE"/>
    <w:multiLevelType w:val="hybridMultilevel"/>
    <w:tmpl w:val="6B147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A2438"/>
    <w:multiLevelType w:val="multilevel"/>
    <w:tmpl w:val="83AAAB9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2A362515"/>
    <w:multiLevelType w:val="hybridMultilevel"/>
    <w:tmpl w:val="D304E5D0"/>
    <w:lvl w:ilvl="0" w:tplc="3D4290D6">
      <w:start w:val="2019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21821"/>
    <w:multiLevelType w:val="hybridMultilevel"/>
    <w:tmpl w:val="65003E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437FB"/>
    <w:multiLevelType w:val="hybridMultilevel"/>
    <w:tmpl w:val="8ADCC0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63699"/>
    <w:multiLevelType w:val="hybridMultilevel"/>
    <w:tmpl w:val="E0A0FA1E"/>
    <w:lvl w:ilvl="0" w:tplc="469EB12E">
      <w:start w:val="3"/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D45A5A"/>
    <w:multiLevelType w:val="hybridMultilevel"/>
    <w:tmpl w:val="AF84D5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34D02"/>
    <w:multiLevelType w:val="hybridMultilevel"/>
    <w:tmpl w:val="8ADCC0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06343"/>
    <w:multiLevelType w:val="hybridMultilevel"/>
    <w:tmpl w:val="72B40674"/>
    <w:lvl w:ilvl="0" w:tplc="B23E9BC6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D7AA2"/>
    <w:multiLevelType w:val="hybridMultilevel"/>
    <w:tmpl w:val="D2E2B1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10"/>
  </w:num>
  <w:num w:numId="7">
    <w:abstractNumId w:val="13"/>
  </w:num>
  <w:num w:numId="8">
    <w:abstractNumId w:val="11"/>
  </w:num>
  <w:num w:numId="9">
    <w:abstractNumId w:val="5"/>
  </w:num>
  <w:num w:numId="10">
    <w:abstractNumId w:val="12"/>
  </w:num>
  <w:num w:numId="11">
    <w:abstractNumId w:val="8"/>
  </w:num>
  <w:num w:numId="12">
    <w:abstractNumId w:val="7"/>
  </w:num>
  <w:num w:numId="13">
    <w:abstractNumId w:val="9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F6"/>
    <w:rsid w:val="00010E6E"/>
    <w:rsid w:val="000254C5"/>
    <w:rsid w:val="00032D52"/>
    <w:rsid w:val="0003792C"/>
    <w:rsid w:val="00056B95"/>
    <w:rsid w:val="0006184B"/>
    <w:rsid w:val="0006298B"/>
    <w:rsid w:val="0008060A"/>
    <w:rsid w:val="00081D45"/>
    <w:rsid w:val="00086898"/>
    <w:rsid w:val="00106D02"/>
    <w:rsid w:val="00116C96"/>
    <w:rsid w:val="00152C02"/>
    <w:rsid w:val="00164823"/>
    <w:rsid w:val="00172AA5"/>
    <w:rsid w:val="001A2E09"/>
    <w:rsid w:val="001A3B93"/>
    <w:rsid w:val="001A5E11"/>
    <w:rsid w:val="001B6A16"/>
    <w:rsid w:val="001E392D"/>
    <w:rsid w:val="001E3F55"/>
    <w:rsid w:val="001F0EED"/>
    <w:rsid w:val="002039AA"/>
    <w:rsid w:val="00225365"/>
    <w:rsid w:val="00231415"/>
    <w:rsid w:val="00235C84"/>
    <w:rsid w:val="00267F78"/>
    <w:rsid w:val="00286B62"/>
    <w:rsid w:val="002908FD"/>
    <w:rsid w:val="002A2AE0"/>
    <w:rsid w:val="002A3CA1"/>
    <w:rsid w:val="002C34DD"/>
    <w:rsid w:val="002C7632"/>
    <w:rsid w:val="002D019D"/>
    <w:rsid w:val="002E70AE"/>
    <w:rsid w:val="002F6465"/>
    <w:rsid w:val="003025E9"/>
    <w:rsid w:val="00314681"/>
    <w:rsid w:val="00321D05"/>
    <w:rsid w:val="00343527"/>
    <w:rsid w:val="00375BDD"/>
    <w:rsid w:val="00376A74"/>
    <w:rsid w:val="00377619"/>
    <w:rsid w:val="00384C0F"/>
    <w:rsid w:val="003E4D3F"/>
    <w:rsid w:val="00422AE6"/>
    <w:rsid w:val="00447B8F"/>
    <w:rsid w:val="00450339"/>
    <w:rsid w:val="00487B90"/>
    <w:rsid w:val="00490C3D"/>
    <w:rsid w:val="004950AE"/>
    <w:rsid w:val="004C5111"/>
    <w:rsid w:val="004E5BE5"/>
    <w:rsid w:val="0050078F"/>
    <w:rsid w:val="00523019"/>
    <w:rsid w:val="005529FA"/>
    <w:rsid w:val="00556E8C"/>
    <w:rsid w:val="00580FDD"/>
    <w:rsid w:val="00590D14"/>
    <w:rsid w:val="005A1F21"/>
    <w:rsid w:val="005B231E"/>
    <w:rsid w:val="005B59E4"/>
    <w:rsid w:val="005D0369"/>
    <w:rsid w:val="005E7128"/>
    <w:rsid w:val="005F5560"/>
    <w:rsid w:val="00603114"/>
    <w:rsid w:val="00612011"/>
    <w:rsid w:val="0061612E"/>
    <w:rsid w:val="00634B7E"/>
    <w:rsid w:val="006475EC"/>
    <w:rsid w:val="00656033"/>
    <w:rsid w:val="00676FDA"/>
    <w:rsid w:val="00682C0E"/>
    <w:rsid w:val="00696E65"/>
    <w:rsid w:val="006A14FD"/>
    <w:rsid w:val="006C0A26"/>
    <w:rsid w:val="006D6167"/>
    <w:rsid w:val="006E167D"/>
    <w:rsid w:val="006E2F1D"/>
    <w:rsid w:val="006F4AA6"/>
    <w:rsid w:val="007175A6"/>
    <w:rsid w:val="00721C4B"/>
    <w:rsid w:val="00724E73"/>
    <w:rsid w:val="007275D4"/>
    <w:rsid w:val="0073348D"/>
    <w:rsid w:val="0073621F"/>
    <w:rsid w:val="007509D8"/>
    <w:rsid w:val="00761CC7"/>
    <w:rsid w:val="00782B98"/>
    <w:rsid w:val="00783E4C"/>
    <w:rsid w:val="00784D62"/>
    <w:rsid w:val="007E70F6"/>
    <w:rsid w:val="00807272"/>
    <w:rsid w:val="00816CF2"/>
    <w:rsid w:val="00817F1F"/>
    <w:rsid w:val="00824A0B"/>
    <w:rsid w:val="00844726"/>
    <w:rsid w:val="00846F41"/>
    <w:rsid w:val="00860061"/>
    <w:rsid w:val="0088701A"/>
    <w:rsid w:val="008B531B"/>
    <w:rsid w:val="008E2210"/>
    <w:rsid w:val="008F1FD2"/>
    <w:rsid w:val="008F215C"/>
    <w:rsid w:val="008F6262"/>
    <w:rsid w:val="00915CC8"/>
    <w:rsid w:val="009202CF"/>
    <w:rsid w:val="00930073"/>
    <w:rsid w:val="009357B1"/>
    <w:rsid w:val="00953F04"/>
    <w:rsid w:val="00954931"/>
    <w:rsid w:val="0096191F"/>
    <w:rsid w:val="00984DE1"/>
    <w:rsid w:val="0098540A"/>
    <w:rsid w:val="00985D61"/>
    <w:rsid w:val="009B29F9"/>
    <w:rsid w:val="009B6BD6"/>
    <w:rsid w:val="009C05D0"/>
    <w:rsid w:val="009E6C1A"/>
    <w:rsid w:val="00A14E08"/>
    <w:rsid w:val="00A41882"/>
    <w:rsid w:val="00A526CA"/>
    <w:rsid w:val="00A52E05"/>
    <w:rsid w:val="00A70CE5"/>
    <w:rsid w:val="00A7569E"/>
    <w:rsid w:val="00AA01F6"/>
    <w:rsid w:val="00AA2A3E"/>
    <w:rsid w:val="00AA2FEF"/>
    <w:rsid w:val="00AB3A6C"/>
    <w:rsid w:val="00B10A96"/>
    <w:rsid w:val="00B145C0"/>
    <w:rsid w:val="00B33AE8"/>
    <w:rsid w:val="00B343F7"/>
    <w:rsid w:val="00B37F6E"/>
    <w:rsid w:val="00B43B67"/>
    <w:rsid w:val="00B52BC7"/>
    <w:rsid w:val="00B639EC"/>
    <w:rsid w:val="00B6703F"/>
    <w:rsid w:val="00B82FF7"/>
    <w:rsid w:val="00B95DDA"/>
    <w:rsid w:val="00B9799F"/>
    <w:rsid w:val="00BA6833"/>
    <w:rsid w:val="00BC4ED8"/>
    <w:rsid w:val="00BC5AC3"/>
    <w:rsid w:val="00BD2071"/>
    <w:rsid w:val="00BD6F00"/>
    <w:rsid w:val="00C001DB"/>
    <w:rsid w:val="00C15498"/>
    <w:rsid w:val="00C234A1"/>
    <w:rsid w:val="00C26734"/>
    <w:rsid w:val="00C306DF"/>
    <w:rsid w:val="00C74D6C"/>
    <w:rsid w:val="00C93E0A"/>
    <w:rsid w:val="00CA37B1"/>
    <w:rsid w:val="00CB0B7D"/>
    <w:rsid w:val="00CF3323"/>
    <w:rsid w:val="00CF4A0F"/>
    <w:rsid w:val="00D2731C"/>
    <w:rsid w:val="00DA539C"/>
    <w:rsid w:val="00DA6E4B"/>
    <w:rsid w:val="00DB1753"/>
    <w:rsid w:val="00DD1593"/>
    <w:rsid w:val="00DF5948"/>
    <w:rsid w:val="00DF7B3D"/>
    <w:rsid w:val="00E370D5"/>
    <w:rsid w:val="00E46325"/>
    <w:rsid w:val="00E556FF"/>
    <w:rsid w:val="00E634BF"/>
    <w:rsid w:val="00E70403"/>
    <w:rsid w:val="00E70EFF"/>
    <w:rsid w:val="00E92B50"/>
    <w:rsid w:val="00E95D26"/>
    <w:rsid w:val="00EA399B"/>
    <w:rsid w:val="00EB3F93"/>
    <w:rsid w:val="00EC075E"/>
    <w:rsid w:val="00ED2268"/>
    <w:rsid w:val="00ED339B"/>
    <w:rsid w:val="00ED5ECB"/>
    <w:rsid w:val="00EF3607"/>
    <w:rsid w:val="00F01D2D"/>
    <w:rsid w:val="00F31237"/>
    <w:rsid w:val="00F32B56"/>
    <w:rsid w:val="00F65FDC"/>
    <w:rsid w:val="00F87288"/>
    <w:rsid w:val="00FA2547"/>
    <w:rsid w:val="00FB2503"/>
    <w:rsid w:val="00FB39DA"/>
    <w:rsid w:val="00FB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4620046"/>
  <w15:docId w15:val="{493FFF06-176B-42B7-8E66-621E02E5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39B"/>
    <w:pPr>
      <w:suppressAutoHyphens/>
      <w:spacing w:line="100" w:lineRule="atLeast"/>
    </w:pPr>
    <w:rPr>
      <w:rFonts w:ascii="Calibri" w:eastAsia="SimSun" w:hAnsi="Calibri" w:cs="Calibri"/>
      <w:kern w:val="1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DA53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235C84"/>
    <w:pPr>
      <w:suppressAutoHyphens w:val="0"/>
      <w:autoSpaceDN w:val="0"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53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ED339B"/>
  </w:style>
  <w:style w:type="character" w:customStyle="1" w:styleId="En-tteCar">
    <w:name w:val="En-tête Car"/>
    <w:rsid w:val="00ED339B"/>
    <w:rPr>
      <w:rFonts w:ascii="Times New Roman" w:eastAsia="Times New Roman" w:hAnsi="Times New Roman" w:cs="Times New Roman"/>
      <w:sz w:val="24"/>
      <w:szCs w:val="24"/>
    </w:rPr>
  </w:style>
  <w:style w:type="character" w:customStyle="1" w:styleId="PieddepageCar">
    <w:name w:val="Pied de page Car"/>
    <w:rsid w:val="00ED339B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sid w:val="00ED339B"/>
    <w:rPr>
      <w:rFonts w:eastAsia="OpenSymbol" w:cs="OpenSymbol"/>
    </w:rPr>
  </w:style>
  <w:style w:type="character" w:customStyle="1" w:styleId="ListLabel2">
    <w:name w:val="ListLabel 2"/>
    <w:rsid w:val="00ED339B"/>
    <w:rPr>
      <w:rFonts w:cs="Courier New"/>
    </w:rPr>
  </w:style>
  <w:style w:type="paragraph" w:customStyle="1" w:styleId="Titre10">
    <w:name w:val="Titre1"/>
    <w:basedOn w:val="Normal"/>
    <w:next w:val="Corpsdetexte"/>
    <w:rsid w:val="00ED339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rsid w:val="00ED339B"/>
    <w:pPr>
      <w:spacing w:after="120"/>
    </w:pPr>
  </w:style>
  <w:style w:type="paragraph" w:styleId="Liste">
    <w:name w:val="List"/>
    <w:basedOn w:val="Corpsdetexte"/>
    <w:rsid w:val="00ED339B"/>
    <w:rPr>
      <w:rFonts w:cs="Mangal"/>
    </w:rPr>
  </w:style>
  <w:style w:type="paragraph" w:customStyle="1" w:styleId="Lgende1">
    <w:name w:val="Légende1"/>
    <w:basedOn w:val="Normal"/>
    <w:rsid w:val="00ED339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D339B"/>
    <w:pPr>
      <w:suppressLineNumbers/>
    </w:pPr>
    <w:rPr>
      <w:rFonts w:cs="Mangal"/>
    </w:rPr>
  </w:style>
  <w:style w:type="paragraph" w:styleId="En-tte">
    <w:name w:val="header"/>
    <w:basedOn w:val="Normal"/>
    <w:rsid w:val="00ED339B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D339B"/>
    <w:pPr>
      <w:suppressLineNumbers/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86B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86B62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Paragraphedeliste">
    <w:name w:val="List Paragraph"/>
    <w:basedOn w:val="Normal"/>
    <w:uiPriority w:val="34"/>
    <w:qFormat/>
    <w:rsid w:val="001A5E1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F0EED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FB25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A9"/>
    <w:uiPriority w:val="99"/>
    <w:rsid w:val="00FB2503"/>
    <w:rPr>
      <w:rFonts w:ascii="DINPro-Regular" w:hAnsi="DINPro-Regular" w:cs="DINPro-Regular"/>
      <w:color w:val="000000"/>
      <w:sz w:val="16"/>
      <w:szCs w:val="16"/>
    </w:rPr>
  </w:style>
  <w:style w:type="paragraph" w:styleId="Sansinterligne">
    <w:name w:val="No Spacing"/>
    <w:uiPriority w:val="1"/>
    <w:qFormat/>
    <w:rsid w:val="00FB2503"/>
    <w:pPr>
      <w:suppressAutoHyphens/>
    </w:pPr>
    <w:rPr>
      <w:rFonts w:ascii="Calibri" w:eastAsia="SimSun" w:hAnsi="Calibri" w:cs="Calibri"/>
      <w:kern w:val="1"/>
      <w:sz w:val="24"/>
      <w:szCs w:val="24"/>
      <w:lang w:eastAsia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B52BC7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509D8"/>
    <w:rPr>
      <w:color w:val="605E5C"/>
      <w:shd w:val="clear" w:color="auto" w:fill="E1DFDD"/>
    </w:rPr>
  </w:style>
  <w:style w:type="paragraph" w:customStyle="1" w:styleId="Standard">
    <w:name w:val="Standard"/>
    <w:rsid w:val="00EF3607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rsid w:val="00930073"/>
    <w:pPr>
      <w:suppressAutoHyphens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35C84"/>
    <w:rPr>
      <w:b/>
      <w:bCs/>
      <w:sz w:val="36"/>
      <w:szCs w:val="36"/>
    </w:rPr>
  </w:style>
  <w:style w:type="character" w:customStyle="1" w:styleId="Titre4Car">
    <w:name w:val="Titre 4 Car"/>
    <w:basedOn w:val="Policepardfaut"/>
    <w:link w:val="Titre4"/>
    <w:uiPriority w:val="9"/>
    <w:semiHidden/>
    <w:rsid w:val="00DA539C"/>
    <w:rPr>
      <w:rFonts w:asciiTheme="majorHAnsi" w:eastAsiaTheme="majorEastAsia" w:hAnsiTheme="majorHAnsi" w:cstheme="majorBidi"/>
      <w:i/>
      <w:iCs/>
      <w:color w:val="365F91" w:themeColor="accent1" w:themeShade="BF"/>
      <w:kern w:val="1"/>
      <w:sz w:val="24"/>
      <w:szCs w:val="24"/>
      <w:lang w:eastAsia="ar-SA"/>
    </w:rPr>
  </w:style>
  <w:style w:type="character" w:customStyle="1" w:styleId="Titre1Car">
    <w:name w:val="Titre 1 Car"/>
    <w:basedOn w:val="Policepardfaut"/>
    <w:link w:val="Titre1"/>
    <w:uiPriority w:val="9"/>
    <w:rsid w:val="00DA539C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ar-SA"/>
    </w:rPr>
  </w:style>
  <w:style w:type="paragraph" w:customStyle="1" w:styleId="meta">
    <w:name w:val="meta"/>
    <w:basedOn w:val="Normal"/>
    <w:rsid w:val="00DA539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5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1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9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adlet.com/philippe_heymes/arduino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adlet.com/philippe_heymes/arduin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8DCACF027254B85A6FA7D7D72783A" ma:contentTypeVersion="1" ma:contentTypeDescription="Crée un document." ma:contentTypeScope="" ma:versionID="d7f86b7054e4c92cb0875138a23d909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ee565551e1a1637f9df0223e78db73b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74C5D-CC1B-4BB3-AE91-6F3A518EB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78ADEE6-168C-4E86-96F2-51EE9053A075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75AA7E6-0EC2-48E5-BC78-4FCA0D6A1ED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FDC44BE-4CEE-474C-907C-6A6DD208AC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444F26-1DE3-44F8-B619-6A06ACDA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Senem KILIC</dc:creator>
  <cp:lastModifiedBy>Florence Deneuve</cp:lastModifiedBy>
  <cp:revision>10</cp:revision>
  <cp:lastPrinted>2019-03-15T12:42:00Z</cp:lastPrinted>
  <dcterms:created xsi:type="dcterms:W3CDTF">2019-04-11T14:45:00Z</dcterms:created>
  <dcterms:modified xsi:type="dcterms:W3CDTF">2019-04-11T15:20:00Z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Description0">
    <vt:lpwstr/>
  </property>
</Properties>
</file>